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0E823" w14:textId="6DD055DC" w:rsidR="00072A82" w:rsidRPr="00F81857" w:rsidRDefault="00F12F21" w:rsidP="00F81857">
      <w:pPr>
        <w:pStyle w:val="Body"/>
        <w:spacing w:after="240" w:line="240" w:lineRule="auto"/>
        <w:contextualSpacing/>
        <w:jc w:val="center"/>
        <w:rPr>
          <w:rFonts w:asciiTheme="minorHAnsi" w:hAnsiTheme="minorHAnsi" w:cstheme="minorHAnsi"/>
          <w:b/>
          <w:bCs/>
          <w:szCs w:val="20"/>
        </w:rPr>
      </w:pPr>
      <w:r>
        <w:rPr>
          <w:rFonts w:asciiTheme="minorHAnsi" w:hAnsiTheme="minorHAnsi" w:cstheme="minorHAnsi"/>
          <w:b/>
          <w:bCs/>
          <w:szCs w:val="20"/>
        </w:rPr>
        <w:t>TERMO DE ACEITAÇÃO</w:t>
      </w:r>
      <w:r w:rsidR="006C7AC0" w:rsidRPr="00F81857">
        <w:rPr>
          <w:rFonts w:asciiTheme="minorHAnsi" w:hAnsiTheme="minorHAnsi" w:cstheme="minorHAnsi"/>
          <w:b/>
          <w:bCs/>
          <w:szCs w:val="20"/>
        </w:rPr>
        <w:t xml:space="preserve"> </w:t>
      </w:r>
      <w:r w:rsidR="00072A82" w:rsidRPr="00F81857">
        <w:rPr>
          <w:rFonts w:asciiTheme="minorHAnsi" w:hAnsiTheme="minorHAnsi" w:cstheme="minorHAnsi"/>
          <w:b/>
          <w:bCs/>
          <w:szCs w:val="20"/>
        </w:rPr>
        <w:t xml:space="preserve">PARA INVESTIDORES </w:t>
      </w:r>
    </w:p>
    <w:p w14:paraId="2B36444F" w14:textId="33E43ADC" w:rsidR="00F81857" w:rsidRPr="00F81857" w:rsidRDefault="00592493" w:rsidP="00F81857">
      <w:pPr>
        <w:pStyle w:val="Body"/>
        <w:spacing w:after="240" w:line="240" w:lineRule="auto"/>
        <w:contextualSpacing/>
        <w:jc w:val="center"/>
        <w:rPr>
          <w:rFonts w:asciiTheme="minorHAnsi" w:hAnsiTheme="minorHAnsi" w:cstheme="minorHAnsi"/>
          <w:b/>
          <w:bCs/>
          <w:szCs w:val="20"/>
        </w:rPr>
      </w:pPr>
      <w:r w:rsidRPr="00592493">
        <w:rPr>
          <w:rFonts w:asciiTheme="minorHAnsi" w:hAnsiTheme="minorHAnsi" w:cstheme="minorHAnsi"/>
          <w:b/>
          <w:bCs/>
          <w:szCs w:val="20"/>
        </w:rPr>
        <w:t>FUNDO DE INVESTIMENTO IMOBILIÁRIO TG ATIVO REAL</w:t>
      </w:r>
    </w:p>
    <w:p w14:paraId="5BE74A03" w14:textId="55B2CF4E" w:rsidR="003B2FFC" w:rsidRPr="00F81857" w:rsidRDefault="003B2FFC" w:rsidP="00302A9D">
      <w:pPr>
        <w:pStyle w:val="Body"/>
        <w:spacing w:after="240" w:line="240" w:lineRule="auto"/>
        <w:contextualSpacing/>
        <w:jc w:val="center"/>
        <w:rPr>
          <w:rFonts w:asciiTheme="minorHAnsi" w:hAnsiTheme="minorHAnsi" w:cstheme="minorHAnsi"/>
          <w:szCs w:val="20"/>
        </w:rPr>
      </w:pPr>
      <w:r w:rsidRPr="00F81857">
        <w:rPr>
          <w:rFonts w:asciiTheme="minorHAnsi" w:hAnsiTheme="minorHAnsi" w:cstheme="minorHAnsi"/>
          <w:szCs w:val="20"/>
        </w:rPr>
        <w:t xml:space="preserve">CNPJ nº </w:t>
      </w:r>
      <w:r w:rsidR="00592493" w:rsidRPr="00592493">
        <w:rPr>
          <w:rFonts w:asciiTheme="minorHAnsi" w:hAnsiTheme="minorHAnsi" w:cstheme="minorHAnsi"/>
          <w:szCs w:val="20"/>
        </w:rPr>
        <w:t>25.032.881/0001-53</w:t>
      </w:r>
    </w:p>
    <w:p w14:paraId="530F4196" w14:textId="77777777" w:rsidR="003B2FFC" w:rsidRPr="001D1CB0" w:rsidRDefault="003B2FFC" w:rsidP="00302A9D">
      <w:pPr>
        <w:pStyle w:val="Body"/>
        <w:spacing w:after="240" w:line="240" w:lineRule="auto"/>
        <w:contextualSpacing/>
        <w:jc w:val="center"/>
        <w:rPr>
          <w:rFonts w:asciiTheme="minorHAnsi" w:hAnsiTheme="minorHAnsi" w:cstheme="minorHAnsi"/>
          <w:szCs w:val="20"/>
        </w:rPr>
      </w:pPr>
    </w:p>
    <w:p w14:paraId="0B53F1EF" w14:textId="55D66BD4" w:rsidR="003B2FFC" w:rsidRPr="001D1CB0" w:rsidRDefault="003B2FFC" w:rsidP="00302A9D">
      <w:pPr>
        <w:pStyle w:val="Body"/>
        <w:spacing w:after="240" w:line="240" w:lineRule="auto"/>
        <w:contextualSpacing/>
        <w:jc w:val="center"/>
        <w:rPr>
          <w:rFonts w:asciiTheme="minorHAnsi" w:hAnsiTheme="minorHAnsi" w:cstheme="minorHAnsi"/>
          <w:szCs w:val="20"/>
        </w:rPr>
      </w:pPr>
      <w:r w:rsidRPr="001D1CB0">
        <w:rPr>
          <w:rFonts w:asciiTheme="minorHAnsi" w:hAnsiTheme="minorHAnsi" w:cstheme="minorHAnsi"/>
          <w:szCs w:val="20"/>
        </w:rPr>
        <w:t xml:space="preserve">administrado pela </w:t>
      </w:r>
      <w:r w:rsidR="00592493" w:rsidRPr="00592493">
        <w:rPr>
          <w:rFonts w:asciiTheme="minorHAnsi" w:hAnsiTheme="minorHAnsi" w:cstheme="minorHAnsi"/>
          <w:b/>
          <w:bCs/>
          <w:szCs w:val="20"/>
        </w:rPr>
        <w:t>VÓRTX DISTRIBUIDORA DE TÍTULOS E VALORES MOBILIÁRIOS LTDA.</w:t>
      </w:r>
    </w:p>
    <w:p w14:paraId="5D8718BC" w14:textId="6A38C1B8" w:rsidR="005F23E9" w:rsidRPr="001D1CB0" w:rsidRDefault="00592493" w:rsidP="005F23E9">
      <w:pPr>
        <w:pStyle w:val="Body"/>
        <w:spacing w:after="240" w:line="240" w:lineRule="auto"/>
        <w:contextualSpacing/>
        <w:jc w:val="center"/>
        <w:rPr>
          <w:rFonts w:asciiTheme="minorHAnsi" w:hAnsiTheme="minorHAnsi" w:cstheme="minorHAnsi"/>
          <w:szCs w:val="20"/>
        </w:rPr>
      </w:pPr>
      <w:r w:rsidRPr="00592493">
        <w:rPr>
          <w:rFonts w:asciiTheme="minorHAnsi" w:hAnsiTheme="minorHAnsi" w:cstheme="minorHAnsi"/>
          <w:szCs w:val="20"/>
        </w:rPr>
        <w:t>Rua Gilberto Sabino, n° 215,</w:t>
      </w:r>
      <w:r w:rsidR="00050E03">
        <w:rPr>
          <w:rFonts w:asciiTheme="minorHAnsi" w:hAnsiTheme="minorHAnsi" w:cstheme="minorHAnsi"/>
          <w:szCs w:val="20"/>
        </w:rPr>
        <w:t xml:space="preserve"> </w:t>
      </w:r>
      <w:r w:rsidRPr="00592493">
        <w:rPr>
          <w:rFonts w:asciiTheme="minorHAnsi" w:hAnsiTheme="minorHAnsi" w:cstheme="minorHAnsi"/>
          <w:szCs w:val="20"/>
        </w:rPr>
        <w:t>4º andar, Pinheiros, São Paulo - SP, CEP 05425-020</w:t>
      </w:r>
    </w:p>
    <w:p w14:paraId="22CCDBE2" w14:textId="3864E7CD" w:rsidR="005F23E9" w:rsidRPr="001D1CB0" w:rsidRDefault="005F23E9" w:rsidP="005F23E9">
      <w:pPr>
        <w:pStyle w:val="Body"/>
        <w:spacing w:after="240" w:line="240" w:lineRule="auto"/>
        <w:contextualSpacing/>
        <w:jc w:val="center"/>
        <w:rPr>
          <w:rFonts w:asciiTheme="minorHAnsi" w:hAnsiTheme="minorHAnsi" w:cstheme="minorHAnsi"/>
          <w:szCs w:val="20"/>
        </w:rPr>
      </w:pPr>
      <w:r w:rsidRPr="001D1CB0">
        <w:rPr>
          <w:rFonts w:asciiTheme="minorHAnsi" w:hAnsiTheme="minorHAnsi" w:cstheme="minorHAnsi"/>
          <w:szCs w:val="20"/>
        </w:rPr>
        <w:t>CNPJ nº</w:t>
      </w:r>
      <w:r w:rsidR="0065198B">
        <w:rPr>
          <w:rFonts w:asciiTheme="minorHAnsi" w:hAnsiTheme="minorHAnsi" w:cstheme="minorHAnsi"/>
          <w:szCs w:val="20"/>
        </w:rPr>
        <w:t xml:space="preserve"> </w:t>
      </w:r>
      <w:r w:rsidR="0065198B" w:rsidRPr="00485B9D">
        <w:rPr>
          <w:rFonts w:asciiTheme="minorHAnsi" w:hAnsiTheme="minorHAnsi" w:cstheme="minorHAnsi"/>
        </w:rPr>
        <w:t>22.610.500/0001-88</w:t>
      </w:r>
    </w:p>
    <w:p w14:paraId="281C430C" w14:textId="77777777" w:rsidR="005F23E9" w:rsidRPr="001D1CB0" w:rsidRDefault="005F23E9" w:rsidP="005F23E9">
      <w:pPr>
        <w:pStyle w:val="Body"/>
        <w:spacing w:after="240" w:line="240" w:lineRule="auto"/>
        <w:contextualSpacing/>
        <w:jc w:val="center"/>
        <w:rPr>
          <w:rFonts w:asciiTheme="minorHAnsi" w:hAnsiTheme="minorHAnsi" w:cstheme="minorHAnsi"/>
          <w:szCs w:val="20"/>
        </w:rPr>
      </w:pPr>
    </w:p>
    <w:p w14:paraId="5F44E3F2" w14:textId="3A4F7433" w:rsidR="003B2FFC" w:rsidRPr="001D1CB0" w:rsidRDefault="003B2FFC" w:rsidP="00302A9D">
      <w:pPr>
        <w:pStyle w:val="Body"/>
        <w:spacing w:after="240" w:line="240" w:lineRule="auto"/>
        <w:contextualSpacing/>
        <w:jc w:val="center"/>
        <w:rPr>
          <w:rFonts w:asciiTheme="minorHAnsi" w:hAnsiTheme="minorHAnsi" w:cstheme="minorHAnsi"/>
          <w:szCs w:val="20"/>
        </w:rPr>
      </w:pPr>
      <w:r w:rsidRPr="001D1CB0">
        <w:rPr>
          <w:rFonts w:asciiTheme="minorHAnsi" w:hAnsiTheme="minorHAnsi" w:cstheme="minorHAnsi"/>
          <w:szCs w:val="20"/>
        </w:rPr>
        <w:t>Código ISIN</w:t>
      </w:r>
      <w:r w:rsidR="00010735" w:rsidRPr="001D1CB0">
        <w:rPr>
          <w:rFonts w:asciiTheme="minorHAnsi" w:hAnsiTheme="minorHAnsi" w:cstheme="minorHAnsi"/>
          <w:szCs w:val="20"/>
        </w:rPr>
        <w:t xml:space="preserve"> da</w:t>
      </w:r>
      <w:r w:rsidR="00BC37A9" w:rsidRPr="001D1CB0">
        <w:rPr>
          <w:rFonts w:asciiTheme="minorHAnsi" w:hAnsiTheme="minorHAnsi" w:cstheme="minorHAnsi"/>
          <w:szCs w:val="20"/>
        </w:rPr>
        <w:t>s</w:t>
      </w:r>
      <w:r w:rsidR="00010735" w:rsidRPr="001D1CB0">
        <w:rPr>
          <w:rFonts w:asciiTheme="minorHAnsi" w:hAnsiTheme="minorHAnsi" w:cstheme="minorHAnsi"/>
          <w:szCs w:val="20"/>
        </w:rPr>
        <w:t xml:space="preserve"> </w:t>
      </w:r>
      <w:r w:rsidR="00784961" w:rsidRPr="001D1CB0">
        <w:rPr>
          <w:rFonts w:asciiTheme="minorHAnsi" w:hAnsiTheme="minorHAnsi" w:cstheme="minorHAnsi"/>
          <w:szCs w:val="20"/>
        </w:rPr>
        <w:t>Cotas</w:t>
      </w:r>
      <w:r w:rsidR="00010735" w:rsidRPr="001D1CB0">
        <w:rPr>
          <w:rFonts w:asciiTheme="minorHAnsi" w:hAnsiTheme="minorHAnsi" w:cstheme="minorHAnsi"/>
          <w:szCs w:val="20"/>
        </w:rPr>
        <w:t xml:space="preserve"> do Fundo</w:t>
      </w:r>
      <w:r w:rsidR="00BC37A9" w:rsidRPr="001D1CB0">
        <w:rPr>
          <w:rFonts w:asciiTheme="minorHAnsi" w:hAnsiTheme="minorHAnsi" w:cstheme="minorHAnsi"/>
          <w:szCs w:val="20"/>
        </w:rPr>
        <w:t xml:space="preserve">: </w:t>
      </w:r>
      <w:sdt>
        <w:sdtPr>
          <w:rPr>
            <w:rFonts w:asciiTheme="minorHAnsi" w:hAnsiTheme="minorHAnsi" w:cstheme="minorHAnsi"/>
          </w:rPr>
          <w:id w:val="-596795724"/>
          <w:placeholder>
            <w:docPart w:val="BB02BF8732694CC3A4A6BF73243338D2"/>
          </w:placeholder>
          <w:text/>
        </w:sdtPr>
        <w:sdtEndPr/>
        <w:sdtContent>
          <w:r w:rsidR="0065198B" w:rsidRPr="0065198B">
            <w:rPr>
              <w:rFonts w:asciiTheme="minorHAnsi" w:hAnsiTheme="minorHAnsi" w:cstheme="minorHAnsi"/>
            </w:rPr>
            <w:t>BRTGARCTF009</w:t>
          </w:r>
        </w:sdtContent>
      </w:sdt>
    </w:p>
    <w:p w14:paraId="70E9AAC8" w14:textId="6D5FA12A" w:rsidR="00626E98" w:rsidRPr="001D1CB0" w:rsidRDefault="003B2FFC" w:rsidP="00302A9D">
      <w:pPr>
        <w:pStyle w:val="Body"/>
        <w:spacing w:after="240" w:line="240" w:lineRule="auto"/>
        <w:jc w:val="center"/>
        <w:rPr>
          <w:rFonts w:asciiTheme="minorHAnsi" w:hAnsiTheme="minorHAnsi" w:cstheme="minorHAnsi"/>
          <w:szCs w:val="20"/>
        </w:rPr>
      </w:pPr>
      <w:r w:rsidRPr="001D1CB0">
        <w:rPr>
          <w:rFonts w:asciiTheme="minorHAnsi" w:hAnsiTheme="minorHAnsi" w:cstheme="minorHAnsi"/>
          <w:szCs w:val="20"/>
        </w:rPr>
        <w:t xml:space="preserve">Código de Negociação </w:t>
      </w:r>
      <w:r w:rsidR="006010F1" w:rsidRPr="001D1CB0">
        <w:rPr>
          <w:rFonts w:asciiTheme="minorHAnsi" w:hAnsiTheme="minorHAnsi" w:cstheme="minorHAnsi"/>
          <w:szCs w:val="20"/>
        </w:rPr>
        <w:t>B3</w:t>
      </w:r>
      <w:r w:rsidRPr="001D1CB0">
        <w:rPr>
          <w:rFonts w:asciiTheme="minorHAnsi" w:hAnsiTheme="minorHAnsi" w:cstheme="minorHAnsi"/>
          <w:szCs w:val="20"/>
        </w:rPr>
        <w:t xml:space="preserve">: </w:t>
      </w:r>
      <w:r w:rsidR="00592493" w:rsidRPr="00592493">
        <w:rPr>
          <w:rFonts w:asciiTheme="minorHAnsi" w:hAnsiTheme="minorHAnsi" w:cstheme="minorHAnsi"/>
          <w:szCs w:val="20"/>
        </w:rPr>
        <w:t>TGAR11</w:t>
      </w:r>
    </w:p>
    <w:p w14:paraId="4F499BC3" w14:textId="77777777" w:rsidR="00CA589F" w:rsidRPr="001D1CB0" w:rsidRDefault="00CA589F" w:rsidP="00302A9D">
      <w:pPr>
        <w:spacing w:after="240" w:line="240" w:lineRule="auto"/>
        <w:jc w:val="center"/>
        <w:rPr>
          <w:rFonts w:asciiTheme="minorHAnsi" w:hAnsiTheme="minorHAnsi" w:cstheme="minorHAnsi"/>
          <w:b/>
          <w:sz w:val="20"/>
        </w:rPr>
      </w:pPr>
    </w:p>
    <w:tbl>
      <w:tblPr>
        <w:tblW w:w="0" w:type="auto"/>
        <w:jc w:val="right"/>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204"/>
      </w:tblGrid>
      <w:tr w:rsidR="0004074A" w:rsidRPr="001D1CB0" w14:paraId="77AB06FB" w14:textId="77777777" w:rsidTr="00112ACD">
        <w:trPr>
          <w:jc w:val="right"/>
        </w:trPr>
        <w:tc>
          <w:tcPr>
            <w:tcW w:w="1204" w:type="dxa"/>
            <w:vAlign w:val="center"/>
          </w:tcPr>
          <w:p w14:paraId="55E97143" w14:textId="77777777" w:rsidR="0004074A" w:rsidRPr="001D1CB0" w:rsidRDefault="0004074A" w:rsidP="00302A9D">
            <w:pPr>
              <w:pStyle w:val="Ttulo2"/>
              <w:spacing w:before="0" w:after="240" w:line="240" w:lineRule="auto"/>
              <w:jc w:val="left"/>
              <w:rPr>
                <w:rFonts w:asciiTheme="minorHAnsi" w:hAnsiTheme="minorHAnsi" w:cstheme="minorHAnsi"/>
                <w:i w:val="0"/>
                <w:sz w:val="20"/>
                <w:szCs w:val="20"/>
              </w:rPr>
            </w:pPr>
            <w:permStart w:id="716524643" w:edGrp="everyone"/>
            <w:r w:rsidRPr="001D1CB0">
              <w:rPr>
                <w:rFonts w:asciiTheme="minorHAnsi" w:hAnsiTheme="minorHAnsi" w:cstheme="minorHAnsi"/>
                <w:i w:val="0"/>
                <w:sz w:val="20"/>
                <w:szCs w:val="20"/>
              </w:rPr>
              <w:t xml:space="preserve">Nº </w:t>
            </w:r>
            <w:sdt>
              <w:sdtPr>
                <w:rPr>
                  <w:rFonts w:asciiTheme="minorHAnsi" w:hAnsiTheme="minorHAnsi" w:cstheme="minorHAnsi"/>
                  <w:b w:val="0"/>
                  <w:bCs w:val="0"/>
                  <w:i w:val="0"/>
                  <w:iCs w:val="0"/>
                  <w:sz w:val="20"/>
                  <w:szCs w:val="20"/>
                </w:rPr>
                <w:id w:val="49192617"/>
                <w:placeholder>
                  <w:docPart w:val="DA2CC02A3EAB445B9316B13D40202370"/>
                </w:placeholder>
                <w:text/>
              </w:sdtPr>
              <w:sdtEndPr/>
              <w:sdtContent>
                <w:r w:rsidR="00C44CF0">
                  <w:rPr>
                    <w:rFonts w:asciiTheme="minorHAnsi" w:hAnsiTheme="minorHAnsi" w:cstheme="minorHAnsi"/>
                    <w:b w:val="0"/>
                    <w:bCs w:val="0"/>
                    <w:i w:val="0"/>
                    <w:iCs w:val="0"/>
                    <w:sz w:val="20"/>
                    <w:szCs w:val="20"/>
                  </w:rPr>
                  <w:t>[•]</w:t>
                </w:r>
              </w:sdtContent>
            </w:sdt>
            <w:permEnd w:id="716524643"/>
          </w:p>
        </w:tc>
      </w:tr>
    </w:tbl>
    <w:p w14:paraId="7737BDBF" w14:textId="77777777" w:rsidR="0004074A" w:rsidRPr="001D1CB0" w:rsidRDefault="0004074A" w:rsidP="00302A9D">
      <w:pPr>
        <w:spacing w:after="240" w:line="240" w:lineRule="auto"/>
        <w:jc w:val="center"/>
        <w:rPr>
          <w:rFonts w:asciiTheme="minorHAnsi" w:hAnsiTheme="minorHAnsi" w:cstheme="minorHAnsi"/>
          <w:b/>
          <w:sz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38"/>
        <w:gridCol w:w="433"/>
        <w:gridCol w:w="724"/>
        <w:gridCol w:w="582"/>
        <w:gridCol w:w="869"/>
        <w:gridCol w:w="871"/>
        <w:gridCol w:w="588"/>
        <w:gridCol w:w="719"/>
        <w:gridCol w:w="432"/>
        <w:gridCol w:w="1739"/>
        <w:gridCol w:w="6"/>
      </w:tblGrid>
      <w:tr w:rsidR="0004074A" w:rsidRPr="0065198B" w14:paraId="691E8886" w14:textId="77777777" w:rsidTr="007A3AE5">
        <w:trPr>
          <w:jc w:val="center"/>
        </w:trPr>
        <w:tc>
          <w:tcPr>
            <w:tcW w:w="10115" w:type="dxa"/>
            <w:gridSpan w:val="11"/>
          </w:tcPr>
          <w:p w14:paraId="30773E40" w14:textId="0116A25E" w:rsidR="004C27DF" w:rsidRPr="004411BD" w:rsidRDefault="00F12F21" w:rsidP="004411BD">
            <w:pPr>
              <w:spacing w:line="240" w:lineRule="auto"/>
              <w:rPr>
                <w:rFonts w:asciiTheme="minorHAnsi" w:hAnsiTheme="minorHAnsi" w:cstheme="minorHAnsi"/>
                <w:sz w:val="20"/>
              </w:rPr>
            </w:pPr>
            <w:r>
              <w:rPr>
                <w:rFonts w:asciiTheme="minorHAnsi" w:hAnsiTheme="minorHAnsi" w:cstheme="minorHAnsi"/>
                <w:bCs/>
                <w:sz w:val="20"/>
              </w:rPr>
              <w:t>Termo de aceitação</w:t>
            </w:r>
            <w:r w:rsidR="00853243" w:rsidRPr="001D1CB0">
              <w:rPr>
                <w:rFonts w:asciiTheme="minorHAnsi" w:hAnsiTheme="minorHAnsi" w:cstheme="minorHAnsi"/>
                <w:bCs/>
                <w:sz w:val="20"/>
              </w:rPr>
              <w:t xml:space="preserve"> </w:t>
            </w:r>
            <w:r w:rsidR="00E819E2" w:rsidRPr="001D1CB0">
              <w:rPr>
                <w:rFonts w:asciiTheme="minorHAnsi" w:hAnsiTheme="minorHAnsi" w:cstheme="minorHAnsi"/>
                <w:bCs/>
                <w:sz w:val="20"/>
              </w:rPr>
              <w:t>(“</w:t>
            </w:r>
            <w:r>
              <w:rPr>
                <w:rFonts w:asciiTheme="minorHAnsi" w:hAnsiTheme="minorHAnsi" w:cstheme="minorHAnsi"/>
                <w:b/>
                <w:bCs/>
                <w:sz w:val="20"/>
              </w:rPr>
              <w:t>Termo de Aceitação</w:t>
            </w:r>
            <w:r w:rsidR="00E819E2" w:rsidRPr="001D1CB0">
              <w:rPr>
                <w:rFonts w:asciiTheme="minorHAnsi" w:hAnsiTheme="minorHAnsi" w:cstheme="minorHAnsi"/>
                <w:bCs/>
                <w:sz w:val="20"/>
              </w:rPr>
              <w:t xml:space="preserve">”) </w:t>
            </w:r>
            <w:r w:rsidR="00AE4F0C" w:rsidRPr="001D1CB0">
              <w:rPr>
                <w:rFonts w:asciiTheme="minorHAnsi" w:hAnsiTheme="minorHAnsi" w:cstheme="minorHAnsi"/>
                <w:bCs/>
                <w:sz w:val="20"/>
              </w:rPr>
              <w:t xml:space="preserve">relativo </w:t>
            </w:r>
            <w:r w:rsidR="00072A82" w:rsidRPr="001D1CB0">
              <w:rPr>
                <w:rFonts w:asciiTheme="minorHAnsi" w:hAnsiTheme="minorHAnsi" w:cstheme="minorHAnsi"/>
                <w:bCs/>
                <w:sz w:val="20"/>
              </w:rPr>
              <w:t xml:space="preserve">à oferta pública de distribuição </w:t>
            </w:r>
            <w:r w:rsidR="00D928FA" w:rsidRPr="001D1CB0">
              <w:rPr>
                <w:rFonts w:asciiTheme="minorHAnsi" w:hAnsiTheme="minorHAnsi" w:cstheme="minorHAnsi"/>
                <w:bCs/>
                <w:sz w:val="20"/>
              </w:rPr>
              <w:t xml:space="preserve">primária </w:t>
            </w:r>
            <w:r w:rsidR="00072A82" w:rsidRPr="001D1CB0">
              <w:rPr>
                <w:rFonts w:asciiTheme="minorHAnsi" w:hAnsiTheme="minorHAnsi" w:cstheme="minorHAnsi"/>
                <w:bCs/>
                <w:sz w:val="20"/>
              </w:rPr>
              <w:t xml:space="preserve">de, </w:t>
            </w:r>
            <w:r w:rsidR="00072A82" w:rsidRPr="001D1CB0">
              <w:rPr>
                <w:rFonts w:asciiTheme="minorHAnsi" w:hAnsiTheme="minorHAnsi" w:cstheme="minorHAnsi"/>
                <w:sz w:val="20"/>
              </w:rPr>
              <w:t>inicialmente</w:t>
            </w:r>
            <w:r w:rsidR="00072A82" w:rsidRPr="004411BD">
              <w:rPr>
                <w:rFonts w:asciiTheme="minorHAnsi" w:hAnsiTheme="minorHAnsi" w:cstheme="minorHAnsi"/>
                <w:bCs/>
                <w:sz w:val="20"/>
              </w:rPr>
              <w:t>,</w:t>
            </w:r>
            <w:r w:rsidR="0039724A" w:rsidRPr="004411BD">
              <w:rPr>
                <w:rFonts w:asciiTheme="minorHAnsi" w:hAnsiTheme="minorHAnsi" w:cstheme="minorHAnsi"/>
                <w:bCs/>
                <w:sz w:val="20"/>
              </w:rPr>
              <w:t xml:space="preserve"> </w:t>
            </w:r>
            <w:r w:rsidR="004411BD" w:rsidRPr="004411BD">
              <w:rPr>
                <w:rFonts w:asciiTheme="minorHAnsi" w:hAnsiTheme="minorHAnsi" w:cstheme="minorHAnsi"/>
                <w:bCs/>
                <w:sz w:val="20"/>
              </w:rPr>
              <w:t xml:space="preserve">4.362.241 (quatro milhões, trezentos e sessenta e dois mil, duzentas e quarenta e uma) </w:t>
            </w:r>
            <w:r w:rsidR="006E00DC" w:rsidRPr="004411BD">
              <w:rPr>
                <w:rFonts w:asciiTheme="minorHAnsi" w:hAnsiTheme="minorHAnsi" w:cstheme="minorHAnsi"/>
                <w:bCs/>
                <w:sz w:val="20"/>
              </w:rPr>
              <w:t xml:space="preserve"> novas cotas</w:t>
            </w:r>
            <w:r w:rsidR="0039724A" w:rsidRPr="004411BD">
              <w:rPr>
                <w:rFonts w:asciiTheme="minorHAnsi" w:hAnsiTheme="minorHAnsi" w:cstheme="minorHAnsi"/>
                <w:bCs/>
                <w:sz w:val="20"/>
              </w:rPr>
              <w:t xml:space="preserve">, sem considerar as </w:t>
            </w:r>
            <w:r w:rsidR="008C0874" w:rsidRPr="004411BD">
              <w:rPr>
                <w:rFonts w:asciiTheme="minorHAnsi" w:hAnsiTheme="minorHAnsi" w:cstheme="minorHAnsi"/>
                <w:bCs/>
                <w:sz w:val="20"/>
              </w:rPr>
              <w:t xml:space="preserve">Novas </w:t>
            </w:r>
            <w:r w:rsidR="00A943BC" w:rsidRPr="004411BD">
              <w:rPr>
                <w:rFonts w:asciiTheme="minorHAnsi" w:hAnsiTheme="minorHAnsi" w:cstheme="minorHAnsi"/>
                <w:bCs/>
                <w:sz w:val="20"/>
              </w:rPr>
              <w:t xml:space="preserve">Cotas </w:t>
            </w:r>
            <w:r w:rsidR="009F6A23" w:rsidRPr="004411BD">
              <w:rPr>
                <w:rFonts w:asciiTheme="minorHAnsi" w:hAnsiTheme="minorHAnsi" w:cstheme="minorHAnsi"/>
                <w:bCs/>
                <w:sz w:val="20"/>
              </w:rPr>
              <w:t>Adicion</w:t>
            </w:r>
            <w:r w:rsidR="009F6A23" w:rsidRPr="001D1CB0">
              <w:rPr>
                <w:rFonts w:asciiTheme="minorHAnsi" w:hAnsiTheme="minorHAnsi" w:cstheme="minorHAnsi"/>
                <w:sz w:val="20"/>
              </w:rPr>
              <w:t>ais</w:t>
            </w:r>
            <w:r w:rsidR="00672A80" w:rsidRPr="001D1CB0" w:rsidDel="00672A80">
              <w:rPr>
                <w:rFonts w:asciiTheme="minorHAnsi" w:hAnsiTheme="minorHAnsi" w:cstheme="minorHAnsi"/>
                <w:sz w:val="20"/>
              </w:rPr>
              <w:t xml:space="preserve"> </w:t>
            </w:r>
            <w:r w:rsidR="0039724A" w:rsidRPr="001D1CB0">
              <w:rPr>
                <w:rFonts w:asciiTheme="minorHAnsi" w:hAnsiTheme="minorHAnsi" w:cstheme="minorHAnsi"/>
                <w:sz w:val="20"/>
              </w:rPr>
              <w:t>(conforme definidas abaixo)</w:t>
            </w:r>
            <w:r w:rsidR="009E22E7" w:rsidRPr="001D1CB0">
              <w:rPr>
                <w:rFonts w:asciiTheme="minorHAnsi" w:hAnsiTheme="minorHAnsi" w:cstheme="minorHAnsi"/>
                <w:sz w:val="20"/>
              </w:rPr>
              <w:t xml:space="preserve"> </w:t>
            </w:r>
            <w:r w:rsidR="0039724A" w:rsidRPr="001D1CB0">
              <w:rPr>
                <w:rFonts w:asciiTheme="minorHAnsi" w:hAnsiTheme="minorHAnsi" w:cstheme="minorHAnsi"/>
                <w:sz w:val="20"/>
              </w:rPr>
              <w:t>(</w:t>
            </w:r>
            <w:r w:rsidR="00010735" w:rsidRPr="001D1CB0">
              <w:rPr>
                <w:rFonts w:asciiTheme="minorHAnsi" w:eastAsia="Trebuchet MS" w:hAnsiTheme="minorHAnsi" w:cstheme="minorHAnsi"/>
                <w:sz w:val="20"/>
              </w:rPr>
              <w:t>“</w:t>
            </w:r>
            <w:r w:rsidR="008E1896" w:rsidRPr="001D1CB0">
              <w:rPr>
                <w:rFonts w:asciiTheme="minorHAnsi" w:eastAsia="Trebuchet MS" w:hAnsiTheme="minorHAnsi" w:cstheme="minorHAnsi"/>
                <w:b/>
                <w:bCs/>
                <w:sz w:val="20"/>
              </w:rPr>
              <w:t xml:space="preserve">Novas </w:t>
            </w:r>
            <w:r w:rsidR="00784961" w:rsidRPr="001D1CB0">
              <w:rPr>
                <w:rFonts w:asciiTheme="minorHAnsi" w:hAnsiTheme="minorHAnsi" w:cstheme="minorHAnsi"/>
                <w:b/>
                <w:bCs/>
                <w:sz w:val="20"/>
              </w:rPr>
              <w:t>Cotas</w:t>
            </w:r>
            <w:r w:rsidR="008E1896" w:rsidRPr="001D1CB0">
              <w:rPr>
                <w:rFonts w:asciiTheme="minorHAnsi" w:hAnsiTheme="minorHAnsi" w:cstheme="minorHAnsi"/>
                <w:b/>
                <w:bCs/>
                <w:sz w:val="20"/>
              </w:rPr>
              <w:t xml:space="preserve">” </w:t>
            </w:r>
            <w:r w:rsidR="008E1896" w:rsidRPr="001D1CB0">
              <w:rPr>
                <w:rFonts w:asciiTheme="minorHAnsi" w:hAnsiTheme="minorHAnsi" w:cstheme="minorHAnsi"/>
                <w:sz w:val="20"/>
              </w:rPr>
              <w:t>e, em conjunto com as cotas já emitidas pelo Fundo, “</w:t>
            </w:r>
            <w:r w:rsidR="008E1896" w:rsidRPr="001D1CB0">
              <w:rPr>
                <w:rFonts w:asciiTheme="minorHAnsi" w:hAnsiTheme="minorHAnsi" w:cstheme="minorHAnsi"/>
                <w:b/>
                <w:bCs/>
                <w:sz w:val="20"/>
              </w:rPr>
              <w:t>Cotas”</w:t>
            </w:r>
            <w:r w:rsidR="00010735" w:rsidRPr="001D1CB0">
              <w:rPr>
                <w:rFonts w:asciiTheme="minorHAnsi" w:hAnsiTheme="minorHAnsi" w:cstheme="minorHAnsi"/>
                <w:bCs/>
                <w:sz w:val="20"/>
              </w:rPr>
              <w:t>)</w:t>
            </w:r>
            <w:r w:rsidR="00010735" w:rsidRPr="001D1CB0">
              <w:rPr>
                <w:rFonts w:asciiTheme="minorHAnsi" w:hAnsiTheme="minorHAnsi" w:cstheme="minorHAnsi"/>
                <w:b/>
                <w:bCs/>
                <w:sz w:val="20"/>
              </w:rPr>
              <w:t>,</w:t>
            </w:r>
            <w:r w:rsidR="00010735" w:rsidRPr="001D1CB0">
              <w:rPr>
                <w:rFonts w:asciiTheme="minorHAnsi" w:eastAsia="Trebuchet MS" w:hAnsiTheme="minorHAnsi" w:cstheme="minorHAnsi"/>
                <w:sz w:val="20"/>
              </w:rPr>
              <w:t xml:space="preserve"> </w:t>
            </w:r>
            <w:r w:rsidR="0039724A" w:rsidRPr="001D1CB0">
              <w:rPr>
                <w:rFonts w:asciiTheme="minorHAnsi" w:hAnsiTheme="minorHAnsi" w:cstheme="minorHAnsi"/>
                <w:sz w:val="20"/>
              </w:rPr>
              <w:t xml:space="preserve">todas nominativas e escriturais, em classe e série única, da </w:t>
            </w:r>
            <w:r w:rsidR="00592493">
              <w:rPr>
                <w:rFonts w:asciiTheme="minorHAnsi" w:hAnsiTheme="minorHAnsi" w:cstheme="minorHAnsi"/>
                <w:sz w:val="20"/>
              </w:rPr>
              <w:t>12</w:t>
            </w:r>
            <w:r w:rsidR="00592493" w:rsidRPr="001D1CB0">
              <w:rPr>
                <w:rFonts w:asciiTheme="minorHAnsi" w:hAnsiTheme="minorHAnsi" w:cstheme="minorHAnsi"/>
                <w:sz w:val="20"/>
              </w:rPr>
              <w:t xml:space="preserve">ª </w:t>
            </w:r>
            <w:r w:rsidR="003B7196" w:rsidRPr="001D1CB0">
              <w:rPr>
                <w:rFonts w:asciiTheme="minorHAnsi" w:hAnsiTheme="minorHAnsi" w:cstheme="minorHAnsi"/>
                <w:sz w:val="20"/>
              </w:rPr>
              <w:t>(</w:t>
            </w:r>
            <w:r w:rsidR="00592493">
              <w:rPr>
                <w:rFonts w:asciiTheme="minorHAnsi" w:hAnsiTheme="minorHAnsi" w:cstheme="minorHAnsi"/>
                <w:sz w:val="20"/>
              </w:rPr>
              <w:t>décima segunda</w:t>
            </w:r>
            <w:r w:rsidR="003B7196" w:rsidRPr="001D1CB0">
              <w:rPr>
                <w:rFonts w:asciiTheme="minorHAnsi" w:hAnsiTheme="minorHAnsi" w:cstheme="minorHAnsi"/>
                <w:sz w:val="20"/>
              </w:rPr>
              <w:t xml:space="preserve">) emissão </w:t>
            </w:r>
            <w:r w:rsidR="0039724A" w:rsidRPr="001D1CB0">
              <w:rPr>
                <w:rFonts w:asciiTheme="minorHAnsi" w:hAnsiTheme="minorHAnsi" w:cstheme="minorHAnsi"/>
                <w:sz w:val="20"/>
              </w:rPr>
              <w:t>(“</w:t>
            </w:r>
            <w:r w:rsidR="0039724A" w:rsidRPr="001D1CB0">
              <w:rPr>
                <w:rFonts w:asciiTheme="minorHAnsi" w:hAnsiTheme="minorHAnsi" w:cstheme="minorHAnsi"/>
                <w:b/>
                <w:bCs/>
                <w:sz w:val="20"/>
              </w:rPr>
              <w:t>Emissão</w:t>
            </w:r>
            <w:r w:rsidR="0039724A" w:rsidRPr="001D1CB0">
              <w:rPr>
                <w:rFonts w:asciiTheme="minorHAnsi" w:hAnsiTheme="minorHAnsi" w:cstheme="minorHAnsi"/>
                <w:sz w:val="20"/>
              </w:rPr>
              <w:t>”) do</w:t>
            </w:r>
            <w:r w:rsidR="00010735" w:rsidRPr="001D1CB0">
              <w:rPr>
                <w:rFonts w:asciiTheme="minorHAnsi" w:hAnsiTheme="minorHAnsi" w:cstheme="minorHAnsi"/>
                <w:sz w:val="20"/>
              </w:rPr>
              <w:t xml:space="preserve"> </w:t>
            </w:r>
            <w:r w:rsidR="00592493" w:rsidRPr="00592493">
              <w:rPr>
                <w:rFonts w:asciiTheme="minorHAnsi" w:hAnsiTheme="minorHAnsi" w:cstheme="minorHAnsi"/>
                <w:b/>
                <w:sz w:val="20"/>
              </w:rPr>
              <w:t>FUNDO DE INVESTIMENTO IMOBILIÁRIO TG ATIVO REAL</w:t>
            </w:r>
            <w:r w:rsidR="007E64C2" w:rsidRPr="001D1CB0">
              <w:rPr>
                <w:rFonts w:asciiTheme="minorHAnsi" w:hAnsiTheme="minorHAnsi" w:cstheme="minorHAnsi"/>
                <w:b/>
                <w:sz w:val="20"/>
              </w:rPr>
              <w:t xml:space="preserve"> </w:t>
            </w:r>
            <w:r w:rsidR="0039724A" w:rsidRPr="001D1CB0">
              <w:rPr>
                <w:rFonts w:asciiTheme="minorHAnsi" w:hAnsiTheme="minorHAnsi" w:cstheme="minorHAnsi"/>
                <w:sz w:val="20"/>
              </w:rPr>
              <w:t>(“</w:t>
            </w:r>
            <w:r w:rsidR="0039724A" w:rsidRPr="001D1CB0">
              <w:rPr>
                <w:rFonts w:asciiTheme="minorHAnsi" w:hAnsiTheme="minorHAnsi" w:cstheme="minorHAnsi"/>
                <w:b/>
                <w:bCs/>
                <w:sz w:val="20"/>
              </w:rPr>
              <w:t>Fundo</w:t>
            </w:r>
            <w:r w:rsidR="0039724A" w:rsidRPr="001D1CB0">
              <w:rPr>
                <w:rFonts w:asciiTheme="minorHAnsi" w:hAnsiTheme="minorHAnsi" w:cstheme="minorHAnsi"/>
                <w:sz w:val="20"/>
              </w:rPr>
              <w:t xml:space="preserve">”), a ser realizada nos termos da </w:t>
            </w:r>
            <w:r w:rsidR="00E97BE6" w:rsidRPr="001D1CB0">
              <w:rPr>
                <w:rFonts w:asciiTheme="minorHAnsi" w:hAnsiTheme="minorHAnsi" w:cstheme="minorHAnsi"/>
                <w:sz w:val="20"/>
              </w:rPr>
              <w:t>Resolução da C</w:t>
            </w:r>
            <w:r w:rsidR="00190A4D" w:rsidRPr="001D1CB0">
              <w:rPr>
                <w:rFonts w:asciiTheme="minorHAnsi" w:hAnsiTheme="minorHAnsi" w:cstheme="minorHAnsi"/>
                <w:sz w:val="20"/>
              </w:rPr>
              <w:t>omissão de</w:t>
            </w:r>
            <w:r w:rsidR="00955790" w:rsidRPr="001D1CB0">
              <w:rPr>
                <w:rFonts w:asciiTheme="minorHAnsi" w:hAnsiTheme="minorHAnsi" w:cstheme="minorHAnsi"/>
                <w:sz w:val="20"/>
              </w:rPr>
              <w:t xml:space="preserve"> Valores Mobiliários (“</w:t>
            </w:r>
            <w:r w:rsidR="00955790" w:rsidRPr="001D1CB0">
              <w:rPr>
                <w:rFonts w:asciiTheme="minorHAnsi" w:hAnsiTheme="minorHAnsi" w:cstheme="minorHAnsi"/>
                <w:b/>
                <w:bCs/>
                <w:sz w:val="20"/>
              </w:rPr>
              <w:t>CVM</w:t>
            </w:r>
            <w:r w:rsidR="00955790" w:rsidRPr="001D1CB0">
              <w:rPr>
                <w:rFonts w:asciiTheme="minorHAnsi" w:hAnsiTheme="minorHAnsi" w:cstheme="minorHAnsi"/>
                <w:sz w:val="20"/>
              </w:rPr>
              <w:t>”)</w:t>
            </w:r>
            <w:r w:rsidR="00E97BE6" w:rsidRPr="001D1CB0">
              <w:rPr>
                <w:rFonts w:asciiTheme="minorHAnsi" w:hAnsiTheme="minorHAnsi" w:cstheme="minorHAnsi"/>
                <w:sz w:val="20"/>
              </w:rPr>
              <w:t xml:space="preserve"> nº 160, de 13 de julho de 2022, conforme alterada (“</w:t>
            </w:r>
            <w:r w:rsidR="00E97BE6" w:rsidRPr="001D1CB0">
              <w:rPr>
                <w:rFonts w:asciiTheme="minorHAnsi" w:hAnsiTheme="minorHAnsi" w:cstheme="minorHAnsi"/>
                <w:b/>
                <w:bCs/>
                <w:sz w:val="20"/>
              </w:rPr>
              <w:t xml:space="preserve">Resolução </w:t>
            </w:r>
            <w:r w:rsidR="003C3380" w:rsidRPr="001D1CB0">
              <w:rPr>
                <w:rFonts w:asciiTheme="minorHAnsi" w:hAnsiTheme="minorHAnsi" w:cstheme="minorHAnsi"/>
                <w:b/>
                <w:bCs/>
                <w:sz w:val="20"/>
              </w:rPr>
              <w:t>CVM 160</w:t>
            </w:r>
            <w:r w:rsidR="00F9483B" w:rsidRPr="001D1CB0">
              <w:rPr>
                <w:rFonts w:asciiTheme="minorHAnsi" w:hAnsiTheme="minorHAnsi" w:cstheme="minorHAnsi"/>
                <w:sz w:val="20"/>
              </w:rPr>
              <w:t>”</w:t>
            </w:r>
            <w:r w:rsidR="00E97BE6" w:rsidRPr="001D1CB0">
              <w:rPr>
                <w:rFonts w:asciiTheme="minorHAnsi" w:hAnsiTheme="minorHAnsi" w:cstheme="minorHAnsi"/>
                <w:sz w:val="20"/>
              </w:rPr>
              <w:t xml:space="preserve">), da </w:t>
            </w:r>
            <w:r w:rsidR="0039724A" w:rsidRPr="001D1CB0">
              <w:rPr>
                <w:rFonts w:asciiTheme="minorHAnsi" w:hAnsiTheme="minorHAnsi" w:cstheme="minorHAnsi"/>
                <w:sz w:val="20"/>
              </w:rPr>
              <w:t>Instrução da CVM</w:t>
            </w:r>
            <w:r w:rsidR="00955790" w:rsidRPr="001D1CB0">
              <w:rPr>
                <w:rFonts w:asciiTheme="minorHAnsi" w:hAnsiTheme="minorHAnsi" w:cstheme="minorHAnsi"/>
                <w:sz w:val="20"/>
              </w:rPr>
              <w:t xml:space="preserve"> </w:t>
            </w:r>
            <w:r w:rsidR="0039724A" w:rsidRPr="001D1CB0">
              <w:rPr>
                <w:rFonts w:asciiTheme="minorHAnsi" w:hAnsiTheme="minorHAnsi" w:cstheme="minorHAnsi"/>
                <w:sz w:val="20"/>
              </w:rPr>
              <w:t>nº 472, de 31 de outubro de 2008, conforme alterada (“</w:t>
            </w:r>
            <w:r w:rsidR="0039724A" w:rsidRPr="001D1CB0">
              <w:rPr>
                <w:rFonts w:asciiTheme="minorHAnsi" w:hAnsiTheme="minorHAnsi" w:cstheme="minorHAnsi"/>
                <w:b/>
                <w:bCs/>
                <w:sz w:val="20"/>
              </w:rPr>
              <w:t>Instrução CVM 472</w:t>
            </w:r>
            <w:r w:rsidR="0039724A" w:rsidRPr="001D1CB0">
              <w:rPr>
                <w:rFonts w:asciiTheme="minorHAnsi" w:hAnsiTheme="minorHAnsi" w:cstheme="minorHAnsi"/>
                <w:sz w:val="20"/>
              </w:rPr>
              <w:t>”), e demais leis e regulamentações aplicáveis (“</w:t>
            </w:r>
            <w:r w:rsidR="0039724A" w:rsidRPr="001D1CB0">
              <w:rPr>
                <w:rFonts w:asciiTheme="minorHAnsi" w:hAnsiTheme="minorHAnsi" w:cstheme="minorHAnsi"/>
                <w:b/>
                <w:bCs/>
                <w:sz w:val="20"/>
              </w:rPr>
              <w:t>Oferta</w:t>
            </w:r>
            <w:r w:rsidR="0039724A" w:rsidRPr="001D1CB0">
              <w:rPr>
                <w:rFonts w:asciiTheme="minorHAnsi" w:hAnsiTheme="minorHAnsi" w:cstheme="minorHAnsi"/>
                <w:sz w:val="20"/>
              </w:rPr>
              <w:t>”), perfazendo o montante total de, inicialmente,</w:t>
            </w:r>
            <w:r w:rsidR="00BC37A9" w:rsidRPr="001D1CB0">
              <w:rPr>
                <w:rFonts w:asciiTheme="minorHAnsi" w:hAnsiTheme="minorHAnsi" w:cstheme="minorHAnsi"/>
                <w:sz w:val="20"/>
              </w:rPr>
              <w:t xml:space="preserve"> </w:t>
            </w:r>
            <w:r w:rsidR="0072546D" w:rsidRPr="0072546D">
              <w:rPr>
                <w:rFonts w:asciiTheme="minorHAnsi" w:hAnsiTheme="minorHAnsi" w:cstheme="minorHAnsi"/>
                <w:sz w:val="20"/>
              </w:rPr>
              <w:t>R</w:t>
            </w:r>
            <w:r w:rsidR="0072546D">
              <w:rPr>
                <w:rFonts w:asciiTheme="minorHAnsi" w:hAnsiTheme="minorHAnsi" w:cstheme="minorHAnsi"/>
                <w:sz w:val="20"/>
              </w:rPr>
              <w:t>$</w:t>
            </w:r>
            <w:r w:rsidR="004411BD">
              <w:rPr>
                <w:rFonts w:asciiTheme="minorHAnsi" w:hAnsiTheme="minorHAnsi" w:cstheme="minorHAnsi"/>
                <w:sz w:val="20"/>
              </w:rPr>
              <w:t xml:space="preserve"> </w:t>
            </w:r>
            <w:r w:rsidR="004411BD" w:rsidRPr="009B3811">
              <w:rPr>
                <w:rFonts w:asciiTheme="minorHAnsi" w:hAnsiTheme="minorHAnsi" w:cstheme="minorHAnsi"/>
                <w:sz w:val="20"/>
              </w:rPr>
              <w:t>500.000.0</w:t>
            </w:r>
            <w:r w:rsidR="004411BD" w:rsidRPr="004411BD">
              <w:rPr>
                <w:rFonts w:asciiTheme="minorHAnsi" w:hAnsiTheme="minorHAnsi" w:cstheme="minorHAnsi"/>
                <w:sz w:val="20"/>
              </w:rPr>
              <w:t>63</w:t>
            </w:r>
            <w:r w:rsidR="004411BD" w:rsidRPr="009B3811">
              <w:rPr>
                <w:rFonts w:asciiTheme="minorHAnsi" w:hAnsiTheme="minorHAnsi" w:cstheme="minorHAnsi"/>
                <w:sz w:val="20"/>
              </w:rPr>
              <w:t>,</w:t>
            </w:r>
            <w:r w:rsidR="004411BD" w:rsidRPr="004411BD">
              <w:rPr>
                <w:rFonts w:asciiTheme="minorHAnsi" w:hAnsiTheme="minorHAnsi" w:cstheme="minorHAnsi"/>
                <w:sz w:val="20"/>
              </w:rPr>
              <w:t>42</w:t>
            </w:r>
            <w:r w:rsidR="004411BD" w:rsidRPr="009B3811">
              <w:rPr>
                <w:rFonts w:asciiTheme="minorHAnsi" w:hAnsiTheme="minorHAnsi" w:cstheme="minorHAnsi"/>
                <w:sz w:val="20"/>
              </w:rPr>
              <w:t xml:space="preserve"> </w:t>
            </w:r>
            <w:r w:rsidR="004411BD" w:rsidRPr="004411BD">
              <w:rPr>
                <w:rFonts w:asciiTheme="minorHAnsi" w:hAnsiTheme="minorHAnsi" w:cstheme="minorHAnsi"/>
                <w:sz w:val="20"/>
              </w:rPr>
              <w:t>(quinhentos milhões</w:t>
            </w:r>
            <w:r w:rsidR="00481CA1">
              <w:rPr>
                <w:rFonts w:asciiTheme="minorHAnsi" w:hAnsiTheme="minorHAnsi" w:cstheme="minorHAnsi"/>
                <w:sz w:val="20"/>
              </w:rPr>
              <w:t>,</w:t>
            </w:r>
            <w:r w:rsidR="004411BD" w:rsidRPr="004411BD">
              <w:rPr>
                <w:rFonts w:asciiTheme="minorHAnsi" w:hAnsiTheme="minorHAnsi" w:cstheme="minorHAnsi"/>
                <w:sz w:val="20"/>
              </w:rPr>
              <w:t xml:space="preserve"> sessenta e três reais e quarenta e dois centavos)</w:t>
            </w:r>
            <w:r w:rsidR="0065198B">
              <w:rPr>
                <w:rFonts w:asciiTheme="minorHAnsi" w:hAnsiTheme="minorHAnsi" w:cstheme="minorHAnsi"/>
                <w:sz w:val="20"/>
              </w:rPr>
              <w:t xml:space="preserve">, </w:t>
            </w:r>
            <w:r w:rsidR="009E22E7" w:rsidRPr="001D1CB0">
              <w:rPr>
                <w:rFonts w:asciiTheme="minorHAnsi" w:hAnsiTheme="minorHAnsi" w:cstheme="minorHAnsi"/>
                <w:sz w:val="20"/>
              </w:rPr>
              <w:t>sem considerar a Taxa de Distribuição Primária (conforme abaixo definido</w:t>
            </w:r>
            <w:r w:rsidR="00A82FF8" w:rsidRPr="001D1CB0">
              <w:rPr>
                <w:rFonts w:asciiTheme="minorHAnsi" w:hAnsiTheme="minorHAnsi" w:cstheme="minorHAnsi"/>
                <w:sz w:val="20"/>
              </w:rPr>
              <w:t>)</w:t>
            </w:r>
            <w:r w:rsidR="002E40EB">
              <w:rPr>
                <w:rFonts w:asciiTheme="minorHAnsi" w:hAnsiTheme="minorHAnsi" w:cstheme="minorHAnsi"/>
                <w:sz w:val="20"/>
              </w:rPr>
              <w:t xml:space="preserve"> </w:t>
            </w:r>
            <w:r w:rsidR="002E40EB" w:rsidRPr="001D1CB0">
              <w:rPr>
                <w:rFonts w:asciiTheme="minorHAnsi" w:hAnsiTheme="minorHAnsi" w:cstheme="minorHAnsi"/>
                <w:sz w:val="20"/>
              </w:rPr>
              <w:t>(“</w:t>
            </w:r>
            <w:r w:rsidR="002E40EB" w:rsidRPr="001D1CB0">
              <w:rPr>
                <w:rFonts w:asciiTheme="minorHAnsi" w:hAnsiTheme="minorHAnsi" w:cstheme="minorHAnsi"/>
                <w:b/>
                <w:sz w:val="20"/>
              </w:rPr>
              <w:t>Montante Inicial da Oferta</w:t>
            </w:r>
            <w:r w:rsidR="002E40EB" w:rsidRPr="001D1CB0">
              <w:rPr>
                <w:rFonts w:asciiTheme="minorHAnsi" w:hAnsiTheme="minorHAnsi" w:cstheme="minorHAnsi"/>
                <w:sz w:val="20"/>
              </w:rPr>
              <w:t>”)</w:t>
            </w:r>
            <w:r w:rsidR="00205BF3" w:rsidRPr="001D1CB0">
              <w:rPr>
                <w:rFonts w:asciiTheme="minorHAnsi" w:hAnsiTheme="minorHAnsi" w:cstheme="minorHAnsi"/>
                <w:sz w:val="20"/>
              </w:rPr>
              <w:t>,</w:t>
            </w:r>
            <w:r w:rsidR="0039724A" w:rsidRPr="001D1CB0">
              <w:rPr>
                <w:rFonts w:asciiTheme="minorHAnsi" w:hAnsiTheme="minorHAnsi" w:cstheme="minorHAnsi"/>
                <w:sz w:val="20"/>
              </w:rPr>
              <w:t xml:space="preserve"> podendo </w:t>
            </w:r>
            <w:r w:rsidR="005953AD">
              <w:rPr>
                <w:rFonts w:asciiTheme="minorHAnsi" w:hAnsiTheme="minorHAnsi" w:cstheme="minorHAnsi"/>
                <w:sz w:val="20"/>
              </w:rPr>
              <w:t xml:space="preserve">tal montante </w:t>
            </w:r>
            <w:r w:rsidR="0039724A" w:rsidRPr="001D1CB0">
              <w:rPr>
                <w:rFonts w:asciiTheme="minorHAnsi" w:hAnsiTheme="minorHAnsi" w:cstheme="minorHAnsi"/>
                <w:sz w:val="20"/>
              </w:rPr>
              <w:t xml:space="preserve">ser </w:t>
            </w:r>
            <w:r w:rsidR="0039724A" w:rsidRPr="00592493">
              <w:rPr>
                <w:rFonts w:asciiTheme="minorHAnsi" w:hAnsiTheme="minorHAnsi" w:cstheme="minorHAnsi"/>
                <w:b/>
                <w:bCs/>
                <w:sz w:val="20"/>
              </w:rPr>
              <w:t>(i)</w:t>
            </w:r>
            <w:r w:rsidR="0039724A" w:rsidRPr="001D1CB0">
              <w:rPr>
                <w:rFonts w:asciiTheme="minorHAnsi" w:hAnsiTheme="minorHAnsi" w:cstheme="minorHAnsi"/>
                <w:sz w:val="20"/>
              </w:rPr>
              <w:t xml:space="preserve"> aumentado </w:t>
            </w:r>
            <w:r w:rsidR="003D1E7B" w:rsidRPr="001D1CB0">
              <w:rPr>
                <w:rFonts w:asciiTheme="minorHAnsi" w:hAnsiTheme="minorHAnsi" w:cstheme="minorHAnsi"/>
                <w:sz w:val="20"/>
              </w:rPr>
              <w:t xml:space="preserve">em </w:t>
            </w:r>
            <w:r w:rsidR="00556079" w:rsidRPr="00556079">
              <w:rPr>
                <w:rFonts w:asciiTheme="minorHAnsi" w:hAnsiTheme="minorHAnsi" w:cstheme="minorHAnsi"/>
                <w:sz w:val="20"/>
              </w:rPr>
              <w:t xml:space="preserve">até </w:t>
            </w:r>
            <w:r w:rsidR="004411BD" w:rsidRPr="004411BD">
              <w:rPr>
                <w:rFonts w:asciiTheme="minorHAnsi" w:hAnsiTheme="minorHAnsi" w:cstheme="minorHAnsi"/>
                <w:sz w:val="20"/>
              </w:rPr>
              <w:t xml:space="preserve">1.090.560 (um milhão, noventa mil, quinhentas e sessenta) </w:t>
            </w:r>
            <w:r w:rsidR="00556079" w:rsidRPr="00556079">
              <w:rPr>
                <w:rFonts w:asciiTheme="minorHAnsi" w:hAnsiTheme="minorHAnsi" w:cstheme="minorHAnsi"/>
                <w:sz w:val="20"/>
              </w:rPr>
              <w:t xml:space="preserve">Novas Cotas Adicionais (conforme abaixo definidas), em virtude do exercício do Lote Adicional (conforme abaixo definido), total ou parcial, de tal forma que o valor total da Oferta poderá ser de </w:t>
            </w:r>
            <w:r w:rsidR="00481CA1" w:rsidRPr="00481CA1">
              <w:rPr>
                <w:rFonts w:asciiTheme="minorHAnsi" w:hAnsiTheme="minorHAnsi" w:cstheme="minorHAnsi"/>
                <w:sz w:val="20"/>
              </w:rPr>
              <w:t>R$ 625.000.050,62 (seiscentos e vinte e cinco milhões, cinquenta reais e sessenta e dois centavos)</w:t>
            </w:r>
            <w:r w:rsidR="0065198B">
              <w:rPr>
                <w:rFonts w:asciiTheme="minorHAnsi" w:hAnsiTheme="minorHAnsi" w:cstheme="minorHAnsi"/>
                <w:sz w:val="20"/>
              </w:rPr>
              <w:t xml:space="preserve">, </w:t>
            </w:r>
            <w:r w:rsidR="00556079" w:rsidRPr="00556079">
              <w:rPr>
                <w:rFonts w:asciiTheme="minorHAnsi" w:hAnsiTheme="minorHAnsi" w:cstheme="minorHAnsi"/>
                <w:sz w:val="20"/>
              </w:rPr>
              <w:t>sem considerar a Taxa de Distribuição Primária</w:t>
            </w:r>
            <w:r w:rsidR="0065198B">
              <w:rPr>
                <w:rFonts w:asciiTheme="minorHAnsi" w:hAnsiTheme="minorHAnsi" w:cstheme="minorHAnsi"/>
                <w:sz w:val="20"/>
              </w:rPr>
              <w:t xml:space="preserve"> </w:t>
            </w:r>
            <w:r w:rsidR="00592493">
              <w:rPr>
                <w:rFonts w:asciiTheme="minorHAnsi" w:hAnsiTheme="minorHAnsi" w:cstheme="minorHAnsi"/>
                <w:sz w:val="20"/>
              </w:rPr>
              <w:t>("</w:t>
            </w:r>
            <w:r w:rsidR="00592493" w:rsidRPr="00592493">
              <w:rPr>
                <w:rFonts w:asciiTheme="minorHAnsi" w:hAnsiTheme="minorHAnsi" w:cstheme="minorHAnsi"/>
                <w:b/>
                <w:bCs/>
                <w:sz w:val="20"/>
              </w:rPr>
              <w:t>Montante Total da Oferta</w:t>
            </w:r>
            <w:r w:rsidR="00592493">
              <w:rPr>
                <w:rFonts w:asciiTheme="minorHAnsi" w:hAnsiTheme="minorHAnsi" w:cstheme="minorHAnsi"/>
                <w:sz w:val="20"/>
              </w:rPr>
              <w:t>”)</w:t>
            </w:r>
            <w:r w:rsidR="003D1E7B" w:rsidRPr="001D1CB0">
              <w:rPr>
                <w:rFonts w:asciiTheme="minorHAnsi" w:hAnsiTheme="minorHAnsi" w:cstheme="minorHAnsi"/>
                <w:sz w:val="20"/>
              </w:rPr>
              <w:t xml:space="preserve">; </w:t>
            </w:r>
            <w:r w:rsidR="0039724A" w:rsidRPr="001D1CB0">
              <w:rPr>
                <w:rFonts w:asciiTheme="minorHAnsi" w:hAnsiTheme="minorHAnsi" w:cstheme="minorHAnsi"/>
                <w:sz w:val="20"/>
              </w:rPr>
              <w:t xml:space="preserve">ou </w:t>
            </w:r>
            <w:r w:rsidR="0039724A" w:rsidRPr="00592493">
              <w:rPr>
                <w:rFonts w:asciiTheme="minorHAnsi" w:hAnsiTheme="minorHAnsi" w:cstheme="minorHAnsi"/>
                <w:b/>
                <w:bCs/>
                <w:sz w:val="20"/>
              </w:rPr>
              <w:t>(</w:t>
            </w:r>
            <w:proofErr w:type="spellStart"/>
            <w:r w:rsidR="0039724A" w:rsidRPr="00592493">
              <w:rPr>
                <w:rFonts w:asciiTheme="minorHAnsi" w:hAnsiTheme="minorHAnsi" w:cstheme="minorHAnsi"/>
                <w:b/>
                <w:bCs/>
                <w:sz w:val="20"/>
              </w:rPr>
              <w:t>ii</w:t>
            </w:r>
            <w:proofErr w:type="spellEnd"/>
            <w:r w:rsidR="0039724A" w:rsidRPr="00592493">
              <w:rPr>
                <w:rFonts w:asciiTheme="minorHAnsi" w:hAnsiTheme="minorHAnsi" w:cstheme="minorHAnsi"/>
                <w:b/>
                <w:bCs/>
                <w:sz w:val="20"/>
              </w:rPr>
              <w:t>)</w:t>
            </w:r>
            <w:r w:rsidR="0039724A" w:rsidRPr="001D1CB0">
              <w:rPr>
                <w:rFonts w:asciiTheme="minorHAnsi" w:hAnsiTheme="minorHAnsi" w:cstheme="minorHAnsi"/>
                <w:sz w:val="20"/>
              </w:rPr>
              <w:t xml:space="preserve"> </w:t>
            </w:r>
            <w:r w:rsidR="008C0874">
              <w:rPr>
                <w:rFonts w:asciiTheme="minorHAnsi" w:hAnsiTheme="minorHAnsi" w:cstheme="minorHAnsi"/>
                <w:sz w:val="20"/>
              </w:rPr>
              <w:t>diminuído</w:t>
            </w:r>
            <w:r w:rsidR="00556079" w:rsidRPr="006D24C0">
              <w:rPr>
                <w:rFonts w:asciiTheme="minorHAnsi" w:hAnsiTheme="minorHAnsi" w:cstheme="minorHAnsi"/>
                <w:sz w:val="20"/>
              </w:rPr>
              <w:t xml:space="preserve"> </w:t>
            </w:r>
            <w:r w:rsidR="0039724A" w:rsidRPr="006D24C0">
              <w:rPr>
                <w:rFonts w:asciiTheme="minorHAnsi" w:hAnsiTheme="minorHAnsi" w:cstheme="minorHAnsi"/>
                <w:sz w:val="20"/>
              </w:rPr>
              <w:t xml:space="preserve">em virtude da Distribuição Parcial (conforme </w:t>
            </w:r>
            <w:r w:rsidR="0039724A" w:rsidRPr="004411BD">
              <w:rPr>
                <w:rFonts w:asciiTheme="minorHAnsi" w:hAnsiTheme="minorHAnsi" w:cstheme="minorHAnsi"/>
                <w:sz w:val="20"/>
              </w:rPr>
              <w:t>definida</w:t>
            </w:r>
            <w:r w:rsidR="00BA6967" w:rsidRPr="004411BD">
              <w:rPr>
                <w:rFonts w:asciiTheme="minorHAnsi" w:hAnsiTheme="minorHAnsi" w:cstheme="minorHAnsi"/>
                <w:sz w:val="20"/>
              </w:rPr>
              <w:t xml:space="preserve"> abaixo</w:t>
            </w:r>
            <w:r w:rsidR="0039724A" w:rsidRPr="004411BD">
              <w:rPr>
                <w:rFonts w:asciiTheme="minorHAnsi" w:hAnsiTheme="minorHAnsi" w:cstheme="minorHAnsi"/>
                <w:sz w:val="20"/>
              </w:rPr>
              <w:t>)</w:t>
            </w:r>
            <w:r w:rsidR="00592493" w:rsidRPr="004411BD">
              <w:rPr>
                <w:rFonts w:asciiTheme="minorHAnsi" w:hAnsiTheme="minorHAnsi" w:cstheme="minorHAnsi"/>
                <w:sz w:val="20"/>
              </w:rPr>
              <w:t>, desde que observada a Captação Mínima (conforme abaixo definida)</w:t>
            </w:r>
            <w:r w:rsidR="00072A82" w:rsidRPr="004411BD">
              <w:rPr>
                <w:rFonts w:asciiTheme="minorHAnsi" w:hAnsiTheme="minorHAnsi" w:cstheme="minorHAnsi"/>
                <w:sz w:val="20"/>
              </w:rPr>
              <w:t xml:space="preserve">. </w:t>
            </w:r>
          </w:p>
          <w:p w14:paraId="699BEC72" w14:textId="7D0F0378" w:rsidR="004C27DF" w:rsidRPr="001D1CB0" w:rsidRDefault="004C27DF" w:rsidP="004411BD">
            <w:pPr>
              <w:spacing w:line="240" w:lineRule="auto"/>
              <w:rPr>
                <w:rFonts w:asciiTheme="minorHAnsi" w:eastAsia="Trebuchet MS" w:hAnsiTheme="minorHAnsi" w:cstheme="minorHAnsi"/>
                <w:sz w:val="20"/>
              </w:rPr>
            </w:pPr>
            <w:r w:rsidRPr="004411BD">
              <w:rPr>
                <w:rFonts w:asciiTheme="minorHAnsi" w:hAnsiTheme="minorHAnsi" w:cstheme="minorHAnsi"/>
                <w:sz w:val="20"/>
              </w:rPr>
              <w:t xml:space="preserve">O Fundo encontra-se em funcionamento </w:t>
            </w:r>
            <w:r w:rsidR="008C0874" w:rsidRPr="004411BD">
              <w:rPr>
                <w:rFonts w:asciiTheme="minorHAnsi" w:hAnsiTheme="minorHAnsi" w:cstheme="minorHAnsi"/>
                <w:sz w:val="20"/>
              </w:rPr>
              <w:t xml:space="preserve">desde 2016 e foi registrado na CVM em 28 de junho de 2016 sob o nº 0316029 </w:t>
            </w:r>
            <w:r w:rsidRPr="004411BD">
              <w:rPr>
                <w:rFonts w:asciiTheme="minorHAnsi" w:hAnsiTheme="minorHAnsi" w:cstheme="minorHAnsi"/>
                <w:sz w:val="20"/>
              </w:rPr>
              <w:t>e é regido pelo “</w:t>
            </w:r>
            <w:r w:rsidR="00592493" w:rsidRPr="004411BD">
              <w:rPr>
                <w:rFonts w:asciiTheme="minorHAnsi" w:hAnsiTheme="minorHAnsi" w:cstheme="minorHAnsi"/>
                <w:sz w:val="20"/>
              </w:rPr>
              <w:t>Regulamento do Fundo de Investimento</w:t>
            </w:r>
            <w:r w:rsidR="00592493" w:rsidRPr="00592493">
              <w:rPr>
                <w:rFonts w:asciiTheme="minorHAnsi" w:eastAsia="Trebuchet MS" w:hAnsiTheme="minorHAnsi"/>
                <w:i/>
                <w:iCs/>
                <w:sz w:val="20"/>
              </w:rPr>
              <w:t xml:space="preserve"> Imobiliário TG Ativo Real</w:t>
            </w:r>
            <w:r w:rsidRPr="006D24C0">
              <w:rPr>
                <w:rFonts w:asciiTheme="minorHAnsi" w:eastAsia="Trebuchet MS" w:hAnsiTheme="minorHAnsi"/>
                <w:sz w:val="20"/>
              </w:rPr>
              <w:t>”</w:t>
            </w:r>
            <w:r w:rsidR="00592493">
              <w:rPr>
                <w:rFonts w:asciiTheme="minorHAnsi" w:eastAsia="Trebuchet MS" w:hAnsiTheme="minorHAnsi"/>
                <w:sz w:val="20"/>
              </w:rPr>
              <w:t>, datado de 12 de agosto de 2021</w:t>
            </w:r>
            <w:r w:rsidR="00D359DA" w:rsidRPr="006D24C0">
              <w:rPr>
                <w:rFonts w:asciiTheme="minorHAnsi" w:eastAsia="Trebuchet MS" w:hAnsiTheme="minorHAnsi"/>
                <w:sz w:val="20"/>
              </w:rPr>
              <w:t xml:space="preserve"> </w:t>
            </w:r>
            <w:r w:rsidRPr="006D24C0">
              <w:rPr>
                <w:rFonts w:asciiTheme="minorHAnsi" w:eastAsia="Trebuchet MS" w:hAnsiTheme="minorHAnsi" w:cstheme="minorHAnsi"/>
                <w:sz w:val="20"/>
              </w:rPr>
              <w:t>(“</w:t>
            </w:r>
            <w:r w:rsidRPr="006D24C0">
              <w:rPr>
                <w:rFonts w:asciiTheme="minorHAnsi" w:eastAsia="Trebuchet MS" w:hAnsiTheme="minorHAnsi" w:cstheme="minorHAnsi"/>
                <w:b/>
                <w:sz w:val="20"/>
              </w:rPr>
              <w:t>Regulamento</w:t>
            </w:r>
            <w:r w:rsidRPr="006D24C0">
              <w:rPr>
                <w:rFonts w:asciiTheme="minorHAnsi" w:eastAsia="Trebuchet MS" w:hAnsiTheme="minorHAnsi" w:cstheme="minorHAnsi"/>
                <w:sz w:val="20"/>
              </w:rPr>
              <w:t>”), pela Instrução CVM 472, pela Lei nº 8.668, de 25 de junho de 1993, conforme alterada (“</w:t>
            </w:r>
            <w:r w:rsidRPr="006D24C0">
              <w:rPr>
                <w:rFonts w:asciiTheme="minorHAnsi" w:eastAsia="Trebuchet MS" w:hAnsiTheme="minorHAnsi" w:cstheme="minorHAnsi"/>
                <w:b/>
                <w:sz w:val="20"/>
              </w:rPr>
              <w:t>Lei nº 8.668</w:t>
            </w:r>
            <w:r w:rsidRPr="006D24C0">
              <w:rPr>
                <w:rFonts w:asciiTheme="minorHAnsi" w:eastAsia="Trebuchet MS" w:hAnsiTheme="minorHAnsi" w:cstheme="minorHAnsi"/>
                <w:sz w:val="20"/>
              </w:rPr>
              <w:t>”), e pelas demais disposições legais e regulamentares que lhe forem aplicáveis.</w:t>
            </w:r>
            <w:r w:rsidR="00DA1591" w:rsidRPr="00E56B8F">
              <w:rPr>
                <w:rFonts w:asciiTheme="minorHAnsi" w:hAnsiTheme="minorHAnsi" w:cstheme="minorHAnsi"/>
                <w:szCs w:val="24"/>
              </w:rPr>
              <w:t xml:space="preserve"> </w:t>
            </w:r>
          </w:p>
          <w:p w14:paraId="1DCAD165" w14:textId="795E0441" w:rsidR="002A4DFF" w:rsidRPr="001D1CB0" w:rsidRDefault="002A4DFF" w:rsidP="00302A9D">
            <w:pPr>
              <w:spacing w:after="240" w:line="240" w:lineRule="auto"/>
              <w:rPr>
                <w:rFonts w:asciiTheme="minorHAnsi" w:hAnsiTheme="minorHAnsi" w:cstheme="minorHAnsi"/>
                <w:sz w:val="20"/>
              </w:rPr>
            </w:pPr>
            <w:r w:rsidRPr="001D1CB0">
              <w:rPr>
                <w:rFonts w:asciiTheme="minorHAnsi" w:eastAsia="Trebuchet MS" w:hAnsiTheme="minorHAnsi" w:cstheme="minorHAnsi"/>
                <w:sz w:val="20"/>
              </w:rPr>
              <w:t xml:space="preserve">O Fundo é administrado pela </w:t>
            </w:r>
            <w:r w:rsidR="00EE15F0" w:rsidRPr="00EE15F0">
              <w:rPr>
                <w:rFonts w:asciiTheme="minorHAnsi" w:eastAsia="Trebuchet MS" w:hAnsiTheme="minorHAnsi" w:cstheme="minorHAnsi"/>
                <w:b/>
                <w:bCs/>
                <w:sz w:val="20"/>
              </w:rPr>
              <w:t>VÓRTX DISTRIBUIDORA DE TÍTULOS E VALORES MOBILIÁRIOS LTDA.</w:t>
            </w:r>
            <w:r w:rsidR="00EE15F0" w:rsidRPr="00EE15F0">
              <w:rPr>
                <w:rFonts w:asciiTheme="minorHAnsi" w:eastAsia="Trebuchet MS" w:hAnsiTheme="minorHAnsi" w:cstheme="minorHAnsi"/>
                <w:sz w:val="20"/>
              </w:rPr>
              <w:t xml:space="preserve">, sociedade limitada, com </w:t>
            </w:r>
            <w:r w:rsidR="008C0874">
              <w:rPr>
                <w:rFonts w:asciiTheme="minorHAnsi" w:eastAsia="Trebuchet MS" w:hAnsiTheme="minorHAnsi" w:cstheme="minorHAnsi"/>
                <w:sz w:val="20"/>
              </w:rPr>
              <w:t>sede</w:t>
            </w:r>
            <w:r w:rsidR="00EE15F0" w:rsidRPr="00EE15F0">
              <w:rPr>
                <w:rFonts w:asciiTheme="minorHAnsi" w:eastAsia="Trebuchet MS" w:hAnsiTheme="minorHAnsi" w:cstheme="minorHAnsi"/>
                <w:sz w:val="20"/>
              </w:rPr>
              <w:t xml:space="preserve"> na cidade de São Paulo, estado de São Paulo, na Rua Gilberto Sabino, 215,</w:t>
            </w:r>
            <w:r w:rsidR="008C0874">
              <w:rPr>
                <w:rFonts w:asciiTheme="minorHAnsi" w:eastAsia="Trebuchet MS" w:hAnsiTheme="minorHAnsi" w:cstheme="minorHAnsi"/>
                <w:sz w:val="20"/>
              </w:rPr>
              <w:t xml:space="preserve"> conjunto 41,</w:t>
            </w:r>
            <w:r w:rsidR="00EE15F0" w:rsidRPr="00EE15F0">
              <w:rPr>
                <w:rFonts w:asciiTheme="minorHAnsi" w:eastAsia="Trebuchet MS" w:hAnsiTheme="minorHAnsi" w:cstheme="minorHAnsi"/>
                <w:sz w:val="20"/>
              </w:rPr>
              <w:t xml:space="preserve"> 4º andar, CEP 05</w:t>
            </w:r>
            <w:r w:rsidR="008C0874">
              <w:rPr>
                <w:rFonts w:asciiTheme="minorHAnsi" w:eastAsia="Trebuchet MS" w:hAnsiTheme="minorHAnsi" w:cstheme="minorHAnsi"/>
                <w:sz w:val="20"/>
              </w:rPr>
              <w:t>.</w:t>
            </w:r>
            <w:r w:rsidR="00EE15F0" w:rsidRPr="00EE15F0">
              <w:rPr>
                <w:rFonts w:asciiTheme="minorHAnsi" w:eastAsia="Trebuchet MS" w:hAnsiTheme="minorHAnsi" w:cstheme="minorHAnsi"/>
                <w:sz w:val="20"/>
              </w:rPr>
              <w:t>425-020, Pinheiros, inscrita no CNPJ sob o nº 22.610.500/0001-88, devidamente credenciada pela CVM para o exercício da atividade de administração de carteiras de títulos e valores mobiliários, conforme Ato Declaratório nº 14.820, de 08 de janeiro de 2016</w:t>
            </w:r>
            <w:r w:rsidR="00794BDF">
              <w:rPr>
                <w:rFonts w:asciiTheme="minorHAnsi" w:hAnsiTheme="minorHAnsi" w:cstheme="minorHAnsi"/>
                <w:sz w:val="20"/>
              </w:rPr>
              <w:t xml:space="preserve"> (“</w:t>
            </w:r>
            <w:r w:rsidR="00794BDF" w:rsidRPr="00794BDF">
              <w:rPr>
                <w:rFonts w:asciiTheme="minorHAnsi" w:hAnsiTheme="minorHAnsi" w:cstheme="minorHAnsi"/>
                <w:b/>
                <w:bCs/>
                <w:sz w:val="20"/>
              </w:rPr>
              <w:t>Administrador</w:t>
            </w:r>
            <w:r w:rsidR="00794BDF">
              <w:rPr>
                <w:rFonts w:asciiTheme="minorHAnsi" w:hAnsiTheme="minorHAnsi" w:cstheme="minorHAnsi"/>
                <w:sz w:val="20"/>
              </w:rPr>
              <w:t>”)</w:t>
            </w:r>
            <w:r w:rsidRPr="001D1CB0">
              <w:rPr>
                <w:rFonts w:asciiTheme="minorHAnsi" w:hAnsiTheme="minorHAnsi" w:cstheme="minorHAnsi"/>
                <w:sz w:val="20"/>
              </w:rPr>
              <w:t>.</w:t>
            </w:r>
          </w:p>
          <w:p w14:paraId="08CFCC76" w14:textId="1EC5E38A" w:rsidR="00CD64FE" w:rsidRPr="001D1CB0" w:rsidRDefault="006D111D" w:rsidP="00302A9D">
            <w:pPr>
              <w:pStyle w:val="Body"/>
              <w:spacing w:after="240" w:line="240" w:lineRule="auto"/>
              <w:rPr>
                <w:rFonts w:asciiTheme="minorHAnsi" w:hAnsiTheme="minorHAnsi" w:cstheme="minorHAnsi"/>
                <w:szCs w:val="20"/>
              </w:rPr>
            </w:pPr>
            <w:r w:rsidRPr="001D1CB0">
              <w:rPr>
                <w:rFonts w:asciiTheme="minorHAnsi" w:hAnsiTheme="minorHAnsi" w:cstheme="minorHAnsi"/>
              </w:rPr>
              <w:t xml:space="preserve">O Fundo é gerido ativamente </w:t>
            </w:r>
            <w:r w:rsidRPr="008460D4">
              <w:rPr>
                <w:rFonts w:asciiTheme="minorHAnsi" w:hAnsiTheme="minorHAnsi" w:cstheme="minorHAnsi"/>
                <w:szCs w:val="20"/>
              </w:rPr>
              <w:t xml:space="preserve">pela </w:t>
            </w:r>
            <w:r w:rsidR="00EE15F0" w:rsidRPr="00EE15F0">
              <w:rPr>
                <w:rFonts w:asciiTheme="minorHAnsi" w:hAnsiTheme="minorHAnsi" w:cstheme="minorHAnsi"/>
                <w:b/>
                <w:bCs/>
                <w:color w:val="000000" w:themeColor="text1"/>
                <w:szCs w:val="20"/>
                <w:lang w:val="pt-PT" w:eastAsia="pt-BR"/>
              </w:rPr>
              <w:t>TG CORE ASSET LTDA.</w:t>
            </w:r>
            <w:r w:rsidR="00EE15F0" w:rsidRPr="00EE15F0">
              <w:rPr>
                <w:rFonts w:asciiTheme="minorHAnsi" w:hAnsiTheme="minorHAnsi" w:cstheme="minorHAnsi"/>
                <w:color w:val="000000" w:themeColor="text1"/>
                <w:szCs w:val="20"/>
                <w:lang w:val="pt-PT" w:eastAsia="pt-BR"/>
              </w:rPr>
              <w:t xml:space="preserve">, sociedade limitada com </w:t>
            </w:r>
            <w:r w:rsidR="008C0874">
              <w:rPr>
                <w:rFonts w:asciiTheme="minorHAnsi" w:hAnsiTheme="minorHAnsi" w:cstheme="minorHAnsi"/>
                <w:color w:val="000000" w:themeColor="text1"/>
                <w:szCs w:val="20"/>
                <w:lang w:val="pt-PT" w:eastAsia="pt-BR"/>
              </w:rPr>
              <w:t>sede</w:t>
            </w:r>
            <w:r w:rsidR="00EE15F0" w:rsidRPr="00EE15F0">
              <w:rPr>
                <w:rFonts w:asciiTheme="minorHAnsi" w:hAnsiTheme="minorHAnsi" w:cstheme="minorHAnsi"/>
                <w:color w:val="000000" w:themeColor="text1"/>
                <w:szCs w:val="20"/>
                <w:lang w:val="pt-PT" w:eastAsia="pt-BR"/>
              </w:rPr>
              <w:t xml:space="preserve"> na cidade de São Paulo, estado de São Paulo, na </w:t>
            </w:r>
            <w:r w:rsidR="008C0874" w:rsidRPr="008C0874">
              <w:rPr>
                <w:rFonts w:asciiTheme="minorHAnsi" w:hAnsiTheme="minorHAnsi" w:cstheme="minorHAnsi"/>
                <w:color w:val="000000" w:themeColor="text1"/>
                <w:szCs w:val="20"/>
                <w:lang w:val="pt-PT" w:eastAsia="pt-BR"/>
              </w:rPr>
              <w:t xml:space="preserve">Rua Helena, </w:t>
            </w:r>
            <w:r w:rsidR="008C0874">
              <w:rPr>
                <w:rFonts w:asciiTheme="minorHAnsi" w:hAnsiTheme="minorHAnsi" w:cstheme="minorHAnsi"/>
                <w:color w:val="000000" w:themeColor="text1"/>
                <w:szCs w:val="20"/>
                <w:lang w:val="pt-PT" w:eastAsia="pt-BR"/>
              </w:rPr>
              <w:t xml:space="preserve">nº </w:t>
            </w:r>
            <w:r w:rsidR="008C0874" w:rsidRPr="008C0874">
              <w:rPr>
                <w:rFonts w:asciiTheme="minorHAnsi" w:hAnsiTheme="minorHAnsi" w:cstheme="minorHAnsi"/>
                <w:color w:val="000000" w:themeColor="text1"/>
                <w:szCs w:val="20"/>
                <w:lang w:val="pt-PT" w:eastAsia="pt-BR"/>
              </w:rPr>
              <w:t>260, Edifício Atrium IV, 13º andar, Vila Olimpia, CEP 04.552-050</w:t>
            </w:r>
            <w:r w:rsidR="00EE15F0" w:rsidRPr="00EE15F0">
              <w:rPr>
                <w:rFonts w:asciiTheme="minorHAnsi" w:hAnsiTheme="minorHAnsi" w:cstheme="minorHAnsi"/>
                <w:color w:val="000000" w:themeColor="text1"/>
                <w:szCs w:val="20"/>
                <w:lang w:val="pt-PT" w:eastAsia="pt-BR"/>
              </w:rPr>
              <w:t>, inscrita no CNPJ sob o nº 13.194.316/0001-03, devidamente habilitada pela CVM para gestão de recursos de terceiros, conforme Ato Declaratório nº 13.148, de 11 de julho de 2013</w:t>
            </w:r>
            <w:r w:rsidR="005953AD">
              <w:rPr>
                <w:rFonts w:asciiTheme="minorHAnsi" w:hAnsiTheme="minorHAnsi" w:cstheme="minorHAnsi"/>
                <w:color w:val="000000" w:themeColor="text1"/>
                <w:szCs w:val="20"/>
                <w:lang w:val="pt-PT" w:eastAsia="pt-BR"/>
              </w:rPr>
              <w:t xml:space="preserve"> (“</w:t>
            </w:r>
            <w:r w:rsidR="005953AD" w:rsidRPr="005953AD">
              <w:rPr>
                <w:rFonts w:asciiTheme="minorHAnsi" w:hAnsiTheme="minorHAnsi" w:cstheme="minorHAnsi"/>
                <w:b/>
                <w:bCs/>
                <w:color w:val="000000" w:themeColor="text1"/>
                <w:szCs w:val="20"/>
                <w:lang w:val="pt-PT" w:eastAsia="pt-BR"/>
              </w:rPr>
              <w:t>Gestor</w:t>
            </w:r>
            <w:r w:rsidR="005953AD">
              <w:rPr>
                <w:rFonts w:asciiTheme="minorHAnsi" w:hAnsiTheme="minorHAnsi" w:cstheme="minorHAnsi"/>
                <w:color w:val="000000" w:themeColor="text1"/>
                <w:szCs w:val="20"/>
                <w:lang w:val="pt-PT" w:eastAsia="pt-BR"/>
              </w:rPr>
              <w:t>”)</w:t>
            </w:r>
            <w:r w:rsidR="00586CF1">
              <w:rPr>
                <w:rFonts w:asciiTheme="minorHAnsi" w:hAnsiTheme="minorHAnsi" w:cstheme="minorHAnsi"/>
                <w:szCs w:val="20"/>
              </w:rPr>
              <w:t>.</w:t>
            </w:r>
            <w:r w:rsidR="00B74548">
              <w:rPr>
                <w:rFonts w:asciiTheme="minorHAnsi" w:hAnsiTheme="minorHAnsi" w:cstheme="minorHAnsi"/>
                <w:szCs w:val="20"/>
              </w:rPr>
              <w:t xml:space="preserve"> </w:t>
            </w:r>
          </w:p>
          <w:p w14:paraId="26E38A42" w14:textId="557432B2" w:rsidR="00EA7BB1" w:rsidRPr="00CA55CB" w:rsidRDefault="00EA7BB1" w:rsidP="00302A9D">
            <w:pPr>
              <w:pStyle w:val="Body"/>
              <w:spacing w:after="240" w:line="240" w:lineRule="auto"/>
              <w:rPr>
                <w:rFonts w:asciiTheme="minorHAnsi" w:hAnsiTheme="minorHAnsi" w:cstheme="minorHAnsi"/>
                <w:szCs w:val="20"/>
              </w:rPr>
            </w:pPr>
            <w:r w:rsidRPr="001D1CB0">
              <w:rPr>
                <w:rFonts w:asciiTheme="minorHAnsi" w:hAnsiTheme="minorHAnsi" w:cstheme="minorHAnsi"/>
                <w:szCs w:val="20"/>
              </w:rPr>
              <w:t xml:space="preserve">A Oferta consistirá na distribuição pública primária das </w:t>
            </w:r>
            <w:r w:rsidR="001F3D1E" w:rsidRPr="001D1CB0">
              <w:rPr>
                <w:rFonts w:asciiTheme="minorHAnsi" w:hAnsiTheme="minorHAnsi" w:cstheme="minorHAnsi"/>
                <w:szCs w:val="20"/>
              </w:rPr>
              <w:t xml:space="preserve">Novas </w:t>
            </w:r>
            <w:r w:rsidR="00784961" w:rsidRPr="001D1CB0">
              <w:rPr>
                <w:rFonts w:asciiTheme="minorHAnsi" w:hAnsiTheme="minorHAnsi" w:cstheme="minorHAnsi"/>
                <w:szCs w:val="20"/>
              </w:rPr>
              <w:t>Cotas</w:t>
            </w:r>
            <w:r w:rsidRPr="001D1CB0">
              <w:rPr>
                <w:rFonts w:asciiTheme="minorHAnsi" w:hAnsiTheme="minorHAnsi" w:cstheme="minorHAnsi"/>
                <w:szCs w:val="20"/>
              </w:rPr>
              <w:t>,</w:t>
            </w:r>
            <w:r w:rsidR="0084187C" w:rsidRPr="001D1CB0">
              <w:rPr>
                <w:rFonts w:asciiTheme="minorHAnsi" w:hAnsiTheme="minorHAnsi" w:cstheme="minorHAnsi"/>
                <w:szCs w:val="20"/>
              </w:rPr>
              <w:t xml:space="preserve"> </w:t>
            </w:r>
            <w:r w:rsidR="00046A24">
              <w:rPr>
                <w:rFonts w:asciiTheme="minorHAnsi" w:hAnsiTheme="minorHAnsi" w:cstheme="minorHAnsi"/>
                <w:szCs w:val="20"/>
              </w:rPr>
              <w:t>sob o rito de registro automático de distribuição, das Novas Cotas</w:t>
            </w:r>
            <w:r w:rsidR="0084187C" w:rsidRPr="001D1CB0">
              <w:rPr>
                <w:rFonts w:asciiTheme="minorHAnsi" w:hAnsiTheme="minorHAnsi" w:cstheme="minorHAnsi"/>
                <w:szCs w:val="20"/>
              </w:rPr>
              <w:t xml:space="preserve">, </w:t>
            </w:r>
            <w:r w:rsidRPr="001D1CB0">
              <w:rPr>
                <w:rFonts w:asciiTheme="minorHAnsi" w:hAnsiTheme="minorHAnsi" w:cstheme="minorHAnsi"/>
                <w:szCs w:val="20"/>
              </w:rPr>
              <w:t xml:space="preserve">no Brasil, sob a coordenação da </w:t>
            </w:r>
            <w:r w:rsidR="003D1E7B" w:rsidRPr="001D1CB0">
              <w:rPr>
                <w:rFonts w:asciiTheme="minorHAnsi" w:hAnsiTheme="minorHAnsi" w:cstheme="minorHAnsi"/>
                <w:b/>
                <w:bCs/>
                <w:szCs w:val="20"/>
              </w:rPr>
              <w:t xml:space="preserve">XP INVESTIMENTOS CORRETORA DE CÂMBIO, TÍTULOS E VALORES MOBILIÁRIOS S.A., </w:t>
            </w:r>
            <w:r w:rsidR="00EE15F0" w:rsidRPr="00EE15F0">
              <w:rPr>
                <w:rFonts w:asciiTheme="minorHAnsi" w:hAnsiTheme="minorHAnsi" w:cstheme="minorHAnsi"/>
                <w:szCs w:val="20"/>
              </w:rPr>
              <w:t>instituição financeira integrante do sistema de distribuição de valores mobiliários, inscrita no CNPJ sob o nº 02.332.886/0011-78, com escritório na cidade de São Paulo, estado de São Paulo, na Avenida Presidente Juscelino Kubitschek, nº 1909, 29º ao 30º andar, Torre Sul, Vila Nova Conceição</w:t>
            </w:r>
            <w:r w:rsidR="008C0874">
              <w:rPr>
                <w:rFonts w:asciiTheme="minorHAnsi" w:hAnsiTheme="minorHAnsi" w:cstheme="minorHAnsi"/>
                <w:szCs w:val="20"/>
              </w:rPr>
              <w:t xml:space="preserve">, </w:t>
            </w:r>
            <w:r w:rsidR="008C0874" w:rsidRPr="008C0874">
              <w:rPr>
                <w:rFonts w:asciiTheme="minorHAnsi" w:hAnsiTheme="minorHAnsi" w:cstheme="minorHAnsi"/>
                <w:szCs w:val="20"/>
              </w:rPr>
              <w:t>CEP 04543-907</w:t>
            </w:r>
            <w:r w:rsidR="00751622" w:rsidRPr="00EE15F0">
              <w:rPr>
                <w:rFonts w:asciiTheme="minorHAnsi" w:hAnsiTheme="minorHAnsi" w:cstheme="minorHAnsi"/>
                <w:szCs w:val="20"/>
              </w:rPr>
              <w:t xml:space="preserve"> </w:t>
            </w:r>
            <w:r w:rsidRPr="001D1CB0">
              <w:rPr>
                <w:rFonts w:asciiTheme="minorHAnsi" w:hAnsiTheme="minorHAnsi" w:cstheme="minorHAnsi"/>
                <w:szCs w:val="20"/>
              </w:rPr>
              <w:t>(“</w:t>
            </w:r>
            <w:r w:rsidRPr="001D1CB0">
              <w:rPr>
                <w:rFonts w:asciiTheme="minorHAnsi" w:hAnsiTheme="minorHAnsi" w:cstheme="minorHAnsi"/>
                <w:b/>
                <w:bCs/>
                <w:szCs w:val="20"/>
              </w:rPr>
              <w:t>Coordenador Líder</w:t>
            </w:r>
            <w:r w:rsidRPr="001D1CB0">
              <w:rPr>
                <w:rFonts w:asciiTheme="minorHAnsi" w:hAnsiTheme="minorHAnsi" w:cstheme="minorHAnsi"/>
                <w:szCs w:val="20"/>
              </w:rPr>
              <w:t xml:space="preserve">”), sob regime de melhores esforços </w:t>
            </w:r>
            <w:r w:rsidRPr="001D1CB0">
              <w:rPr>
                <w:rFonts w:asciiTheme="minorHAnsi" w:hAnsiTheme="minorHAnsi" w:cstheme="minorHAnsi"/>
                <w:szCs w:val="20"/>
              </w:rPr>
              <w:lastRenderedPageBreak/>
              <w:t xml:space="preserve">de colocação (incluindo as </w:t>
            </w:r>
            <w:r w:rsidR="00EE15F0">
              <w:rPr>
                <w:rFonts w:asciiTheme="minorHAnsi" w:hAnsiTheme="minorHAnsi" w:cstheme="minorHAnsi"/>
                <w:szCs w:val="20"/>
              </w:rPr>
              <w:t xml:space="preserve">Novas </w:t>
            </w:r>
            <w:r w:rsidR="00A943BC" w:rsidRPr="001D1CB0">
              <w:rPr>
                <w:rFonts w:asciiTheme="minorHAnsi" w:hAnsiTheme="minorHAnsi" w:cstheme="minorHAnsi"/>
                <w:szCs w:val="20"/>
              </w:rPr>
              <w:t xml:space="preserve">Cotas </w:t>
            </w:r>
            <w:r w:rsidR="009F6A23" w:rsidRPr="001D1CB0">
              <w:rPr>
                <w:rFonts w:asciiTheme="minorHAnsi" w:hAnsiTheme="minorHAnsi" w:cstheme="minorHAnsi"/>
                <w:szCs w:val="20"/>
              </w:rPr>
              <w:t>Adicionais</w:t>
            </w:r>
            <w:r w:rsidRPr="001D1CB0">
              <w:rPr>
                <w:rFonts w:asciiTheme="minorHAnsi" w:hAnsiTheme="minorHAnsi" w:cstheme="minorHAnsi"/>
                <w:szCs w:val="20"/>
              </w:rPr>
              <w:t>, caso emitidas), nos termos do “</w:t>
            </w:r>
            <w:r w:rsidR="00EE15F0" w:rsidRPr="00EE15F0">
              <w:rPr>
                <w:rFonts w:asciiTheme="minorHAnsi" w:hAnsiTheme="minorHAnsi" w:cstheme="minorHAnsi"/>
                <w:i/>
                <w:szCs w:val="20"/>
              </w:rPr>
              <w:t xml:space="preserve">Contrato </w:t>
            </w:r>
            <w:r w:rsidR="00EE15F0">
              <w:rPr>
                <w:rFonts w:asciiTheme="minorHAnsi" w:hAnsiTheme="minorHAnsi" w:cstheme="minorHAnsi"/>
                <w:i/>
                <w:szCs w:val="20"/>
              </w:rPr>
              <w:t>d</w:t>
            </w:r>
            <w:r w:rsidR="00EE15F0" w:rsidRPr="00EE15F0">
              <w:rPr>
                <w:rFonts w:asciiTheme="minorHAnsi" w:hAnsiTheme="minorHAnsi" w:cstheme="minorHAnsi"/>
                <w:i/>
                <w:szCs w:val="20"/>
              </w:rPr>
              <w:t xml:space="preserve">e Estruturação, Coordenação </w:t>
            </w:r>
            <w:r w:rsidR="00EE15F0">
              <w:rPr>
                <w:rFonts w:asciiTheme="minorHAnsi" w:hAnsiTheme="minorHAnsi" w:cstheme="minorHAnsi"/>
                <w:i/>
                <w:szCs w:val="20"/>
              </w:rPr>
              <w:t>e</w:t>
            </w:r>
            <w:r w:rsidR="00EE15F0" w:rsidRPr="00EE15F0">
              <w:rPr>
                <w:rFonts w:asciiTheme="minorHAnsi" w:hAnsiTheme="minorHAnsi" w:cstheme="minorHAnsi"/>
                <w:i/>
                <w:szCs w:val="20"/>
              </w:rPr>
              <w:t xml:space="preserve"> Distribuição Pública, </w:t>
            </w:r>
            <w:proofErr w:type="gramStart"/>
            <w:r w:rsidR="00EE15F0" w:rsidRPr="00EE15F0">
              <w:rPr>
                <w:rFonts w:asciiTheme="minorHAnsi" w:hAnsiTheme="minorHAnsi" w:cstheme="minorHAnsi"/>
                <w:i/>
                <w:szCs w:val="20"/>
              </w:rPr>
              <w:t>Sob</w:t>
            </w:r>
            <w:proofErr w:type="gramEnd"/>
            <w:r w:rsidR="00EE15F0" w:rsidRPr="00EE15F0">
              <w:rPr>
                <w:rFonts w:asciiTheme="minorHAnsi" w:hAnsiTheme="minorHAnsi" w:cstheme="minorHAnsi"/>
                <w:i/>
                <w:szCs w:val="20"/>
              </w:rPr>
              <w:t xml:space="preserve"> </w:t>
            </w:r>
            <w:r w:rsidR="00EE15F0">
              <w:rPr>
                <w:rFonts w:asciiTheme="minorHAnsi" w:hAnsiTheme="minorHAnsi" w:cstheme="minorHAnsi"/>
                <w:i/>
                <w:szCs w:val="20"/>
              </w:rPr>
              <w:t>o</w:t>
            </w:r>
            <w:r w:rsidR="00EE15F0" w:rsidRPr="00EE15F0">
              <w:rPr>
                <w:rFonts w:asciiTheme="minorHAnsi" w:hAnsiTheme="minorHAnsi" w:cstheme="minorHAnsi"/>
                <w:i/>
                <w:szCs w:val="20"/>
              </w:rPr>
              <w:t xml:space="preserve"> Regime </w:t>
            </w:r>
            <w:r w:rsidR="00EE15F0">
              <w:rPr>
                <w:rFonts w:asciiTheme="minorHAnsi" w:hAnsiTheme="minorHAnsi" w:cstheme="minorHAnsi"/>
                <w:i/>
                <w:szCs w:val="20"/>
              </w:rPr>
              <w:t>d</w:t>
            </w:r>
            <w:r w:rsidR="00EE15F0" w:rsidRPr="00EE15F0">
              <w:rPr>
                <w:rFonts w:asciiTheme="minorHAnsi" w:hAnsiTheme="minorHAnsi" w:cstheme="minorHAnsi"/>
                <w:i/>
                <w:szCs w:val="20"/>
              </w:rPr>
              <w:t xml:space="preserve">e Melhores Esforços </w:t>
            </w:r>
            <w:r w:rsidR="00EE15F0">
              <w:rPr>
                <w:rFonts w:asciiTheme="minorHAnsi" w:hAnsiTheme="minorHAnsi" w:cstheme="minorHAnsi"/>
                <w:i/>
                <w:szCs w:val="20"/>
              </w:rPr>
              <w:t>d</w:t>
            </w:r>
            <w:r w:rsidR="00EE15F0" w:rsidRPr="00EE15F0">
              <w:rPr>
                <w:rFonts w:asciiTheme="minorHAnsi" w:hAnsiTheme="minorHAnsi" w:cstheme="minorHAnsi"/>
                <w:i/>
                <w:szCs w:val="20"/>
              </w:rPr>
              <w:t xml:space="preserve">e Colocação, </w:t>
            </w:r>
            <w:r w:rsidR="00EE15F0">
              <w:rPr>
                <w:rFonts w:asciiTheme="minorHAnsi" w:hAnsiTheme="minorHAnsi" w:cstheme="minorHAnsi"/>
                <w:i/>
                <w:szCs w:val="20"/>
              </w:rPr>
              <w:t>d</w:t>
            </w:r>
            <w:r w:rsidR="00EE15F0" w:rsidRPr="00EE15F0">
              <w:rPr>
                <w:rFonts w:asciiTheme="minorHAnsi" w:hAnsiTheme="minorHAnsi" w:cstheme="minorHAnsi"/>
                <w:i/>
                <w:szCs w:val="20"/>
              </w:rPr>
              <w:t xml:space="preserve">e Cotas </w:t>
            </w:r>
            <w:r w:rsidR="00EE15F0">
              <w:rPr>
                <w:rFonts w:asciiTheme="minorHAnsi" w:hAnsiTheme="minorHAnsi" w:cstheme="minorHAnsi"/>
                <w:i/>
                <w:szCs w:val="20"/>
              </w:rPr>
              <w:t>d</w:t>
            </w:r>
            <w:r w:rsidR="00EE15F0" w:rsidRPr="00EE15F0">
              <w:rPr>
                <w:rFonts w:asciiTheme="minorHAnsi" w:hAnsiTheme="minorHAnsi" w:cstheme="minorHAnsi"/>
                <w:i/>
                <w:szCs w:val="20"/>
              </w:rPr>
              <w:t xml:space="preserve">o Fundo </w:t>
            </w:r>
            <w:r w:rsidR="00EE15F0">
              <w:rPr>
                <w:rFonts w:asciiTheme="minorHAnsi" w:hAnsiTheme="minorHAnsi" w:cstheme="minorHAnsi"/>
                <w:i/>
                <w:szCs w:val="20"/>
              </w:rPr>
              <w:t>d</w:t>
            </w:r>
            <w:r w:rsidR="00EE15F0" w:rsidRPr="00EE15F0">
              <w:rPr>
                <w:rFonts w:asciiTheme="minorHAnsi" w:hAnsiTheme="minorHAnsi" w:cstheme="minorHAnsi"/>
                <w:i/>
                <w:szCs w:val="20"/>
              </w:rPr>
              <w:t>e Investimento Imobiliário T</w:t>
            </w:r>
            <w:r w:rsidR="00EE15F0">
              <w:rPr>
                <w:rFonts w:asciiTheme="minorHAnsi" w:hAnsiTheme="minorHAnsi" w:cstheme="minorHAnsi"/>
                <w:i/>
                <w:szCs w:val="20"/>
              </w:rPr>
              <w:t>G</w:t>
            </w:r>
            <w:r w:rsidR="00EE15F0" w:rsidRPr="00EE15F0">
              <w:rPr>
                <w:rFonts w:asciiTheme="minorHAnsi" w:hAnsiTheme="minorHAnsi" w:cstheme="minorHAnsi"/>
                <w:i/>
                <w:szCs w:val="20"/>
              </w:rPr>
              <w:t xml:space="preserve"> Ativo Real</w:t>
            </w:r>
            <w:r w:rsidRPr="001D1CB0">
              <w:rPr>
                <w:rFonts w:asciiTheme="minorHAnsi" w:hAnsiTheme="minorHAnsi" w:cstheme="minorHAnsi"/>
                <w:szCs w:val="20"/>
              </w:rPr>
              <w:t xml:space="preserve">”, celebrado, em </w:t>
            </w:r>
            <w:r w:rsidR="00080F0D">
              <w:rPr>
                <w:rFonts w:asciiTheme="minorHAnsi" w:hAnsiTheme="minorHAnsi" w:cstheme="minorHAnsi"/>
              </w:rPr>
              <w:t>03</w:t>
            </w:r>
            <w:r w:rsidR="00080F0D" w:rsidRPr="001D1CB0">
              <w:rPr>
                <w:rFonts w:asciiTheme="minorHAnsi" w:eastAsia="Trebuchet MS" w:hAnsiTheme="minorHAnsi" w:cstheme="minorHAnsi"/>
              </w:rPr>
              <w:t xml:space="preserve"> </w:t>
            </w:r>
            <w:r w:rsidR="008C5E53" w:rsidRPr="001D1CB0">
              <w:rPr>
                <w:rFonts w:asciiTheme="minorHAnsi" w:eastAsia="Trebuchet MS" w:hAnsiTheme="minorHAnsi" w:cstheme="minorHAnsi"/>
              </w:rPr>
              <w:t>de</w:t>
            </w:r>
            <w:r w:rsidR="00BE0EEF" w:rsidRPr="001D1CB0">
              <w:rPr>
                <w:rFonts w:asciiTheme="minorHAnsi" w:eastAsia="Trebuchet MS" w:hAnsiTheme="minorHAnsi" w:cstheme="minorHAnsi"/>
              </w:rPr>
              <w:t xml:space="preserve"> </w:t>
            </w:r>
            <w:r w:rsidR="00080F0D">
              <w:rPr>
                <w:rFonts w:asciiTheme="minorHAnsi" w:hAnsiTheme="minorHAnsi" w:cstheme="minorHAnsi"/>
              </w:rPr>
              <w:t>outubro</w:t>
            </w:r>
            <w:r w:rsidR="00540452" w:rsidRPr="001D1CB0">
              <w:rPr>
                <w:rFonts w:asciiTheme="minorHAnsi" w:eastAsia="Trebuchet MS" w:hAnsiTheme="minorHAnsi" w:cstheme="minorHAnsi"/>
              </w:rPr>
              <w:t xml:space="preserve"> </w:t>
            </w:r>
            <w:r w:rsidR="00BE0EEF" w:rsidRPr="001D1CB0">
              <w:rPr>
                <w:rFonts w:asciiTheme="minorHAnsi" w:eastAsia="Trebuchet MS" w:hAnsiTheme="minorHAnsi" w:cstheme="minorHAnsi"/>
              </w:rPr>
              <w:t>de 2023</w:t>
            </w:r>
            <w:r w:rsidR="004E3ED9">
              <w:rPr>
                <w:rFonts w:asciiTheme="minorHAnsi" w:eastAsia="Trebuchet MS" w:hAnsiTheme="minorHAnsi" w:cstheme="minorHAnsi"/>
              </w:rPr>
              <w:t>, conforme aditado,</w:t>
            </w:r>
            <w:r w:rsidR="008C5E53" w:rsidRPr="001D1CB0">
              <w:rPr>
                <w:rFonts w:asciiTheme="minorHAnsi" w:hAnsiTheme="minorHAnsi" w:cstheme="minorHAnsi"/>
                <w:szCs w:val="20"/>
              </w:rPr>
              <w:t xml:space="preserve"> </w:t>
            </w:r>
            <w:r w:rsidRPr="001D1CB0">
              <w:rPr>
                <w:rFonts w:asciiTheme="minorHAnsi" w:hAnsiTheme="minorHAnsi" w:cstheme="minorHAnsi"/>
                <w:szCs w:val="20"/>
              </w:rPr>
              <w:t xml:space="preserve">entre </w:t>
            </w:r>
            <w:r w:rsidR="00460B70" w:rsidRPr="001D1CB0">
              <w:rPr>
                <w:rFonts w:asciiTheme="minorHAnsi" w:hAnsiTheme="minorHAnsi" w:cstheme="minorHAnsi"/>
                <w:szCs w:val="20"/>
              </w:rPr>
              <w:t>o Fundo, representado pelo Administrador, o Coordenador Líder e o Gestor</w:t>
            </w:r>
            <w:r w:rsidR="004A5C36" w:rsidRPr="001D1CB0">
              <w:rPr>
                <w:rFonts w:asciiTheme="minorHAnsi" w:hAnsiTheme="minorHAnsi" w:cstheme="minorHAnsi"/>
                <w:szCs w:val="20"/>
              </w:rPr>
              <w:t xml:space="preserve"> </w:t>
            </w:r>
            <w:r w:rsidRPr="001D1CB0">
              <w:rPr>
                <w:rFonts w:asciiTheme="minorHAnsi" w:hAnsiTheme="minorHAnsi" w:cstheme="minorHAnsi"/>
                <w:szCs w:val="20"/>
              </w:rPr>
              <w:t>(“</w:t>
            </w:r>
            <w:r w:rsidRPr="001D1CB0">
              <w:rPr>
                <w:rFonts w:asciiTheme="minorHAnsi" w:hAnsiTheme="minorHAnsi" w:cstheme="minorHAnsi"/>
                <w:b/>
                <w:szCs w:val="20"/>
              </w:rPr>
              <w:t>Contrato de Distribuição</w:t>
            </w:r>
            <w:r w:rsidRPr="001D1CB0">
              <w:rPr>
                <w:rFonts w:asciiTheme="minorHAnsi" w:hAnsiTheme="minorHAnsi" w:cstheme="minorHAnsi"/>
                <w:szCs w:val="20"/>
              </w:rPr>
              <w:t xml:space="preserve">”), </w:t>
            </w:r>
            <w:r w:rsidRPr="001D1CB0">
              <w:rPr>
                <w:rFonts w:asciiTheme="minorHAnsi" w:hAnsiTheme="minorHAnsi" w:cstheme="minorHAnsi"/>
                <w:iCs/>
                <w:szCs w:val="20"/>
              </w:rPr>
              <w:t>observado</w:t>
            </w:r>
            <w:r w:rsidRPr="001D1CB0">
              <w:rPr>
                <w:rFonts w:asciiTheme="minorHAnsi" w:hAnsiTheme="minorHAnsi" w:cstheme="minorHAnsi"/>
                <w:szCs w:val="20"/>
              </w:rPr>
              <w:t xml:space="preserve"> o Plano de Distribuição (conforme abaixo definido). A Oferta não contará com </w:t>
            </w:r>
            <w:r w:rsidRPr="00CA55CB">
              <w:rPr>
                <w:rFonts w:asciiTheme="minorHAnsi" w:hAnsiTheme="minorHAnsi" w:cstheme="minorHAnsi"/>
                <w:szCs w:val="20"/>
              </w:rPr>
              <w:t xml:space="preserve">esforços de colocação das </w:t>
            </w:r>
            <w:r w:rsidR="00A943BC" w:rsidRPr="00CA55CB">
              <w:rPr>
                <w:rFonts w:asciiTheme="minorHAnsi" w:hAnsiTheme="minorHAnsi" w:cstheme="minorHAnsi"/>
                <w:szCs w:val="20"/>
              </w:rPr>
              <w:t xml:space="preserve">Novas Cotas </w:t>
            </w:r>
            <w:r w:rsidRPr="00CA55CB">
              <w:rPr>
                <w:rFonts w:asciiTheme="minorHAnsi" w:hAnsiTheme="minorHAnsi" w:cstheme="minorHAnsi"/>
                <w:szCs w:val="20"/>
              </w:rPr>
              <w:t>no exterior.</w:t>
            </w:r>
          </w:p>
          <w:p w14:paraId="444DFC7B" w14:textId="1004C117" w:rsidR="00825BF8" w:rsidRDefault="00C168D3" w:rsidP="00D436A4">
            <w:pPr>
              <w:pStyle w:val="Body"/>
              <w:spacing w:after="240" w:line="240" w:lineRule="auto"/>
              <w:rPr>
                <w:rFonts w:asciiTheme="minorHAnsi" w:hAnsiTheme="minorHAnsi" w:cstheme="minorHAnsi"/>
                <w:szCs w:val="20"/>
              </w:rPr>
            </w:pPr>
            <w:r w:rsidRPr="00C168D3">
              <w:rPr>
                <w:rFonts w:asciiTheme="minorHAnsi" w:hAnsiTheme="minorHAnsi" w:cstheme="minorHAnsi"/>
                <w:szCs w:val="20"/>
              </w:rPr>
              <w:t>O processo de distribuição das Novas Cotas poderá contar, ainda, com a adesão de outras instituições financeiras autorizadas a operar no mercado de capitais, credenciadas junto à B3 S.A. -– Bolsa, Brasil, Balcão (“</w:t>
            </w:r>
            <w:r w:rsidRPr="00C168D3">
              <w:rPr>
                <w:rFonts w:asciiTheme="minorHAnsi" w:hAnsiTheme="minorHAnsi" w:cstheme="minorHAnsi"/>
                <w:b/>
                <w:bCs/>
                <w:szCs w:val="20"/>
              </w:rPr>
              <w:t>B3</w:t>
            </w:r>
            <w:r w:rsidRPr="00C168D3">
              <w:rPr>
                <w:rFonts w:asciiTheme="minorHAnsi" w:hAnsiTheme="minorHAnsi" w:cstheme="minorHAnsi"/>
                <w:szCs w:val="20"/>
              </w:rPr>
              <w:t>”), convidadas a participar da Oferta (“</w:t>
            </w:r>
            <w:r w:rsidRPr="00C168D3">
              <w:rPr>
                <w:rFonts w:asciiTheme="minorHAnsi" w:hAnsiTheme="minorHAnsi" w:cstheme="minorHAnsi"/>
                <w:b/>
                <w:bCs/>
                <w:szCs w:val="20"/>
              </w:rPr>
              <w:t>Participantes Especiais</w:t>
            </w:r>
            <w:r w:rsidRPr="00C168D3">
              <w:rPr>
                <w:rFonts w:asciiTheme="minorHAnsi" w:hAnsiTheme="minorHAnsi" w:cstheme="minorHAnsi"/>
                <w:szCs w:val="20"/>
              </w:rPr>
              <w:t>”</w:t>
            </w:r>
            <w:r w:rsidR="00825BF8">
              <w:rPr>
                <w:rFonts w:asciiTheme="minorHAnsi" w:hAnsiTheme="minorHAnsi" w:cstheme="minorHAnsi"/>
                <w:szCs w:val="20"/>
              </w:rPr>
              <w:t>)</w:t>
            </w:r>
            <w:r w:rsidRPr="00C168D3">
              <w:rPr>
                <w:rFonts w:asciiTheme="minorHAnsi" w:hAnsiTheme="minorHAnsi" w:cstheme="minorHAnsi"/>
                <w:szCs w:val="20"/>
              </w:rPr>
              <w:t>, por meio de envio de carta convite às referidas instituições, a ser disponibilizada pelo Coordenador Líder por meio da B3 (“</w:t>
            </w:r>
            <w:r w:rsidRPr="00C168D3">
              <w:rPr>
                <w:rFonts w:asciiTheme="minorHAnsi" w:hAnsiTheme="minorHAnsi" w:cstheme="minorHAnsi"/>
                <w:b/>
                <w:bCs/>
                <w:szCs w:val="20"/>
              </w:rPr>
              <w:t>Carta Convite</w:t>
            </w:r>
            <w:r w:rsidRPr="00C168D3">
              <w:rPr>
                <w:rFonts w:asciiTheme="minorHAnsi" w:hAnsiTheme="minorHAnsi" w:cstheme="minorHAnsi"/>
                <w:szCs w:val="20"/>
              </w:rPr>
              <w:t>”). Os Participantes Especiais formalizarão sua adesão ao processo de distribuição das Novas Cotas por meio da adesão expressa à referida Carta Convite e, consequentemente, ao Contrato de Distribuição. Os Participantes Especiais estarão sujeitos às mesmas obrigações e responsabilidades do Coordenador Líder, inclusive no que se refere às disposições da legislação e regulamentação em vigor</w:t>
            </w:r>
            <w:r w:rsidR="00E5153A">
              <w:rPr>
                <w:rFonts w:asciiTheme="minorHAnsi" w:hAnsiTheme="minorHAnsi" w:cstheme="minorHAnsi"/>
                <w:szCs w:val="20"/>
              </w:rPr>
              <w:t>.</w:t>
            </w:r>
            <w:r w:rsidR="00825BF8">
              <w:rPr>
                <w:rFonts w:asciiTheme="minorHAnsi" w:hAnsiTheme="minorHAnsi" w:cstheme="minorHAnsi"/>
                <w:szCs w:val="20"/>
              </w:rPr>
              <w:t xml:space="preserve"> </w:t>
            </w:r>
          </w:p>
          <w:p w14:paraId="023BD315" w14:textId="56224EA1" w:rsidR="00C168D3" w:rsidRPr="001D1CB0" w:rsidRDefault="00825BF8" w:rsidP="00C377B7">
            <w:pPr>
              <w:pStyle w:val="Body"/>
              <w:spacing w:after="240" w:line="240" w:lineRule="auto"/>
              <w:rPr>
                <w:rFonts w:asciiTheme="minorHAnsi" w:hAnsiTheme="minorHAnsi" w:cstheme="minorHAnsi"/>
                <w:szCs w:val="20"/>
              </w:rPr>
            </w:pPr>
            <w:r>
              <w:rPr>
                <w:rFonts w:asciiTheme="minorHAnsi" w:hAnsiTheme="minorHAnsi" w:cstheme="minorHAnsi"/>
                <w:szCs w:val="20"/>
              </w:rPr>
              <w:t>Além dos Participantes Especiais, a Oferta</w:t>
            </w:r>
            <w:r w:rsidRPr="00825BF8">
              <w:rPr>
                <w:rFonts w:asciiTheme="minorHAnsi" w:hAnsiTheme="minorHAnsi" w:cstheme="minorHAnsi"/>
                <w:szCs w:val="20"/>
              </w:rPr>
              <w:t xml:space="preserve"> contará com a participação da </w:t>
            </w:r>
            <w:r w:rsidRPr="00825BF8">
              <w:rPr>
                <w:rFonts w:asciiTheme="minorHAnsi" w:hAnsiTheme="minorHAnsi" w:cstheme="minorHAnsi"/>
                <w:b/>
                <w:bCs/>
                <w:szCs w:val="20"/>
              </w:rPr>
              <w:t>GENIAL INVESTIMENTOS CORRETORA DE VALORES MOBILIÁRIOS S.A.</w:t>
            </w:r>
            <w:r w:rsidRPr="00825BF8">
              <w:rPr>
                <w:rFonts w:asciiTheme="minorHAnsi" w:hAnsiTheme="minorHAnsi" w:cstheme="minorHAnsi"/>
                <w:szCs w:val="20"/>
              </w:rPr>
              <w:t xml:space="preserve">, instituição financeira integrante do sistema de distribuição de valores mobiliários, com </w:t>
            </w:r>
            <w:r w:rsidR="00761712">
              <w:rPr>
                <w:rFonts w:asciiTheme="minorHAnsi" w:hAnsiTheme="minorHAnsi" w:cstheme="minorHAnsi"/>
                <w:szCs w:val="20"/>
              </w:rPr>
              <w:t>escritório</w:t>
            </w:r>
            <w:r w:rsidR="00761712" w:rsidRPr="00825BF8">
              <w:rPr>
                <w:rFonts w:asciiTheme="minorHAnsi" w:hAnsiTheme="minorHAnsi" w:cstheme="minorHAnsi"/>
                <w:szCs w:val="20"/>
              </w:rPr>
              <w:t xml:space="preserve"> </w:t>
            </w:r>
            <w:r w:rsidRPr="00825BF8">
              <w:rPr>
                <w:rFonts w:asciiTheme="minorHAnsi" w:hAnsiTheme="minorHAnsi" w:cstheme="minorHAnsi"/>
                <w:szCs w:val="20"/>
              </w:rPr>
              <w:t xml:space="preserve">na cidade </w:t>
            </w:r>
            <w:r w:rsidR="00C377B7">
              <w:rPr>
                <w:rFonts w:asciiTheme="minorHAnsi" w:hAnsiTheme="minorHAnsi" w:cstheme="minorHAnsi"/>
                <w:szCs w:val="20"/>
              </w:rPr>
              <w:t>de São Paulo</w:t>
            </w:r>
            <w:r w:rsidRPr="00825BF8">
              <w:rPr>
                <w:rFonts w:asciiTheme="minorHAnsi" w:hAnsiTheme="minorHAnsi" w:cstheme="minorHAnsi"/>
                <w:szCs w:val="20"/>
              </w:rPr>
              <w:t xml:space="preserve">, estado </w:t>
            </w:r>
            <w:r w:rsidR="00C377B7">
              <w:rPr>
                <w:rFonts w:asciiTheme="minorHAnsi" w:hAnsiTheme="minorHAnsi" w:cstheme="minorHAnsi"/>
                <w:szCs w:val="20"/>
              </w:rPr>
              <w:t>de São Paulo</w:t>
            </w:r>
            <w:r w:rsidRPr="00825BF8">
              <w:rPr>
                <w:rFonts w:asciiTheme="minorHAnsi" w:hAnsiTheme="minorHAnsi" w:cstheme="minorHAnsi"/>
                <w:szCs w:val="20"/>
              </w:rPr>
              <w:t xml:space="preserve">, na </w:t>
            </w:r>
            <w:r w:rsidR="00C377B7" w:rsidRPr="00C377B7">
              <w:rPr>
                <w:rFonts w:asciiTheme="minorHAnsi" w:hAnsiTheme="minorHAnsi" w:cstheme="minorHAnsi"/>
                <w:szCs w:val="20"/>
              </w:rPr>
              <w:t>Avenida Brigadeiro Faria Lima, nº 3400, 10º andar, Itaim Bibi</w:t>
            </w:r>
            <w:r w:rsidRPr="00825BF8">
              <w:rPr>
                <w:rFonts w:asciiTheme="minorHAnsi" w:hAnsiTheme="minorHAnsi" w:cstheme="minorHAnsi"/>
                <w:szCs w:val="20"/>
              </w:rPr>
              <w:t xml:space="preserve">, inscrita no CNPJ sob o nº </w:t>
            </w:r>
            <w:r w:rsidRPr="00761712">
              <w:rPr>
                <w:rFonts w:asciiTheme="minorHAnsi" w:hAnsiTheme="minorHAnsi" w:cstheme="minorHAnsi"/>
                <w:szCs w:val="20"/>
              </w:rPr>
              <w:t>27.652.684/0001-62</w:t>
            </w:r>
            <w:r w:rsidRPr="00825BF8">
              <w:rPr>
                <w:rFonts w:asciiTheme="minorHAnsi" w:hAnsiTheme="minorHAnsi" w:cstheme="minorHAnsi"/>
                <w:szCs w:val="20"/>
              </w:rPr>
              <w:t>, na qualidade de instituição consorciada da Oferta, sendo que sua adesão à Oferta se d</w:t>
            </w:r>
            <w:r w:rsidR="00571A46">
              <w:rPr>
                <w:rFonts w:asciiTheme="minorHAnsi" w:hAnsiTheme="minorHAnsi" w:cstheme="minorHAnsi"/>
                <w:szCs w:val="20"/>
              </w:rPr>
              <w:t>eu</w:t>
            </w:r>
            <w:r w:rsidRPr="00825BF8">
              <w:rPr>
                <w:rFonts w:asciiTheme="minorHAnsi" w:hAnsiTheme="minorHAnsi" w:cstheme="minorHAnsi"/>
                <w:szCs w:val="20"/>
              </w:rPr>
              <w:t xml:space="preserve"> por meio da assinatura do respectivo termo de adesão ao Contrato de Distribuição da Oferta (“</w:t>
            </w:r>
            <w:r w:rsidR="00C377B7">
              <w:rPr>
                <w:rFonts w:asciiTheme="minorHAnsi" w:hAnsiTheme="minorHAnsi" w:cstheme="minorHAnsi"/>
                <w:b/>
                <w:bCs/>
                <w:szCs w:val="20"/>
              </w:rPr>
              <w:t>Coordenador Contratado</w:t>
            </w:r>
            <w:r w:rsidRPr="00825BF8">
              <w:rPr>
                <w:rFonts w:asciiTheme="minorHAnsi" w:hAnsiTheme="minorHAnsi" w:cstheme="minorHAnsi"/>
                <w:szCs w:val="20"/>
              </w:rPr>
              <w:t>” e, em conjunto com o Coordenador Líder e os Participantes Especiais, as “</w:t>
            </w:r>
            <w:r w:rsidRPr="00825BF8">
              <w:rPr>
                <w:rFonts w:asciiTheme="minorHAnsi" w:hAnsiTheme="minorHAnsi" w:cstheme="minorHAnsi"/>
                <w:b/>
                <w:bCs/>
                <w:szCs w:val="20"/>
              </w:rPr>
              <w:t>Instituições Participantes da Oferta</w:t>
            </w:r>
            <w:r w:rsidRPr="00825BF8">
              <w:rPr>
                <w:rFonts w:asciiTheme="minorHAnsi" w:hAnsiTheme="minorHAnsi" w:cstheme="minorHAnsi"/>
                <w:szCs w:val="20"/>
              </w:rPr>
              <w:t>”).</w:t>
            </w:r>
          </w:p>
          <w:p w14:paraId="4C1D7C95" w14:textId="2ED1FCA5" w:rsidR="007F6EC3" w:rsidRPr="00D45CCE" w:rsidRDefault="00466C33" w:rsidP="00D436A4">
            <w:pPr>
              <w:pStyle w:val="Body"/>
              <w:spacing w:after="240" w:line="240" w:lineRule="auto"/>
              <w:rPr>
                <w:rFonts w:asciiTheme="minorHAnsi" w:hAnsiTheme="minorHAnsi" w:cstheme="minorHAnsi"/>
                <w:szCs w:val="20"/>
              </w:rPr>
            </w:pPr>
            <w:r w:rsidRPr="00466C33">
              <w:rPr>
                <w:rFonts w:asciiTheme="minorHAnsi" w:hAnsiTheme="minorHAnsi" w:cstheme="minorHAnsi"/>
                <w:szCs w:val="20"/>
              </w:rPr>
              <w:t xml:space="preserve">As Novas Cotas foram registradas para </w:t>
            </w:r>
            <w:r w:rsidRPr="00466C33">
              <w:rPr>
                <w:rFonts w:asciiTheme="minorHAnsi" w:hAnsiTheme="minorHAnsi" w:cstheme="minorHAnsi"/>
                <w:b/>
                <w:bCs/>
                <w:szCs w:val="20"/>
              </w:rPr>
              <w:t>(i)</w:t>
            </w:r>
            <w:r w:rsidRPr="00466C33">
              <w:rPr>
                <w:rFonts w:asciiTheme="minorHAnsi" w:hAnsiTheme="minorHAnsi" w:cstheme="minorHAnsi"/>
                <w:szCs w:val="20"/>
              </w:rPr>
              <w:t xml:space="preserve"> distribuição no mercado primário por meio do DDA – Sistema de Distribuição de Ativos (“</w:t>
            </w:r>
            <w:r w:rsidRPr="00466C33">
              <w:rPr>
                <w:rFonts w:asciiTheme="minorHAnsi" w:hAnsiTheme="minorHAnsi" w:cstheme="minorHAnsi"/>
                <w:b/>
                <w:bCs/>
                <w:szCs w:val="20"/>
              </w:rPr>
              <w:t>DDA</w:t>
            </w:r>
            <w:r w:rsidRPr="00466C33">
              <w:rPr>
                <w:rFonts w:asciiTheme="minorHAnsi" w:hAnsiTheme="minorHAnsi" w:cstheme="minorHAnsi"/>
                <w:szCs w:val="20"/>
              </w:rPr>
              <w:t xml:space="preserve">”), e </w:t>
            </w:r>
            <w:r w:rsidRPr="00466C33">
              <w:rPr>
                <w:rFonts w:asciiTheme="minorHAnsi" w:hAnsiTheme="minorHAnsi" w:cstheme="minorHAnsi"/>
                <w:b/>
                <w:bCs/>
                <w:szCs w:val="20"/>
              </w:rPr>
              <w:t>(</w:t>
            </w:r>
            <w:proofErr w:type="spellStart"/>
            <w:r w:rsidRPr="00466C33">
              <w:rPr>
                <w:rFonts w:asciiTheme="minorHAnsi" w:hAnsiTheme="minorHAnsi" w:cstheme="minorHAnsi"/>
                <w:b/>
                <w:bCs/>
                <w:szCs w:val="20"/>
              </w:rPr>
              <w:t>ii</w:t>
            </w:r>
            <w:proofErr w:type="spellEnd"/>
            <w:r w:rsidRPr="00466C33">
              <w:rPr>
                <w:rFonts w:asciiTheme="minorHAnsi" w:hAnsiTheme="minorHAnsi" w:cstheme="minorHAnsi"/>
                <w:b/>
                <w:bCs/>
                <w:szCs w:val="20"/>
              </w:rPr>
              <w:t>)</w:t>
            </w:r>
            <w:r w:rsidRPr="00466C33">
              <w:rPr>
                <w:rFonts w:asciiTheme="minorHAnsi" w:hAnsiTheme="minorHAnsi" w:cstheme="minorHAnsi"/>
                <w:szCs w:val="20"/>
              </w:rPr>
              <w:t xml:space="preserve"> negociação e liquidação no mercado secundário por meio do mercado de bolsa, ambos administrados e operacionalizados pela B3, sendo as negociações e os eventos de pagamento liquidados financeiramente e as Novas Cotas custodiadas eletronicamente pela B3.</w:t>
            </w:r>
          </w:p>
          <w:p w14:paraId="71563013" w14:textId="2B8B5EEF" w:rsidR="00377739" w:rsidRDefault="00EB68E5" w:rsidP="00D436A4">
            <w:pPr>
              <w:pStyle w:val="Body"/>
              <w:spacing w:after="240" w:line="240" w:lineRule="auto"/>
              <w:rPr>
                <w:rFonts w:asciiTheme="minorHAnsi" w:hAnsiTheme="minorHAnsi" w:cstheme="minorHAnsi"/>
                <w:szCs w:val="20"/>
              </w:rPr>
            </w:pPr>
            <w:r w:rsidRPr="00D45CCE">
              <w:rPr>
                <w:rFonts w:asciiTheme="minorHAnsi" w:hAnsiTheme="minorHAnsi" w:cstheme="minorHAnsi"/>
                <w:szCs w:val="20"/>
              </w:rPr>
              <w:t xml:space="preserve">Durante a colocação das Novas Cotas, o Investidor </w:t>
            </w:r>
            <w:r w:rsidR="007F33DC">
              <w:rPr>
                <w:rFonts w:asciiTheme="minorHAnsi" w:hAnsiTheme="minorHAnsi" w:cstheme="minorHAnsi"/>
                <w:szCs w:val="20"/>
              </w:rPr>
              <w:t>(inclusive o Cotista que exercer seu Direito de Preferência ou terceiro cessionário do Direito de Preferência</w:t>
            </w:r>
            <w:r w:rsidR="009D16EC">
              <w:rPr>
                <w:rFonts w:asciiTheme="minorHAnsi" w:hAnsiTheme="minorHAnsi" w:cstheme="minorHAnsi"/>
                <w:szCs w:val="20"/>
              </w:rPr>
              <w:t xml:space="preserve">) </w:t>
            </w:r>
            <w:r w:rsidRPr="00D45CCE">
              <w:rPr>
                <w:rFonts w:asciiTheme="minorHAnsi" w:hAnsiTheme="minorHAnsi" w:cstheme="minorHAnsi"/>
                <w:szCs w:val="20"/>
              </w:rPr>
              <w:t>que subscrever Nova</w:t>
            </w:r>
            <w:r w:rsidR="009D16EC">
              <w:rPr>
                <w:rFonts w:asciiTheme="minorHAnsi" w:hAnsiTheme="minorHAnsi" w:cstheme="minorHAnsi"/>
                <w:szCs w:val="20"/>
              </w:rPr>
              <w:t>s</w:t>
            </w:r>
            <w:r w:rsidRPr="00D45CCE">
              <w:rPr>
                <w:rFonts w:asciiTheme="minorHAnsi" w:hAnsiTheme="minorHAnsi" w:cstheme="minorHAnsi"/>
                <w:szCs w:val="20"/>
              </w:rPr>
              <w:t xml:space="preserve"> Cota</w:t>
            </w:r>
            <w:r w:rsidR="009D16EC">
              <w:rPr>
                <w:rFonts w:asciiTheme="minorHAnsi" w:hAnsiTheme="minorHAnsi" w:cstheme="minorHAnsi"/>
                <w:szCs w:val="20"/>
              </w:rPr>
              <w:t>s</w:t>
            </w:r>
            <w:r w:rsidRPr="00D45CCE">
              <w:rPr>
                <w:rFonts w:asciiTheme="minorHAnsi" w:hAnsiTheme="minorHAnsi" w:cstheme="minorHAnsi"/>
                <w:szCs w:val="20"/>
              </w:rPr>
              <w:t xml:space="preserve"> receberá, quando realizada</w:t>
            </w:r>
            <w:r w:rsidR="009D16EC">
              <w:rPr>
                <w:rFonts w:asciiTheme="minorHAnsi" w:hAnsiTheme="minorHAnsi" w:cstheme="minorHAnsi"/>
                <w:szCs w:val="20"/>
              </w:rPr>
              <w:t>s</w:t>
            </w:r>
            <w:r w:rsidRPr="00D45CCE">
              <w:rPr>
                <w:rFonts w:asciiTheme="minorHAnsi" w:hAnsiTheme="minorHAnsi" w:cstheme="minorHAnsi"/>
                <w:szCs w:val="20"/>
              </w:rPr>
              <w:t xml:space="preserve"> a</w:t>
            </w:r>
            <w:r w:rsidR="009D16EC">
              <w:rPr>
                <w:rFonts w:asciiTheme="minorHAnsi" w:hAnsiTheme="minorHAnsi" w:cstheme="minorHAnsi"/>
                <w:szCs w:val="20"/>
              </w:rPr>
              <w:t>s</w:t>
            </w:r>
            <w:r w:rsidRPr="00D45CCE">
              <w:rPr>
                <w:rFonts w:asciiTheme="minorHAnsi" w:hAnsiTheme="minorHAnsi" w:cstheme="minorHAnsi"/>
                <w:szCs w:val="20"/>
              </w:rPr>
              <w:t xml:space="preserve"> respectiva</w:t>
            </w:r>
            <w:r w:rsidR="009D16EC">
              <w:rPr>
                <w:rFonts w:asciiTheme="minorHAnsi" w:hAnsiTheme="minorHAnsi" w:cstheme="minorHAnsi"/>
                <w:szCs w:val="20"/>
              </w:rPr>
              <w:t>s</w:t>
            </w:r>
            <w:r w:rsidRPr="00D45CCE">
              <w:rPr>
                <w:rFonts w:asciiTheme="minorHAnsi" w:hAnsiTheme="minorHAnsi" w:cstheme="minorHAnsi"/>
                <w:szCs w:val="20"/>
              </w:rPr>
              <w:t xml:space="preserve"> liquidaç</w:t>
            </w:r>
            <w:r w:rsidR="009D16EC">
              <w:rPr>
                <w:rFonts w:asciiTheme="minorHAnsi" w:hAnsiTheme="minorHAnsi" w:cstheme="minorHAnsi"/>
                <w:szCs w:val="20"/>
              </w:rPr>
              <w:t>ões</w:t>
            </w:r>
            <w:r w:rsidRPr="00D45CCE">
              <w:rPr>
                <w:rFonts w:asciiTheme="minorHAnsi" w:hAnsiTheme="minorHAnsi" w:cstheme="minorHAnsi"/>
                <w:szCs w:val="20"/>
              </w:rPr>
              <w:t>, recibo de Nova Cota que, até a disponibilização do anúncio de encerramento da Oferta</w:t>
            </w:r>
            <w:r w:rsidR="007C0AA7">
              <w:rPr>
                <w:rFonts w:asciiTheme="minorHAnsi" w:hAnsiTheme="minorHAnsi" w:cstheme="minorHAnsi"/>
                <w:szCs w:val="20"/>
              </w:rPr>
              <w:t xml:space="preserve">, nos termos do artigo </w:t>
            </w:r>
            <w:r w:rsidR="00046A24">
              <w:rPr>
                <w:rFonts w:asciiTheme="minorHAnsi" w:hAnsiTheme="minorHAnsi" w:cstheme="minorHAnsi"/>
                <w:szCs w:val="20"/>
              </w:rPr>
              <w:t xml:space="preserve">13 e </w:t>
            </w:r>
            <w:r w:rsidR="007C0AA7">
              <w:rPr>
                <w:rFonts w:asciiTheme="minorHAnsi" w:hAnsiTheme="minorHAnsi" w:cstheme="minorHAnsi"/>
                <w:szCs w:val="20"/>
              </w:rPr>
              <w:t>76 da Resolução CVM 160</w:t>
            </w:r>
            <w:r w:rsidRPr="00D45CCE">
              <w:rPr>
                <w:rFonts w:asciiTheme="minorHAnsi" w:hAnsiTheme="minorHAnsi" w:cstheme="minorHAnsi"/>
                <w:szCs w:val="20"/>
              </w:rPr>
              <w:t xml:space="preserve"> (“</w:t>
            </w:r>
            <w:r w:rsidRPr="00D45CCE">
              <w:rPr>
                <w:rFonts w:asciiTheme="minorHAnsi" w:hAnsiTheme="minorHAnsi" w:cstheme="minorHAnsi"/>
                <w:b/>
                <w:bCs/>
                <w:szCs w:val="20"/>
              </w:rPr>
              <w:t>Anúncio de Encerramento</w:t>
            </w:r>
            <w:r w:rsidRPr="00D45CCE">
              <w:rPr>
                <w:rFonts w:asciiTheme="minorHAnsi" w:hAnsiTheme="minorHAnsi" w:cstheme="minorHAnsi"/>
                <w:szCs w:val="20"/>
              </w:rPr>
              <w:t xml:space="preserve">”), do anúncio da </w:t>
            </w:r>
            <w:r w:rsidR="00046A24">
              <w:rPr>
                <w:rFonts w:asciiTheme="minorHAnsi" w:hAnsiTheme="minorHAnsi" w:cstheme="minorHAnsi"/>
                <w:szCs w:val="20"/>
              </w:rPr>
              <w:t>distribuição</w:t>
            </w:r>
            <w:r w:rsidR="00046A24" w:rsidRPr="00D45CCE">
              <w:rPr>
                <w:rFonts w:asciiTheme="minorHAnsi" w:hAnsiTheme="minorHAnsi" w:cstheme="minorHAnsi"/>
                <w:szCs w:val="20"/>
              </w:rPr>
              <w:t xml:space="preserve"> </w:t>
            </w:r>
            <w:r w:rsidRPr="00D45CCE">
              <w:rPr>
                <w:rFonts w:asciiTheme="minorHAnsi" w:hAnsiTheme="minorHAnsi" w:cstheme="minorHAnsi"/>
                <w:szCs w:val="20"/>
              </w:rPr>
              <w:t xml:space="preserve">de rendimentos </w:t>
            </w:r>
            <w:r w:rsidRPr="007C0AA7">
              <w:rPr>
                <w:rFonts w:asciiTheme="minorHAnsi" w:hAnsiTheme="minorHAnsi" w:cstheme="minorHAnsi"/>
                <w:i/>
                <w:iCs/>
                <w:szCs w:val="20"/>
              </w:rPr>
              <w:t>pro rata</w:t>
            </w:r>
            <w:r w:rsidR="00466C33">
              <w:rPr>
                <w:rFonts w:asciiTheme="minorHAnsi" w:hAnsiTheme="minorHAnsi" w:cstheme="minorHAnsi"/>
                <w:szCs w:val="20"/>
              </w:rPr>
              <w:t xml:space="preserve">, conforme aplicável, </w:t>
            </w:r>
            <w:r w:rsidRPr="00D45CCE">
              <w:rPr>
                <w:rFonts w:asciiTheme="minorHAnsi" w:hAnsiTheme="minorHAnsi" w:cstheme="minorHAnsi"/>
                <w:szCs w:val="20"/>
              </w:rPr>
              <w:t>e da obtenção de autorização da B3, não será negociável</w:t>
            </w:r>
            <w:r w:rsidR="004D0DE4">
              <w:rPr>
                <w:rFonts w:asciiTheme="minorHAnsi" w:hAnsiTheme="minorHAnsi" w:cstheme="minorHAnsi"/>
                <w:szCs w:val="20"/>
              </w:rPr>
              <w:t xml:space="preserve">. </w:t>
            </w:r>
          </w:p>
          <w:p w14:paraId="22414390" w14:textId="2CA8B7DB" w:rsidR="00EA7BB1" w:rsidRPr="00452ECC" w:rsidRDefault="00794BDF" w:rsidP="00D436A4">
            <w:pPr>
              <w:pStyle w:val="Body"/>
              <w:spacing w:after="240" w:line="240" w:lineRule="auto"/>
              <w:rPr>
                <w:rFonts w:asciiTheme="minorHAnsi" w:hAnsiTheme="minorHAnsi"/>
                <w:bCs/>
                <w:color w:val="000000" w:themeColor="text1"/>
              </w:rPr>
            </w:pPr>
            <w:r w:rsidRPr="00D45CCE">
              <w:rPr>
                <w:rFonts w:asciiTheme="minorHAnsi" w:hAnsiTheme="minorHAnsi" w:cstheme="minorHAnsi"/>
                <w:color w:val="000000" w:themeColor="text1"/>
                <w:szCs w:val="20"/>
                <w:lang w:eastAsia="pt-BR"/>
              </w:rPr>
              <w:t>Nos termos e conforme os limites estabelecidos no artigo 50</w:t>
            </w:r>
            <w:r w:rsidRPr="00D45CCE">
              <w:rPr>
                <w:rFonts w:asciiTheme="minorHAnsi" w:hAnsiTheme="minorHAnsi" w:cstheme="minorHAnsi"/>
                <w:color w:val="000000" w:themeColor="text1"/>
              </w:rPr>
              <w:t xml:space="preserve"> da </w:t>
            </w:r>
            <w:r w:rsidRPr="00D45CCE">
              <w:rPr>
                <w:rFonts w:asciiTheme="minorHAnsi" w:hAnsiTheme="minorHAnsi" w:cstheme="minorHAnsi"/>
                <w:color w:val="000000" w:themeColor="text1"/>
                <w:szCs w:val="20"/>
                <w:lang w:eastAsia="pt-BR"/>
              </w:rPr>
              <w:t>Resolução CVM 160, a</w:t>
            </w:r>
            <w:r w:rsidRPr="00D45CCE">
              <w:rPr>
                <w:rFonts w:asciiTheme="minorHAnsi" w:hAnsiTheme="minorHAnsi"/>
                <w:color w:val="000000" w:themeColor="text1"/>
              </w:rPr>
              <w:t xml:space="preserve"> quantidade de Novas Cotas inicialmente ofertada poderá ser acrescida em até 25% (vinte e cinco por cento), ou seja, em até</w:t>
            </w:r>
            <w:r w:rsidR="00A57FC5" w:rsidRPr="00A57FC5">
              <w:rPr>
                <w:rFonts w:asciiTheme="minorHAnsi" w:hAnsiTheme="minorHAnsi"/>
                <w:color w:val="000000" w:themeColor="text1"/>
              </w:rPr>
              <w:t xml:space="preserve"> </w:t>
            </w:r>
            <w:r w:rsidR="004411BD" w:rsidRPr="004411BD">
              <w:rPr>
                <w:rFonts w:asciiTheme="minorHAnsi" w:hAnsiTheme="minorHAnsi" w:cstheme="minorHAnsi"/>
                <w:kern w:val="0"/>
                <w:szCs w:val="20"/>
                <w:lang w:eastAsia="pt-BR"/>
              </w:rPr>
              <w:t>1.090.560 (um milhão, noventa mil, quinhentas e sessenta)</w:t>
            </w:r>
            <w:r w:rsidR="00633488" w:rsidRPr="00D45CCE">
              <w:rPr>
                <w:rFonts w:asciiTheme="minorHAnsi" w:hAnsiTheme="minorHAnsi"/>
                <w:color w:val="000000" w:themeColor="text1"/>
              </w:rPr>
              <w:t xml:space="preserve"> </w:t>
            </w:r>
            <w:r w:rsidR="00466C33">
              <w:rPr>
                <w:rFonts w:asciiTheme="minorHAnsi" w:hAnsiTheme="minorHAnsi"/>
                <w:color w:val="000000" w:themeColor="text1"/>
              </w:rPr>
              <w:t xml:space="preserve">Novas </w:t>
            </w:r>
            <w:r w:rsidRPr="00A57FC5">
              <w:rPr>
                <w:rFonts w:asciiTheme="minorHAnsi" w:hAnsiTheme="minorHAnsi"/>
                <w:bCs/>
                <w:color w:val="000000" w:themeColor="text1"/>
              </w:rPr>
              <w:t xml:space="preserve">Cotas </w:t>
            </w:r>
            <w:r w:rsidR="00466C33">
              <w:rPr>
                <w:rFonts w:asciiTheme="minorHAnsi" w:hAnsiTheme="minorHAnsi"/>
                <w:bCs/>
                <w:color w:val="000000" w:themeColor="text1"/>
              </w:rPr>
              <w:t>a</w:t>
            </w:r>
            <w:r w:rsidR="00466C33" w:rsidRPr="00A57FC5">
              <w:rPr>
                <w:rFonts w:asciiTheme="minorHAnsi" w:hAnsiTheme="minorHAnsi"/>
                <w:bCs/>
                <w:color w:val="000000" w:themeColor="text1"/>
              </w:rPr>
              <w:t>dicionais</w:t>
            </w:r>
            <w:r w:rsidR="00466C33">
              <w:rPr>
                <w:rFonts w:asciiTheme="minorHAnsi" w:hAnsiTheme="minorHAnsi"/>
                <w:bCs/>
                <w:color w:val="000000" w:themeColor="text1"/>
              </w:rPr>
              <w:t xml:space="preserve"> ("</w:t>
            </w:r>
            <w:r w:rsidR="00466C33" w:rsidRPr="00466C33">
              <w:rPr>
                <w:rFonts w:asciiTheme="minorHAnsi" w:hAnsiTheme="minorHAnsi"/>
                <w:b/>
                <w:color w:val="000000" w:themeColor="text1"/>
              </w:rPr>
              <w:t>Novas Cotas Adicionais</w:t>
            </w:r>
            <w:r w:rsidR="00466C33">
              <w:rPr>
                <w:rFonts w:asciiTheme="minorHAnsi" w:hAnsiTheme="minorHAnsi"/>
                <w:bCs/>
                <w:color w:val="000000" w:themeColor="text1"/>
              </w:rPr>
              <w:t>")</w:t>
            </w:r>
            <w:r w:rsidR="00466C33" w:rsidRPr="00466C33">
              <w:rPr>
                <w:rFonts w:asciiTheme="minorHAnsi" w:hAnsiTheme="minorHAnsi"/>
                <w:bCs/>
                <w:color w:val="000000" w:themeColor="text1"/>
              </w:rPr>
              <w:t xml:space="preserve">, nas mesmas condições das Novas Cotas inicialmente ofertadas, a critério do Administrador e do Gestor, em comum acordo com o Coordenador Líder, que poderão ser emitidas pelo Fundo até a data de realização do Procedimento de </w:t>
            </w:r>
            <w:r w:rsidR="005539F8">
              <w:rPr>
                <w:rFonts w:asciiTheme="minorHAnsi" w:hAnsiTheme="minorHAnsi"/>
                <w:bCs/>
                <w:color w:val="000000" w:themeColor="text1"/>
              </w:rPr>
              <w:t>Alocação</w:t>
            </w:r>
            <w:r w:rsidR="00466C33" w:rsidRPr="00466C33">
              <w:rPr>
                <w:rFonts w:asciiTheme="minorHAnsi" w:hAnsiTheme="minorHAnsi"/>
                <w:bCs/>
                <w:color w:val="000000" w:themeColor="text1"/>
              </w:rPr>
              <w:t xml:space="preserve"> (conforme definido abaixo), sem a necessidade de novo requerimento de registro da Oferta à CVM ou modificação dos termos da Emissão e da Oferta (“</w:t>
            </w:r>
            <w:r w:rsidR="00466C33" w:rsidRPr="00466C33">
              <w:rPr>
                <w:rFonts w:asciiTheme="minorHAnsi" w:hAnsiTheme="minorHAnsi"/>
                <w:b/>
                <w:color w:val="000000" w:themeColor="text1"/>
              </w:rPr>
              <w:t>Lote Adicional</w:t>
            </w:r>
            <w:r w:rsidR="00466C33" w:rsidRPr="00466C33">
              <w:rPr>
                <w:rFonts w:asciiTheme="minorHAnsi" w:hAnsiTheme="minorHAnsi"/>
                <w:bCs/>
                <w:color w:val="000000" w:themeColor="text1"/>
              </w:rPr>
              <w:t xml:space="preserve">”), de tal forma que o valor total da Oferta poderá ser de até </w:t>
            </w:r>
            <w:r w:rsidR="00481CA1" w:rsidRPr="00481CA1">
              <w:rPr>
                <w:rFonts w:asciiTheme="minorHAnsi" w:hAnsiTheme="minorHAnsi"/>
                <w:bCs/>
                <w:color w:val="000000" w:themeColor="text1"/>
              </w:rPr>
              <w:t>R$ 625.000.050,62 (seiscentos e vinte e cinco milhões, cinquenta reais e sessenta e dois centavos)</w:t>
            </w:r>
            <w:r w:rsidR="00466C33" w:rsidRPr="00466C33">
              <w:rPr>
                <w:rFonts w:asciiTheme="minorHAnsi" w:hAnsiTheme="minorHAnsi"/>
                <w:bCs/>
                <w:color w:val="000000" w:themeColor="text1"/>
              </w:rPr>
              <w:t>, sem considerar a Taxa de Distribuição Primária.</w:t>
            </w:r>
            <w:r w:rsidRPr="00D45CCE">
              <w:rPr>
                <w:color w:val="000000" w:themeColor="text1"/>
              </w:rPr>
              <w:t xml:space="preserve"> </w:t>
            </w:r>
            <w:r w:rsidR="00556079" w:rsidRPr="00556079">
              <w:rPr>
                <w:rFonts w:asciiTheme="minorHAnsi" w:hAnsiTheme="minorHAnsi"/>
                <w:color w:val="000000" w:themeColor="text1"/>
              </w:rPr>
              <w:t>As Novas Cotas Adicionais, caso emitidas, também serão colocadas sob o regime de melhores esforços de colocação pelo Coordenador Líder</w:t>
            </w:r>
            <w:r w:rsidR="00377739">
              <w:rPr>
                <w:rFonts w:asciiTheme="minorHAnsi" w:hAnsiTheme="minorHAnsi"/>
                <w:color w:val="000000" w:themeColor="text1"/>
              </w:rPr>
              <w:t xml:space="preserve"> e </w:t>
            </w:r>
            <w:r w:rsidR="00556079" w:rsidRPr="00556079">
              <w:rPr>
                <w:rFonts w:asciiTheme="minorHAnsi" w:hAnsiTheme="minorHAnsi"/>
                <w:color w:val="000000" w:themeColor="text1"/>
              </w:rPr>
              <w:t xml:space="preserve">serão destinadas a </w:t>
            </w:r>
            <w:r w:rsidR="00556079" w:rsidRPr="00452ECC">
              <w:rPr>
                <w:rFonts w:asciiTheme="minorHAnsi" w:hAnsiTheme="minorHAnsi"/>
                <w:bCs/>
                <w:color w:val="000000" w:themeColor="text1"/>
              </w:rPr>
              <w:t>atender um eventual excesso de demanda que venha a ser constatado no decorrer da Oferta.</w:t>
            </w:r>
            <w:r w:rsidR="004411BD" w:rsidRPr="00452ECC">
              <w:rPr>
                <w:rFonts w:asciiTheme="minorHAnsi" w:hAnsiTheme="minorHAnsi"/>
                <w:bCs/>
                <w:color w:val="000000" w:themeColor="text1"/>
              </w:rPr>
              <w:t xml:space="preserve"> </w:t>
            </w:r>
          </w:p>
          <w:p w14:paraId="218692E6" w14:textId="3C1EED9B" w:rsidR="00101E3D" w:rsidRDefault="00101E3D" w:rsidP="00452ECC">
            <w:pPr>
              <w:spacing w:line="240" w:lineRule="auto"/>
              <w:rPr>
                <w:rFonts w:asciiTheme="minorHAnsi" w:hAnsiTheme="minorHAnsi"/>
                <w:bCs/>
                <w:color w:val="000000" w:themeColor="text1"/>
                <w:kern w:val="20"/>
                <w:sz w:val="20"/>
                <w:szCs w:val="24"/>
                <w:lang w:eastAsia="en-GB"/>
              </w:rPr>
            </w:pPr>
            <w:r w:rsidRPr="00452ECC">
              <w:rPr>
                <w:rFonts w:asciiTheme="minorHAnsi" w:hAnsiTheme="minorHAnsi"/>
                <w:bCs/>
                <w:color w:val="000000" w:themeColor="text1"/>
                <w:kern w:val="20"/>
                <w:sz w:val="20"/>
                <w:szCs w:val="24"/>
                <w:lang w:eastAsia="en-GB"/>
              </w:rPr>
              <w:t>Cada Nova Cota do Fundo, objeto da Emissão, possui preço unitário de emissão equivalente a R$</w:t>
            </w:r>
            <w:r w:rsidR="00452ECC" w:rsidRPr="00452ECC">
              <w:rPr>
                <w:rFonts w:asciiTheme="minorHAnsi" w:hAnsiTheme="minorHAnsi"/>
                <w:bCs/>
                <w:color w:val="000000" w:themeColor="text1"/>
                <w:kern w:val="20"/>
                <w:sz w:val="20"/>
                <w:szCs w:val="24"/>
                <w:lang w:eastAsia="en-GB"/>
              </w:rPr>
              <w:t xml:space="preserve"> 114,62 (cento e quatorze reais e sessenta e dois centavos)</w:t>
            </w:r>
            <w:r w:rsidR="00E74140">
              <w:rPr>
                <w:rFonts w:asciiTheme="minorHAnsi" w:hAnsiTheme="minorHAnsi"/>
                <w:bCs/>
                <w:color w:val="000000" w:themeColor="text1"/>
                <w:kern w:val="20"/>
                <w:sz w:val="20"/>
                <w:szCs w:val="24"/>
                <w:lang w:eastAsia="en-GB"/>
              </w:rPr>
              <w:t xml:space="preserve"> </w:t>
            </w:r>
            <w:r w:rsidRPr="00452ECC">
              <w:rPr>
                <w:rFonts w:asciiTheme="minorHAnsi" w:hAnsiTheme="minorHAnsi"/>
                <w:bCs/>
                <w:color w:val="000000" w:themeColor="text1"/>
                <w:kern w:val="20"/>
                <w:sz w:val="20"/>
                <w:szCs w:val="24"/>
                <w:lang w:eastAsia="en-GB"/>
              </w:rPr>
              <w:t xml:space="preserve">por Nova Cota, </w:t>
            </w:r>
            <w:r w:rsidR="00377739" w:rsidRPr="00452ECC">
              <w:rPr>
                <w:rFonts w:asciiTheme="minorHAnsi" w:hAnsiTheme="minorHAnsi"/>
                <w:bCs/>
                <w:color w:val="000000" w:themeColor="text1"/>
                <w:kern w:val="20"/>
                <w:sz w:val="20"/>
                <w:szCs w:val="24"/>
                <w:lang w:eastAsia="en-GB"/>
              </w:rPr>
              <w:t xml:space="preserve">sem considerar a Taxa de Distribuição Primária, valor este fixado, nos termos do item 7.14.2 do Regulamento, representado pelo quociente entre o valor do patrimônio líquido contábil atualizado do Fundo e o número de Cotas do Fundo emitidas, apurado no dia </w:t>
            </w:r>
            <w:r w:rsidR="00481CA1">
              <w:rPr>
                <w:rFonts w:asciiTheme="minorHAnsi" w:hAnsiTheme="minorHAnsi"/>
                <w:bCs/>
                <w:color w:val="000000" w:themeColor="text1"/>
                <w:kern w:val="20"/>
                <w:sz w:val="20"/>
                <w:szCs w:val="24"/>
                <w:lang w:eastAsia="en-GB"/>
              </w:rPr>
              <w:t>29 de setembro</w:t>
            </w:r>
            <w:r w:rsidR="00377739" w:rsidRPr="00452ECC">
              <w:rPr>
                <w:rFonts w:asciiTheme="minorHAnsi" w:hAnsiTheme="minorHAnsi"/>
                <w:bCs/>
                <w:color w:val="000000" w:themeColor="text1"/>
                <w:kern w:val="20"/>
                <w:sz w:val="20"/>
                <w:szCs w:val="24"/>
                <w:lang w:eastAsia="en-GB"/>
              </w:rPr>
              <w:t xml:space="preserve"> de 2023</w:t>
            </w:r>
            <w:r w:rsidR="00377739" w:rsidRPr="00452ECC" w:rsidDel="00377739">
              <w:rPr>
                <w:rFonts w:asciiTheme="minorHAnsi" w:hAnsiTheme="minorHAnsi"/>
                <w:bCs/>
                <w:color w:val="000000" w:themeColor="text1"/>
                <w:kern w:val="20"/>
                <w:sz w:val="20"/>
                <w:szCs w:val="24"/>
                <w:lang w:eastAsia="en-GB"/>
              </w:rPr>
              <w:t xml:space="preserve"> </w:t>
            </w:r>
            <w:r w:rsidRPr="00452ECC">
              <w:rPr>
                <w:rFonts w:asciiTheme="minorHAnsi" w:hAnsiTheme="minorHAnsi"/>
                <w:bCs/>
                <w:color w:val="000000" w:themeColor="text1"/>
                <w:kern w:val="20"/>
                <w:sz w:val="20"/>
                <w:szCs w:val="24"/>
                <w:lang w:eastAsia="en-GB"/>
              </w:rPr>
              <w:t>(“</w:t>
            </w:r>
            <w:r w:rsidR="00556079" w:rsidRPr="00452ECC">
              <w:rPr>
                <w:rFonts w:asciiTheme="minorHAnsi" w:hAnsiTheme="minorHAnsi"/>
                <w:b/>
                <w:color w:val="000000" w:themeColor="text1"/>
                <w:kern w:val="20"/>
                <w:sz w:val="20"/>
                <w:szCs w:val="24"/>
                <w:lang w:eastAsia="en-GB"/>
              </w:rPr>
              <w:t>Valor Unitário</w:t>
            </w:r>
            <w:r w:rsidRPr="00452ECC">
              <w:rPr>
                <w:rFonts w:asciiTheme="minorHAnsi" w:hAnsiTheme="minorHAnsi"/>
                <w:bCs/>
                <w:color w:val="000000" w:themeColor="text1"/>
                <w:kern w:val="20"/>
                <w:sz w:val="20"/>
                <w:szCs w:val="24"/>
                <w:lang w:eastAsia="en-GB"/>
              </w:rPr>
              <w:t>”).</w:t>
            </w:r>
          </w:p>
          <w:p w14:paraId="6FDD21AF" w14:textId="77777777" w:rsidR="00452ECC" w:rsidRPr="00452ECC" w:rsidRDefault="00452ECC" w:rsidP="00452ECC">
            <w:pPr>
              <w:rPr>
                <w:rFonts w:asciiTheme="minorHAnsi" w:hAnsiTheme="minorHAnsi"/>
                <w:bCs/>
                <w:color w:val="000000" w:themeColor="text1"/>
                <w:kern w:val="20"/>
                <w:sz w:val="20"/>
                <w:szCs w:val="24"/>
                <w:lang w:eastAsia="en-GB"/>
              </w:rPr>
            </w:pPr>
          </w:p>
          <w:p w14:paraId="05399FE7" w14:textId="3A0481CB" w:rsidR="00E975CC" w:rsidRDefault="00843D08" w:rsidP="00D436A4">
            <w:pPr>
              <w:pStyle w:val="Level3"/>
              <w:numPr>
                <w:ilvl w:val="0"/>
                <w:numId w:val="0"/>
              </w:numPr>
              <w:spacing w:after="240" w:line="240" w:lineRule="auto"/>
              <w:outlineLvl w:val="2"/>
              <w:rPr>
                <w:rFonts w:asciiTheme="minorHAnsi" w:hAnsiTheme="minorHAnsi" w:cstheme="minorHAnsi"/>
                <w:szCs w:val="20"/>
              </w:rPr>
            </w:pPr>
            <w:r w:rsidRPr="00452ECC">
              <w:rPr>
                <w:rFonts w:asciiTheme="minorHAnsi" w:hAnsiTheme="minorHAnsi"/>
                <w:bCs/>
                <w:color w:val="000000" w:themeColor="text1"/>
                <w:szCs w:val="24"/>
              </w:rPr>
              <w:lastRenderedPageBreak/>
              <w:t>Observado</w:t>
            </w:r>
            <w:r w:rsidR="00BD640F" w:rsidRPr="00452ECC">
              <w:rPr>
                <w:rFonts w:asciiTheme="minorHAnsi" w:hAnsiTheme="minorHAnsi"/>
                <w:bCs/>
                <w:color w:val="000000" w:themeColor="text1"/>
                <w:szCs w:val="24"/>
              </w:rPr>
              <w:t>s</w:t>
            </w:r>
            <w:r w:rsidRPr="00452ECC">
              <w:rPr>
                <w:rFonts w:asciiTheme="minorHAnsi" w:hAnsiTheme="minorHAnsi"/>
                <w:bCs/>
                <w:color w:val="000000" w:themeColor="text1"/>
                <w:szCs w:val="24"/>
              </w:rPr>
              <w:t xml:space="preserve"> os termos e condições estabelecidos no Regulamento, será devida pelos Investidores</w:t>
            </w:r>
            <w:r w:rsidR="00715F59" w:rsidRPr="00452ECC">
              <w:rPr>
                <w:rFonts w:asciiTheme="minorHAnsi" w:hAnsiTheme="minorHAnsi"/>
                <w:bCs/>
                <w:color w:val="000000" w:themeColor="text1"/>
                <w:szCs w:val="24"/>
              </w:rPr>
              <w:t xml:space="preserve"> da Oferta</w:t>
            </w:r>
            <w:r w:rsidRPr="00452ECC">
              <w:rPr>
                <w:rFonts w:asciiTheme="minorHAnsi" w:hAnsiTheme="minorHAnsi"/>
                <w:bCs/>
                <w:color w:val="000000" w:themeColor="text1"/>
                <w:szCs w:val="24"/>
              </w:rPr>
              <w:t>, incluindo os atuais Cotistas do Fundo</w:t>
            </w:r>
            <w:r w:rsidRPr="001D1CB0">
              <w:rPr>
                <w:rFonts w:asciiTheme="minorHAnsi" w:hAnsiTheme="minorHAnsi" w:cstheme="minorHAnsi"/>
                <w:szCs w:val="20"/>
              </w:rPr>
              <w:t xml:space="preserve"> que vierem a exercer o Direito de Preferência</w:t>
            </w:r>
            <w:r w:rsidR="00335A1B" w:rsidRPr="001D1CB0">
              <w:rPr>
                <w:rFonts w:asciiTheme="minorHAnsi" w:hAnsiTheme="minorHAnsi" w:cstheme="minorHAnsi"/>
                <w:szCs w:val="20"/>
              </w:rPr>
              <w:t xml:space="preserve"> (conforme abaixo definido)</w:t>
            </w:r>
            <w:r w:rsidRPr="001D1CB0">
              <w:rPr>
                <w:rFonts w:asciiTheme="minorHAnsi" w:hAnsiTheme="minorHAnsi" w:cstheme="minorHAnsi"/>
                <w:szCs w:val="20"/>
              </w:rPr>
              <w:t>,</w:t>
            </w:r>
            <w:r w:rsidR="00CD14DA" w:rsidRPr="001D1CB0">
              <w:rPr>
                <w:rFonts w:asciiTheme="minorHAnsi" w:hAnsiTheme="minorHAnsi" w:cstheme="minorHAnsi"/>
                <w:szCs w:val="20"/>
              </w:rPr>
              <w:t xml:space="preserve"> </w:t>
            </w:r>
            <w:r w:rsidRPr="001D1CB0">
              <w:rPr>
                <w:rFonts w:asciiTheme="minorHAnsi" w:hAnsiTheme="minorHAnsi" w:cstheme="minorHAnsi"/>
                <w:szCs w:val="20"/>
              </w:rPr>
              <w:t xml:space="preserve">quando da subscrição e integralização das Novas Cotas, </w:t>
            </w:r>
            <w:r w:rsidR="000B0B9E">
              <w:rPr>
                <w:rFonts w:asciiTheme="minorHAnsi" w:hAnsiTheme="minorHAnsi" w:cstheme="minorHAnsi"/>
                <w:szCs w:val="20"/>
              </w:rPr>
              <w:t xml:space="preserve">adicionalmente ao </w:t>
            </w:r>
            <w:r w:rsidR="00556079">
              <w:rPr>
                <w:rFonts w:asciiTheme="minorHAnsi" w:hAnsiTheme="minorHAnsi" w:cstheme="minorHAnsi"/>
                <w:szCs w:val="20"/>
              </w:rPr>
              <w:t>Valor Unitário</w:t>
            </w:r>
            <w:r w:rsidR="000B0B9E">
              <w:rPr>
                <w:rFonts w:asciiTheme="minorHAnsi" w:hAnsiTheme="minorHAnsi" w:cstheme="minorHAnsi"/>
                <w:szCs w:val="20"/>
              </w:rPr>
              <w:t xml:space="preserve">, </w:t>
            </w:r>
            <w:r w:rsidRPr="001D1CB0">
              <w:rPr>
                <w:rFonts w:asciiTheme="minorHAnsi" w:hAnsiTheme="minorHAnsi" w:cstheme="minorHAnsi"/>
                <w:szCs w:val="20"/>
              </w:rPr>
              <w:t xml:space="preserve">a taxa </w:t>
            </w:r>
            <w:r w:rsidR="002A25E9" w:rsidRPr="002A25E9">
              <w:rPr>
                <w:rFonts w:asciiTheme="minorHAnsi" w:hAnsiTheme="minorHAnsi" w:cstheme="minorHAnsi"/>
                <w:szCs w:val="20"/>
              </w:rPr>
              <w:t xml:space="preserve">de distribuição primária equivalente a um percentual fixo de </w:t>
            </w:r>
            <w:bookmarkStart w:id="0" w:name="_Hlk147169184"/>
            <w:r w:rsidR="00452ECC" w:rsidRPr="00452ECC">
              <w:rPr>
                <w:rFonts w:asciiTheme="minorHAnsi" w:hAnsiTheme="minorHAnsi" w:cstheme="minorHAnsi"/>
                <w:szCs w:val="20"/>
              </w:rPr>
              <w:t>3,5</w:t>
            </w:r>
            <w:r w:rsidR="00481CA1">
              <w:rPr>
                <w:rFonts w:asciiTheme="minorHAnsi" w:hAnsiTheme="minorHAnsi" w:cstheme="minorHAnsi"/>
                <w:szCs w:val="20"/>
              </w:rPr>
              <w:t>2</w:t>
            </w:r>
            <w:r w:rsidR="00452ECC" w:rsidRPr="00452ECC">
              <w:rPr>
                <w:rFonts w:asciiTheme="minorHAnsi" w:hAnsiTheme="minorHAnsi" w:cstheme="minorHAnsi"/>
                <w:szCs w:val="20"/>
              </w:rPr>
              <w:t>%</w:t>
            </w:r>
            <w:r w:rsidR="002A25E9" w:rsidRPr="002A25E9">
              <w:rPr>
                <w:rFonts w:asciiTheme="minorHAnsi" w:hAnsiTheme="minorHAnsi" w:cstheme="minorHAnsi"/>
                <w:szCs w:val="20"/>
              </w:rPr>
              <w:t xml:space="preserve"> </w:t>
            </w:r>
            <w:r w:rsidR="00452ECC">
              <w:rPr>
                <w:rFonts w:asciiTheme="minorHAnsi" w:hAnsiTheme="minorHAnsi" w:cstheme="minorHAnsi"/>
                <w:szCs w:val="20"/>
              </w:rPr>
              <w:t>(</w:t>
            </w:r>
            <w:r w:rsidR="00481CA1">
              <w:rPr>
                <w:rFonts w:asciiTheme="minorHAnsi" w:hAnsiTheme="minorHAnsi" w:cstheme="minorHAnsi"/>
                <w:szCs w:val="20"/>
              </w:rPr>
              <w:t>três inteiros e cinquenta e dois centésimos</w:t>
            </w:r>
            <w:r w:rsidR="00E74140">
              <w:rPr>
                <w:rFonts w:asciiTheme="minorHAnsi" w:hAnsiTheme="minorHAnsi" w:cstheme="minorHAnsi"/>
                <w:szCs w:val="20"/>
              </w:rPr>
              <w:t xml:space="preserve"> por cento</w:t>
            </w:r>
            <w:r w:rsidR="002A25E9" w:rsidRPr="002A25E9">
              <w:rPr>
                <w:rFonts w:asciiTheme="minorHAnsi" w:hAnsiTheme="minorHAnsi" w:cstheme="minorHAnsi"/>
                <w:szCs w:val="20"/>
              </w:rPr>
              <w:t>)</w:t>
            </w:r>
            <w:bookmarkEnd w:id="0"/>
            <w:r w:rsidR="002A25E9" w:rsidRPr="002A25E9">
              <w:rPr>
                <w:rFonts w:asciiTheme="minorHAnsi" w:hAnsiTheme="minorHAnsi" w:cstheme="minorHAnsi"/>
                <w:szCs w:val="20"/>
              </w:rPr>
              <w:t xml:space="preserve"> sobre o Valor Unitário, correspondente ao valor de R$ </w:t>
            </w:r>
            <w:r w:rsidR="00E74140" w:rsidRPr="000D3BDB">
              <w:rPr>
                <w:rFonts w:asciiTheme="minorHAnsi" w:hAnsiTheme="minorHAnsi" w:cstheme="minorHAnsi"/>
                <w:szCs w:val="20"/>
              </w:rPr>
              <w:t>4,0</w:t>
            </w:r>
            <w:r w:rsidR="00F57456">
              <w:rPr>
                <w:rFonts w:asciiTheme="minorHAnsi" w:hAnsiTheme="minorHAnsi" w:cstheme="minorHAnsi"/>
                <w:szCs w:val="20"/>
              </w:rPr>
              <w:t>4</w:t>
            </w:r>
            <w:r w:rsidR="00E74140" w:rsidRPr="000D3BDB">
              <w:rPr>
                <w:rFonts w:asciiTheme="minorHAnsi" w:hAnsiTheme="minorHAnsi" w:cstheme="minorHAnsi"/>
                <w:szCs w:val="20"/>
              </w:rPr>
              <w:t xml:space="preserve"> (quatro reais e </w:t>
            </w:r>
            <w:r w:rsidR="00F57456">
              <w:rPr>
                <w:rFonts w:asciiTheme="minorHAnsi" w:hAnsiTheme="minorHAnsi" w:cstheme="minorHAnsi"/>
                <w:szCs w:val="20"/>
              </w:rPr>
              <w:t>quatro</w:t>
            </w:r>
            <w:r w:rsidR="00F57456" w:rsidRPr="000D3BDB">
              <w:rPr>
                <w:rFonts w:asciiTheme="minorHAnsi" w:hAnsiTheme="minorHAnsi" w:cstheme="minorHAnsi"/>
                <w:szCs w:val="20"/>
              </w:rPr>
              <w:t xml:space="preserve"> </w:t>
            </w:r>
            <w:r w:rsidR="00E74140" w:rsidRPr="000D3BDB">
              <w:rPr>
                <w:rFonts w:asciiTheme="minorHAnsi" w:hAnsiTheme="minorHAnsi" w:cstheme="minorHAnsi"/>
                <w:szCs w:val="20"/>
              </w:rPr>
              <w:t>centavos</w:t>
            </w:r>
            <w:r w:rsidR="002A25E9" w:rsidRPr="002A25E9">
              <w:rPr>
                <w:rFonts w:asciiTheme="minorHAnsi" w:hAnsiTheme="minorHAnsi" w:cstheme="minorHAnsi"/>
                <w:szCs w:val="20"/>
              </w:rPr>
              <w:t xml:space="preserve"> por Nova Cota</w:t>
            </w:r>
            <w:r w:rsidR="00E5153A">
              <w:rPr>
                <w:rFonts w:asciiTheme="minorHAnsi" w:hAnsiTheme="minorHAnsi" w:cstheme="minorHAnsi"/>
                <w:szCs w:val="20"/>
              </w:rPr>
              <w:t>)</w:t>
            </w:r>
            <w:r w:rsidR="002A25E9" w:rsidRPr="002A25E9">
              <w:rPr>
                <w:rFonts w:asciiTheme="minorHAnsi" w:hAnsiTheme="minorHAnsi" w:cstheme="minorHAnsi"/>
                <w:szCs w:val="20"/>
              </w:rPr>
              <w:t xml:space="preserve">, valor este que equivale ao quociente entre </w:t>
            </w:r>
            <w:r w:rsidR="002A25E9" w:rsidRPr="002A25E9">
              <w:rPr>
                <w:rFonts w:asciiTheme="minorHAnsi" w:hAnsiTheme="minorHAnsi" w:cstheme="minorHAnsi"/>
                <w:b/>
                <w:bCs/>
                <w:szCs w:val="20"/>
              </w:rPr>
              <w:t>(i)</w:t>
            </w:r>
            <w:r w:rsidR="002A25E9" w:rsidRPr="002A25E9">
              <w:rPr>
                <w:rFonts w:asciiTheme="minorHAnsi" w:hAnsiTheme="minorHAnsi" w:cstheme="minorHAnsi"/>
                <w:szCs w:val="20"/>
              </w:rPr>
              <w:t xml:space="preserve"> o valor dos gastos da distribuição primária das Novas Cotas que será equivalente à soma dos custos da distribuição primária das Novas Cotas, que inclui, entre outros, (a) comissão de coordenação, (b) comissão de distribuição, (c) honorários de advogados externos contratados para atuação no âmbito da Oferta, (d) taxa de registro da Oferta na CVM e na ANBIMA, (e) custos com a publicação do prospecto, da lâmina, de anúncios e avisos no âmbito da Oferta, conforme o caso, (f) outros custos relacionados à Oferta, e </w:t>
            </w:r>
            <w:r w:rsidR="002A25E9" w:rsidRPr="002A25E9">
              <w:rPr>
                <w:rFonts w:asciiTheme="minorHAnsi" w:hAnsiTheme="minorHAnsi" w:cstheme="minorHAnsi"/>
                <w:b/>
                <w:bCs/>
                <w:szCs w:val="20"/>
              </w:rPr>
              <w:t>(</w:t>
            </w:r>
            <w:proofErr w:type="spellStart"/>
            <w:r w:rsidR="002A25E9" w:rsidRPr="002A25E9">
              <w:rPr>
                <w:rFonts w:asciiTheme="minorHAnsi" w:hAnsiTheme="minorHAnsi" w:cstheme="minorHAnsi"/>
                <w:b/>
                <w:bCs/>
                <w:szCs w:val="20"/>
              </w:rPr>
              <w:t>ii</w:t>
            </w:r>
            <w:proofErr w:type="spellEnd"/>
            <w:r w:rsidR="002A25E9" w:rsidRPr="002A25E9">
              <w:rPr>
                <w:rFonts w:asciiTheme="minorHAnsi" w:hAnsiTheme="minorHAnsi" w:cstheme="minorHAnsi"/>
                <w:b/>
                <w:bCs/>
                <w:szCs w:val="20"/>
              </w:rPr>
              <w:t>)</w:t>
            </w:r>
            <w:r w:rsidR="002A25E9" w:rsidRPr="002A25E9">
              <w:rPr>
                <w:rFonts w:asciiTheme="minorHAnsi" w:hAnsiTheme="minorHAnsi" w:cstheme="minorHAnsi"/>
                <w:szCs w:val="20"/>
              </w:rPr>
              <w:t xml:space="preserve"> o Montante Inicial da Oferta</w:t>
            </w:r>
            <w:r w:rsidR="002A25E9">
              <w:rPr>
                <w:rFonts w:asciiTheme="minorHAnsi" w:hAnsiTheme="minorHAnsi" w:cstheme="minorHAnsi"/>
                <w:szCs w:val="20"/>
              </w:rPr>
              <w:t xml:space="preserve"> </w:t>
            </w:r>
            <w:r w:rsidR="00E975CC" w:rsidRPr="00E975CC">
              <w:rPr>
                <w:rFonts w:asciiTheme="minorHAnsi" w:hAnsiTheme="minorHAnsi" w:cstheme="minorHAnsi"/>
                <w:szCs w:val="20"/>
              </w:rPr>
              <w:t>(“</w:t>
            </w:r>
            <w:r w:rsidR="00E975CC" w:rsidRPr="00E975CC">
              <w:rPr>
                <w:rFonts w:asciiTheme="minorHAnsi" w:hAnsiTheme="minorHAnsi" w:cstheme="minorHAnsi"/>
                <w:b/>
                <w:bCs/>
                <w:szCs w:val="20"/>
              </w:rPr>
              <w:t>Taxa de Distribuição Primária</w:t>
            </w:r>
            <w:r w:rsidR="00E975CC" w:rsidRPr="00E975CC">
              <w:rPr>
                <w:rFonts w:asciiTheme="minorHAnsi" w:hAnsiTheme="minorHAnsi" w:cstheme="minorHAnsi"/>
                <w:szCs w:val="20"/>
              </w:rPr>
              <w:t>”)</w:t>
            </w:r>
            <w:r w:rsidR="00E975CC">
              <w:rPr>
                <w:rFonts w:asciiTheme="minorHAnsi" w:hAnsiTheme="minorHAnsi" w:cstheme="minorHAnsi"/>
                <w:szCs w:val="20"/>
              </w:rPr>
              <w:t>.</w:t>
            </w:r>
          </w:p>
          <w:p w14:paraId="16BD1F23" w14:textId="14F2C189" w:rsidR="00E2106D" w:rsidRPr="001D1CB0" w:rsidRDefault="00E975CC" w:rsidP="00D436A4">
            <w:pPr>
              <w:pStyle w:val="Level3"/>
              <w:numPr>
                <w:ilvl w:val="0"/>
                <w:numId w:val="0"/>
              </w:numPr>
              <w:spacing w:after="240" w:line="240" w:lineRule="auto"/>
              <w:outlineLvl w:val="2"/>
              <w:rPr>
                <w:rFonts w:asciiTheme="minorHAnsi" w:hAnsiTheme="minorHAnsi" w:cstheme="minorHAnsi"/>
                <w:szCs w:val="20"/>
              </w:rPr>
            </w:pPr>
            <w:r w:rsidRPr="00E975CC">
              <w:rPr>
                <w:rFonts w:asciiTheme="minorHAnsi" w:hAnsiTheme="minorHAnsi" w:cstheme="minorHAnsi"/>
                <w:szCs w:val="20"/>
              </w:rPr>
              <w:t>Dessa forma, os Investidores da Oferta, incluindo os atuais Cotistas do Fundo que vierem a exercer o Direito de Preferência, deverão subscrever as Novas Cotas pelo Valor Unitário</w:t>
            </w:r>
            <w:r w:rsidR="00377739">
              <w:rPr>
                <w:rFonts w:asciiTheme="minorHAnsi" w:hAnsiTheme="minorHAnsi" w:cstheme="minorHAnsi"/>
                <w:szCs w:val="20"/>
              </w:rPr>
              <w:t xml:space="preserve"> </w:t>
            </w:r>
            <w:r w:rsidRPr="00E975CC">
              <w:rPr>
                <w:rFonts w:asciiTheme="minorHAnsi" w:hAnsiTheme="minorHAnsi" w:cstheme="minorHAnsi"/>
                <w:szCs w:val="20"/>
              </w:rPr>
              <w:t>acrescido da Taxa de Distribuição Primária (“</w:t>
            </w:r>
            <w:r w:rsidRPr="00E975CC">
              <w:rPr>
                <w:rFonts w:asciiTheme="minorHAnsi" w:hAnsiTheme="minorHAnsi" w:cstheme="minorHAnsi"/>
                <w:b/>
                <w:bCs/>
                <w:szCs w:val="20"/>
              </w:rPr>
              <w:t>Preço de Emissão</w:t>
            </w:r>
            <w:r w:rsidRPr="00E975CC">
              <w:rPr>
                <w:rFonts w:asciiTheme="minorHAnsi" w:hAnsiTheme="minorHAnsi" w:cstheme="minorHAnsi"/>
                <w:szCs w:val="20"/>
              </w:rPr>
              <w:t>”).</w:t>
            </w:r>
          </w:p>
          <w:p w14:paraId="6BF85B1B" w14:textId="3A1EC142" w:rsidR="0026113A" w:rsidRPr="001D1CB0" w:rsidRDefault="00E975CC" w:rsidP="00452ECC">
            <w:pPr>
              <w:pStyle w:val="Body"/>
              <w:spacing w:after="240" w:line="240" w:lineRule="auto"/>
              <w:rPr>
                <w:rFonts w:asciiTheme="minorHAnsi" w:hAnsiTheme="minorHAnsi" w:cstheme="minorHAnsi"/>
                <w:szCs w:val="20"/>
              </w:rPr>
            </w:pPr>
            <w:bookmarkStart w:id="1" w:name="_Hlk127533226"/>
            <w:r w:rsidRPr="00E975CC">
              <w:rPr>
                <w:rFonts w:asciiTheme="minorHAnsi" w:hAnsiTheme="minorHAnsi" w:cstheme="minorHAnsi"/>
                <w:szCs w:val="20"/>
              </w:rPr>
              <w:t>A Oferta é destinada a investidores em geral</w:t>
            </w:r>
            <w:r w:rsidR="00377739">
              <w:rPr>
                <w:rFonts w:asciiTheme="minorHAnsi" w:hAnsiTheme="minorHAnsi" w:cstheme="minorHAnsi"/>
                <w:szCs w:val="20"/>
              </w:rPr>
              <w:t>, quais</w:t>
            </w:r>
            <w:r w:rsidRPr="00E975CC">
              <w:rPr>
                <w:rFonts w:asciiTheme="minorHAnsi" w:hAnsiTheme="minorHAnsi" w:cstheme="minorHAnsi"/>
                <w:szCs w:val="20"/>
              </w:rPr>
              <w:t xml:space="preserve"> sejam </w:t>
            </w:r>
            <w:r w:rsidRPr="00E975CC">
              <w:rPr>
                <w:rFonts w:asciiTheme="minorHAnsi" w:hAnsiTheme="minorHAnsi" w:cstheme="minorHAnsi"/>
                <w:b/>
                <w:bCs/>
                <w:szCs w:val="20"/>
              </w:rPr>
              <w:t>(i)</w:t>
            </w:r>
            <w:r w:rsidRPr="00E975CC">
              <w:rPr>
                <w:rFonts w:asciiTheme="minorHAnsi" w:hAnsiTheme="minorHAnsi" w:cstheme="minorHAnsi"/>
                <w:szCs w:val="20"/>
              </w:rPr>
              <w:t xml:space="preserve"> (</w:t>
            </w:r>
            <w:proofErr w:type="spellStart"/>
            <w:r w:rsidRPr="00E975CC">
              <w:rPr>
                <w:rFonts w:asciiTheme="minorHAnsi" w:hAnsiTheme="minorHAnsi" w:cstheme="minorHAnsi"/>
                <w:szCs w:val="20"/>
              </w:rPr>
              <w:t>i.a</w:t>
            </w:r>
            <w:proofErr w:type="spellEnd"/>
            <w:r w:rsidRPr="00E975CC">
              <w:rPr>
                <w:rFonts w:asciiTheme="minorHAnsi" w:hAnsiTheme="minorHAnsi" w:cstheme="minorHAnsi"/>
                <w:szCs w:val="20"/>
              </w:rPr>
              <w:t>) nos termos do artigo 2º, § 2º, da Resolução da CVM nº 27, de 8 de abril de 2021, conforme em vigor, instituições financeiras e demais instituições autorizadas a funcionar pelo Banco Central do Brasil (“</w:t>
            </w:r>
            <w:r w:rsidRPr="00E975CC">
              <w:rPr>
                <w:rFonts w:asciiTheme="minorHAnsi" w:hAnsiTheme="minorHAnsi" w:cstheme="minorHAnsi"/>
                <w:b/>
                <w:bCs/>
                <w:szCs w:val="20"/>
              </w:rPr>
              <w:t>BACEN</w:t>
            </w:r>
            <w:r w:rsidRPr="00E975CC">
              <w:rPr>
                <w:rFonts w:asciiTheme="minorHAnsi" w:hAnsiTheme="minorHAnsi" w:cstheme="minorHAnsi"/>
                <w:szCs w:val="20"/>
              </w:rPr>
              <w:t>”); companhias seguradoras e sociedades de capitalização; entidades abertas e fechadas de previdência complementar; fundos patrimoniais e fundos de investimento registrados na CVM; (</w:t>
            </w:r>
            <w:proofErr w:type="spellStart"/>
            <w:r w:rsidRPr="00E975CC">
              <w:rPr>
                <w:rFonts w:asciiTheme="minorHAnsi" w:hAnsiTheme="minorHAnsi" w:cstheme="minorHAnsi"/>
                <w:szCs w:val="20"/>
              </w:rPr>
              <w:t>i.b</w:t>
            </w:r>
            <w:proofErr w:type="spellEnd"/>
            <w:r w:rsidRPr="00E975CC">
              <w:rPr>
                <w:rFonts w:asciiTheme="minorHAnsi" w:hAnsiTheme="minorHAnsi" w:cstheme="minorHAnsi"/>
                <w:szCs w:val="20"/>
              </w:rPr>
              <w:t>) investidores qualificados, conforme definidos no artigo 12 da Resolução da CVM nº 30, de 11 de maio de 2021, conforme em vigor, que sejam fundos de investimentos, entidades administradoras de recursos de terceiros registradas na CVM, condomínios destinados à aplicação em carteira de títulos e valores mobiliários registrados na CVM e/ou na B3, em qualquer caso, com sede no Brasil; assim como (</w:t>
            </w:r>
            <w:proofErr w:type="spellStart"/>
            <w:r w:rsidRPr="00E975CC">
              <w:rPr>
                <w:rFonts w:asciiTheme="minorHAnsi" w:hAnsiTheme="minorHAnsi" w:cstheme="minorHAnsi"/>
                <w:szCs w:val="20"/>
              </w:rPr>
              <w:t>i.c</w:t>
            </w:r>
            <w:proofErr w:type="spellEnd"/>
            <w:r w:rsidRPr="00E975CC">
              <w:rPr>
                <w:rFonts w:asciiTheme="minorHAnsi" w:hAnsiTheme="minorHAnsi" w:cstheme="minorHAnsi"/>
                <w:szCs w:val="20"/>
              </w:rPr>
              <w:t>) investidores que não se enquadrem na definição dos itens “(</w:t>
            </w:r>
            <w:proofErr w:type="spellStart"/>
            <w:r w:rsidRPr="00E975CC">
              <w:rPr>
                <w:rFonts w:asciiTheme="minorHAnsi" w:hAnsiTheme="minorHAnsi" w:cstheme="minorHAnsi"/>
                <w:szCs w:val="20"/>
              </w:rPr>
              <w:t>i.a</w:t>
            </w:r>
            <w:proofErr w:type="spellEnd"/>
            <w:r w:rsidRPr="00E975CC">
              <w:rPr>
                <w:rFonts w:asciiTheme="minorHAnsi" w:hAnsiTheme="minorHAnsi" w:cstheme="minorHAnsi"/>
                <w:szCs w:val="20"/>
              </w:rPr>
              <w:t xml:space="preserve">)” e </w:t>
            </w:r>
            <w:r w:rsidR="00377739">
              <w:rPr>
                <w:rFonts w:asciiTheme="minorHAnsi" w:hAnsiTheme="minorHAnsi" w:cstheme="minorHAnsi"/>
                <w:szCs w:val="20"/>
              </w:rPr>
              <w:t>“</w:t>
            </w:r>
            <w:r w:rsidRPr="00E975CC">
              <w:rPr>
                <w:rFonts w:asciiTheme="minorHAnsi" w:hAnsiTheme="minorHAnsi" w:cstheme="minorHAnsi"/>
                <w:szCs w:val="20"/>
              </w:rPr>
              <w:t>(</w:t>
            </w:r>
            <w:proofErr w:type="spellStart"/>
            <w:r w:rsidRPr="00E975CC">
              <w:rPr>
                <w:rFonts w:asciiTheme="minorHAnsi" w:hAnsiTheme="minorHAnsi" w:cstheme="minorHAnsi"/>
                <w:szCs w:val="20"/>
              </w:rPr>
              <w:t>i.b</w:t>
            </w:r>
            <w:proofErr w:type="spellEnd"/>
            <w:r w:rsidRPr="00E975CC">
              <w:rPr>
                <w:rFonts w:asciiTheme="minorHAnsi" w:hAnsiTheme="minorHAnsi" w:cstheme="minorHAnsi"/>
                <w:szCs w:val="20"/>
              </w:rPr>
              <w:t xml:space="preserve">)” acima, incluindo pessoas físicas e jurídicas, que formalizem </w:t>
            </w:r>
            <w:r w:rsidR="00377739">
              <w:rPr>
                <w:rFonts w:asciiTheme="minorHAnsi" w:hAnsiTheme="minorHAnsi" w:cstheme="minorHAnsi"/>
                <w:szCs w:val="20"/>
              </w:rPr>
              <w:t xml:space="preserve">termo </w:t>
            </w:r>
            <w:r w:rsidRPr="00E975CC">
              <w:rPr>
                <w:rFonts w:asciiTheme="minorHAnsi" w:hAnsiTheme="minorHAnsi" w:cstheme="minorHAnsi"/>
                <w:szCs w:val="20"/>
              </w:rPr>
              <w:t>de aceitação da Oferta</w:t>
            </w:r>
            <w:r w:rsidR="00377739">
              <w:rPr>
                <w:rFonts w:asciiTheme="minorHAnsi" w:hAnsiTheme="minorHAnsi" w:cstheme="minorHAnsi"/>
                <w:szCs w:val="20"/>
              </w:rPr>
              <w:t xml:space="preserve"> ou ordem de investimento</w:t>
            </w:r>
            <w:r w:rsidRPr="00E975CC">
              <w:rPr>
                <w:rFonts w:asciiTheme="minorHAnsi" w:hAnsiTheme="minorHAnsi" w:cstheme="minorHAnsi"/>
                <w:szCs w:val="20"/>
              </w:rPr>
              <w:t xml:space="preserve">, em valor igual ou superior a </w:t>
            </w:r>
            <w:bookmarkStart w:id="2" w:name="_Hlk147169399"/>
            <w:r w:rsidRPr="00E975CC">
              <w:rPr>
                <w:rFonts w:asciiTheme="minorHAnsi" w:hAnsiTheme="minorHAnsi" w:cstheme="minorHAnsi"/>
                <w:szCs w:val="20"/>
              </w:rPr>
              <w:t>R$</w:t>
            </w:r>
            <w:r w:rsidR="00452ECC">
              <w:t xml:space="preserve"> </w:t>
            </w:r>
            <w:r w:rsidR="00452ECC" w:rsidRPr="00452ECC">
              <w:rPr>
                <w:rFonts w:asciiTheme="minorHAnsi" w:hAnsiTheme="minorHAnsi" w:cstheme="minorHAnsi"/>
                <w:szCs w:val="20"/>
              </w:rPr>
              <w:t>1.000.059,50</w:t>
            </w:r>
            <w:r w:rsidR="00452ECC" w:rsidRPr="00452ECC" w:rsidDel="00452ECC">
              <w:rPr>
                <w:rFonts w:asciiTheme="minorHAnsi" w:hAnsiTheme="minorHAnsi" w:cstheme="minorHAnsi"/>
                <w:szCs w:val="20"/>
              </w:rPr>
              <w:t xml:space="preserve"> </w:t>
            </w:r>
            <w:r w:rsidR="00452ECC">
              <w:rPr>
                <w:rFonts w:asciiTheme="minorHAnsi" w:hAnsiTheme="minorHAnsi" w:cstheme="minorHAnsi"/>
                <w:szCs w:val="20"/>
              </w:rPr>
              <w:t>(um milhão e cinquenta e nove reais e cinquenta centavos)</w:t>
            </w:r>
            <w:bookmarkEnd w:id="2"/>
            <w:r w:rsidRPr="00E975CC">
              <w:rPr>
                <w:rFonts w:asciiTheme="minorHAnsi" w:hAnsiTheme="minorHAnsi" w:cstheme="minorHAnsi"/>
                <w:szCs w:val="20"/>
              </w:rPr>
              <w:t xml:space="preserve">, sem considerar a Taxa de Distribuição Primária, que equivale à </w:t>
            </w:r>
            <w:bookmarkStart w:id="3" w:name="_Hlk147169326"/>
            <w:r w:rsidRPr="00E975CC">
              <w:rPr>
                <w:rFonts w:asciiTheme="minorHAnsi" w:hAnsiTheme="minorHAnsi" w:cstheme="minorHAnsi"/>
                <w:szCs w:val="20"/>
              </w:rPr>
              <w:t xml:space="preserve">quantidade mínima de </w:t>
            </w:r>
            <w:r w:rsidR="00452ECC" w:rsidRPr="00452ECC">
              <w:rPr>
                <w:rFonts w:asciiTheme="minorHAnsi" w:hAnsiTheme="minorHAnsi" w:cstheme="minorHAnsi"/>
                <w:szCs w:val="20"/>
              </w:rPr>
              <w:t>8.725</w:t>
            </w:r>
            <w:r w:rsidR="00452ECC">
              <w:rPr>
                <w:rFonts w:asciiTheme="minorHAnsi" w:hAnsiTheme="minorHAnsi" w:cstheme="minorHAnsi"/>
                <w:szCs w:val="20"/>
              </w:rPr>
              <w:t xml:space="preserve"> (oito mil</w:t>
            </w:r>
            <w:r w:rsidR="00E74140">
              <w:rPr>
                <w:rFonts w:asciiTheme="minorHAnsi" w:hAnsiTheme="minorHAnsi" w:cstheme="minorHAnsi"/>
                <w:szCs w:val="20"/>
              </w:rPr>
              <w:t xml:space="preserve"> e</w:t>
            </w:r>
            <w:r w:rsidR="00452ECC">
              <w:rPr>
                <w:rFonts w:asciiTheme="minorHAnsi" w:hAnsiTheme="minorHAnsi" w:cstheme="minorHAnsi"/>
                <w:szCs w:val="20"/>
              </w:rPr>
              <w:t xml:space="preserve"> setecentas e vinte e cinco)</w:t>
            </w:r>
            <w:bookmarkEnd w:id="3"/>
            <w:r w:rsidRPr="00E975CC">
              <w:rPr>
                <w:rFonts w:asciiTheme="minorHAnsi" w:hAnsiTheme="minorHAnsi" w:cstheme="minorHAnsi"/>
                <w:szCs w:val="20"/>
              </w:rPr>
              <w:t xml:space="preserve"> Novas Cotas, em qualquer caso, residentes, domiciliados ou com sede no Brasil, e que aceitem os riscos inerentes a tal investimento (“</w:t>
            </w:r>
            <w:r w:rsidRPr="00E975CC">
              <w:rPr>
                <w:rFonts w:asciiTheme="minorHAnsi" w:hAnsiTheme="minorHAnsi" w:cstheme="minorHAnsi"/>
                <w:b/>
                <w:bCs/>
                <w:szCs w:val="20"/>
              </w:rPr>
              <w:t>Investidores Institucionais</w:t>
            </w:r>
            <w:r w:rsidRPr="00E975CC">
              <w:rPr>
                <w:rFonts w:asciiTheme="minorHAnsi" w:hAnsiTheme="minorHAnsi" w:cstheme="minorHAnsi"/>
                <w:szCs w:val="20"/>
              </w:rPr>
              <w:t xml:space="preserve">”); e </w:t>
            </w:r>
            <w:r w:rsidRPr="00E975CC">
              <w:rPr>
                <w:rFonts w:asciiTheme="minorHAnsi" w:hAnsiTheme="minorHAnsi" w:cstheme="minorHAnsi"/>
                <w:b/>
                <w:bCs/>
                <w:szCs w:val="20"/>
              </w:rPr>
              <w:t>(</w:t>
            </w:r>
            <w:proofErr w:type="spellStart"/>
            <w:r w:rsidRPr="00E975CC">
              <w:rPr>
                <w:rFonts w:asciiTheme="minorHAnsi" w:hAnsiTheme="minorHAnsi" w:cstheme="minorHAnsi"/>
                <w:b/>
                <w:bCs/>
                <w:szCs w:val="20"/>
              </w:rPr>
              <w:t>ii</w:t>
            </w:r>
            <w:proofErr w:type="spellEnd"/>
            <w:r w:rsidRPr="00E975CC">
              <w:rPr>
                <w:rFonts w:asciiTheme="minorHAnsi" w:hAnsiTheme="minorHAnsi" w:cstheme="minorHAnsi"/>
                <w:b/>
                <w:bCs/>
                <w:szCs w:val="20"/>
              </w:rPr>
              <w:t>)</w:t>
            </w:r>
            <w:r w:rsidRPr="00E975CC">
              <w:rPr>
                <w:rFonts w:asciiTheme="minorHAnsi" w:hAnsiTheme="minorHAnsi" w:cstheme="minorHAnsi"/>
                <w:szCs w:val="20"/>
              </w:rPr>
              <w:t xml:space="preserve"> investidores pessoas físicas ou jurídicas, residentes ou domiciliados ou com sede no Brasil, que não sejam Investidores Institucionais nos termos do item “(i)” acima e que formalizem </w:t>
            </w:r>
            <w:r w:rsidR="00377739">
              <w:rPr>
                <w:rFonts w:asciiTheme="minorHAnsi" w:hAnsiTheme="minorHAnsi" w:cstheme="minorHAnsi"/>
                <w:szCs w:val="20"/>
              </w:rPr>
              <w:t xml:space="preserve">termo </w:t>
            </w:r>
            <w:r w:rsidR="00377739" w:rsidRPr="00E975CC">
              <w:rPr>
                <w:rFonts w:asciiTheme="minorHAnsi" w:hAnsiTheme="minorHAnsi" w:cstheme="minorHAnsi"/>
                <w:szCs w:val="20"/>
              </w:rPr>
              <w:t>de aceitação da Oferta</w:t>
            </w:r>
            <w:r w:rsidR="00377739">
              <w:rPr>
                <w:rFonts w:asciiTheme="minorHAnsi" w:hAnsiTheme="minorHAnsi" w:cstheme="minorHAnsi"/>
                <w:szCs w:val="20"/>
              </w:rPr>
              <w:t xml:space="preserve"> ou ordem de investimento</w:t>
            </w:r>
            <w:r w:rsidRPr="00E975CC">
              <w:rPr>
                <w:rFonts w:asciiTheme="minorHAnsi" w:hAnsiTheme="minorHAnsi" w:cstheme="minorHAnsi"/>
                <w:szCs w:val="20"/>
              </w:rPr>
              <w:t xml:space="preserve">, </w:t>
            </w:r>
            <w:r w:rsidR="0065198B">
              <w:rPr>
                <w:rFonts w:asciiTheme="minorHAnsi" w:hAnsiTheme="minorHAnsi" w:cstheme="minorHAnsi"/>
                <w:szCs w:val="20"/>
              </w:rPr>
              <w:t xml:space="preserve">conforme o caso, junto ao Coordenador Líder, </w:t>
            </w:r>
            <w:r w:rsidRPr="00E975CC">
              <w:rPr>
                <w:rFonts w:asciiTheme="minorHAnsi" w:hAnsiTheme="minorHAnsi" w:cstheme="minorHAnsi"/>
                <w:szCs w:val="20"/>
              </w:rPr>
              <w:t>em valor igual ou inferior a R$</w:t>
            </w:r>
            <w:r w:rsidR="00452ECC">
              <w:rPr>
                <w:rFonts w:asciiTheme="minorHAnsi" w:hAnsiTheme="minorHAnsi" w:cstheme="minorHAnsi"/>
                <w:szCs w:val="20"/>
              </w:rPr>
              <w:t xml:space="preserve"> </w:t>
            </w:r>
            <w:r w:rsidR="00452ECC" w:rsidRPr="00452ECC">
              <w:rPr>
                <w:rFonts w:asciiTheme="minorHAnsi" w:hAnsiTheme="minorHAnsi" w:cstheme="minorHAnsi"/>
                <w:szCs w:val="20"/>
              </w:rPr>
              <w:t>999.944,88 (novecentos e noventa e nove mil, novecentos e quarenta e quatro reais e oitenta e oito centavos)</w:t>
            </w:r>
            <w:r w:rsidRPr="00E975CC">
              <w:rPr>
                <w:rFonts w:asciiTheme="minorHAnsi" w:hAnsiTheme="minorHAnsi" w:cstheme="minorHAnsi"/>
                <w:szCs w:val="20"/>
              </w:rPr>
              <w:t xml:space="preserve">, sem considerar a Taxa de Distribuição Primária, que equivale à quantidade máxima de </w:t>
            </w:r>
            <w:r w:rsidR="00452ECC" w:rsidRPr="00452ECC">
              <w:rPr>
                <w:rFonts w:asciiTheme="minorHAnsi" w:hAnsiTheme="minorHAnsi" w:cstheme="minorHAnsi"/>
                <w:szCs w:val="20"/>
              </w:rPr>
              <w:t>8.724 (oito mil</w:t>
            </w:r>
            <w:r w:rsidR="00E74140">
              <w:rPr>
                <w:rFonts w:asciiTheme="minorHAnsi" w:hAnsiTheme="minorHAnsi" w:cstheme="minorHAnsi"/>
                <w:szCs w:val="20"/>
              </w:rPr>
              <w:t xml:space="preserve"> e</w:t>
            </w:r>
            <w:r w:rsidR="00452ECC" w:rsidRPr="00452ECC">
              <w:rPr>
                <w:rFonts w:asciiTheme="minorHAnsi" w:hAnsiTheme="minorHAnsi" w:cstheme="minorHAnsi"/>
                <w:szCs w:val="20"/>
              </w:rPr>
              <w:t xml:space="preserve"> setecentas e vinte quatro)</w:t>
            </w:r>
            <w:r w:rsidRPr="00E975CC">
              <w:rPr>
                <w:rFonts w:asciiTheme="minorHAnsi" w:hAnsiTheme="minorHAnsi" w:cstheme="minorHAnsi"/>
                <w:szCs w:val="20"/>
              </w:rPr>
              <w:t xml:space="preserve"> Novas Cotas, observad</w:t>
            </w:r>
            <w:r w:rsidR="00377739">
              <w:rPr>
                <w:rFonts w:asciiTheme="minorHAnsi" w:hAnsiTheme="minorHAnsi" w:cstheme="minorHAnsi"/>
                <w:szCs w:val="20"/>
              </w:rPr>
              <w:t>a a</w:t>
            </w:r>
            <w:r w:rsidRPr="00E975CC">
              <w:rPr>
                <w:rFonts w:asciiTheme="minorHAnsi" w:hAnsiTheme="minorHAnsi" w:cstheme="minorHAnsi"/>
                <w:szCs w:val="20"/>
              </w:rPr>
              <w:t xml:space="preserve"> Aplicação Mínima Inicial por Investidor (“</w:t>
            </w:r>
            <w:r w:rsidRPr="00E975CC">
              <w:rPr>
                <w:rFonts w:asciiTheme="minorHAnsi" w:hAnsiTheme="minorHAnsi" w:cstheme="minorHAnsi"/>
                <w:b/>
                <w:bCs/>
                <w:szCs w:val="20"/>
              </w:rPr>
              <w:t>Investidores Não Institucionais</w:t>
            </w:r>
            <w:r w:rsidRPr="00E975CC">
              <w:rPr>
                <w:rFonts w:asciiTheme="minorHAnsi" w:hAnsiTheme="minorHAnsi" w:cstheme="minorHAnsi"/>
                <w:szCs w:val="20"/>
              </w:rPr>
              <w:t>” e, em conjunto com os Investidores Institucionais, “</w:t>
            </w:r>
            <w:r w:rsidRPr="00E975CC">
              <w:rPr>
                <w:rFonts w:asciiTheme="minorHAnsi" w:hAnsiTheme="minorHAnsi" w:cstheme="minorHAnsi"/>
                <w:b/>
                <w:bCs/>
                <w:szCs w:val="20"/>
              </w:rPr>
              <w:t>Investidores</w:t>
            </w:r>
            <w:r w:rsidRPr="00E975CC">
              <w:rPr>
                <w:rFonts w:asciiTheme="minorHAnsi" w:hAnsiTheme="minorHAnsi" w:cstheme="minorHAnsi"/>
                <w:szCs w:val="20"/>
              </w:rPr>
              <w:t>”), em qualquer caso, que se enquadrem no público alvo do Fundo, a saber, investidores em geral, incluindo pessoas físicas, pessoas jurídicas, fundos de investimento, ou quaisquer outros veículos de investimento, domiciliados ou com sede no Brasil, respeitadas eventuais vedações previstas na regulamentação em vigor, conforme previsto no Regulamento (“</w:t>
            </w:r>
            <w:r w:rsidRPr="00E975CC">
              <w:rPr>
                <w:rFonts w:asciiTheme="minorHAnsi" w:hAnsiTheme="minorHAnsi" w:cstheme="minorHAnsi"/>
                <w:b/>
                <w:bCs/>
                <w:szCs w:val="20"/>
              </w:rPr>
              <w:t>Público Alvo da Oferta</w:t>
            </w:r>
            <w:r w:rsidRPr="00E975CC">
              <w:rPr>
                <w:rFonts w:asciiTheme="minorHAnsi" w:hAnsiTheme="minorHAnsi" w:cstheme="minorHAnsi"/>
                <w:szCs w:val="20"/>
              </w:rPr>
              <w:t>”).</w:t>
            </w:r>
            <w:bookmarkEnd w:id="1"/>
          </w:p>
          <w:p w14:paraId="31CC0E46" w14:textId="135341FB" w:rsidR="00EA7BB1" w:rsidRPr="001D1CB0" w:rsidRDefault="00EA7BB1" w:rsidP="00D436A4">
            <w:pPr>
              <w:pStyle w:val="Body"/>
              <w:spacing w:after="240" w:line="240" w:lineRule="auto"/>
              <w:rPr>
                <w:rFonts w:asciiTheme="minorHAnsi" w:hAnsiTheme="minorHAnsi" w:cstheme="minorHAnsi"/>
                <w:b/>
                <w:szCs w:val="20"/>
              </w:rPr>
            </w:pPr>
            <w:r w:rsidRPr="001D1CB0">
              <w:rPr>
                <w:rFonts w:asciiTheme="minorHAnsi" w:hAnsiTheme="minorHAnsi" w:cstheme="minorHAnsi"/>
                <w:b/>
                <w:szCs w:val="20"/>
              </w:rPr>
              <w:t xml:space="preserve">Os Investidores da Oferta interessados devem ter conhecimento da regulamentação que rege a matéria e ler atentamente o </w:t>
            </w:r>
            <w:r w:rsidR="009F206B">
              <w:rPr>
                <w:rFonts w:asciiTheme="minorHAnsi" w:hAnsiTheme="minorHAnsi" w:cstheme="minorHAnsi"/>
                <w:b/>
                <w:szCs w:val="20"/>
              </w:rPr>
              <w:t>Regulamento</w:t>
            </w:r>
            <w:r w:rsidRPr="001D1CB0">
              <w:rPr>
                <w:rFonts w:asciiTheme="minorHAnsi" w:hAnsiTheme="minorHAnsi" w:cstheme="minorHAnsi"/>
                <w:b/>
                <w:szCs w:val="20"/>
              </w:rPr>
              <w:t>, para avaliação dos riscos a que o Fundo está exposto.</w:t>
            </w:r>
            <w:bookmarkStart w:id="4" w:name="_Hlk109652571"/>
          </w:p>
          <w:p w14:paraId="7C4C69D2" w14:textId="045D9FBA" w:rsidR="00656E75" w:rsidRPr="00656E75" w:rsidRDefault="004857B6" w:rsidP="00D436A4">
            <w:pPr>
              <w:spacing w:after="240" w:line="240" w:lineRule="auto"/>
              <w:rPr>
                <w:rFonts w:asciiTheme="minorHAnsi" w:hAnsiTheme="minorHAnsi" w:cstheme="minorHAnsi"/>
                <w:color w:val="000000" w:themeColor="text1"/>
                <w:sz w:val="20"/>
              </w:rPr>
            </w:pPr>
            <w:bookmarkStart w:id="5" w:name="_Hlk129281177"/>
            <w:r w:rsidRPr="004857B6">
              <w:rPr>
                <w:rFonts w:asciiTheme="minorHAnsi" w:hAnsiTheme="minorHAnsi" w:cstheme="minorHAnsi"/>
                <w:color w:val="000000" w:themeColor="text1"/>
                <w:sz w:val="20"/>
              </w:rPr>
              <w:t>É assegurado aos Cotistas que possuam Cotas</w:t>
            </w:r>
            <w:r w:rsidRPr="004857B6" w:rsidDel="004857B6">
              <w:rPr>
                <w:rFonts w:asciiTheme="minorHAnsi" w:hAnsiTheme="minorHAnsi" w:cstheme="minorHAnsi"/>
                <w:color w:val="000000" w:themeColor="text1"/>
                <w:sz w:val="20"/>
              </w:rPr>
              <w:t xml:space="preserve"> </w:t>
            </w:r>
            <w:r w:rsidR="00656E75" w:rsidRPr="00656E75">
              <w:rPr>
                <w:rFonts w:asciiTheme="minorHAnsi" w:hAnsiTheme="minorHAnsi" w:cstheme="minorHAnsi"/>
                <w:color w:val="000000" w:themeColor="text1"/>
                <w:sz w:val="20"/>
              </w:rPr>
              <w:t xml:space="preserve">no 3º (terceiro) Dia Útil após a data de divulgação do Anúncio de Início, devidamente integralizadas, e que </w:t>
            </w:r>
            <w:r w:rsidR="00CC1723">
              <w:rPr>
                <w:rFonts w:asciiTheme="minorHAnsi" w:hAnsiTheme="minorHAnsi" w:cstheme="minorHAnsi"/>
                <w:color w:val="000000" w:themeColor="text1"/>
                <w:sz w:val="20"/>
              </w:rPr>
              <w:t xml:space="preserve">estivessem </w:t>
            </w:r>
            <w:r w:rsidR="00656E75" w:rsidRPr="00656E75">
              <w:rPr>
                <w:rFonts w:asciiTheme="minorHAnsi" w:hAnsiTheme="minorHAnsi" w:cstheme="minorHAnsi"/>
                <w:color w:val="000000" w:themeColor="text1"/>
                <w:sz w:val="20"/>
              </w:rPr>
              <w:t xml:space="preserve">em dia com suas obrigações para com o Fundo, o Direito de Preferência na subscrição das Novas Cotas inicialmente ofertadas, conforme aplicação do fator de proporção para subscrição das Novas Cotas, durante o Período de Exercício do Direito de Preferência, equivalente a </w:t>
            </w:r>
            <w:r w:rsidR="00AB6995" w:rsidRPr="00AB6995">
              <w:rPr>
                <w:rFonts w:asciiTheme="minorHAnsi" w:hAnsiTheme="minorHAnsi" w:cstheme="minorHAnsi"/>
                <w:color w:val="000000" w:themeColor="text1"/>
                <w:sz w:val="20"/>
              </w:rPr>
              <w:t>0,31645986434</w:t>
            </w:r>
            <w:r w:rsidR="00656E75" w:rsidRPr="00656E75">
              <w:rPr>
                <w:rFonts w:asciiTheme="minorHAnsi" w:hAnsiTheme="minorHAnsi" w:cstheme="minorHAnsi"/>
                <w:color w:val="000000" w:themeColor="text1"/>
                <w:sz w:val="20"/>
              </w:rPr>
              <w:t xml:space="preserve">, observado que eventuais arredondamentos </w:t>
            </w:r>
            <w:r w:rsidR="005B286F">
              <w:rPr>
                <w:rFonts w:asciiTheme="minorHAnsi" w:hAnsiTheme="minorHAnsi" w:cstheme="minorHAnsi"/>
                <w:color w:val="000000" w:themeColor="text1"/>
                <w:sz w:val="20"/>
              </w:rPr>
              <w:t>foram</w:t>
            </w:r>
            <w:r w:rsidR="005B286F" w:rsidRPr="00656E75">
              <w:rPr>
                <w:rFonts w:asciiTheme="minorHAnsi" w:hAnsiTheme="minorHAnsi" w:cstheme="minorHAnsi"/>
                <w:color w:val="000000" w:themeColor="text1"/>
                <w:sz w:val="20"/>
              </w:rPr>
              <w:t xml:space="preserve"> </w:t>
            </w:r>
            <w:r w:rsidR="00656E75" w:rsidRPr="00656E75">
              <w:rPr>
                <w:rFonts w:asciiTheme="minorHAnsi" w:hAnsiTheme="minorHAnsi" w:cstheme="minorHAnsi"/>
                <w:color w:val="000000" w:themeColor="text1"/>
                <w:sz w:val="20"/>
              </w:rPr>
              <w:t>realizados pela exclusão da fração, mantendo-se o número inteiro (arredondamento para baixo) (“</w:t>
            </w:r>
            <w:r w:rsidR="00656E75" w:rsidRPr="00656E75">
              <w:rPr>
                <w:rFonts w:asciiTheme="minorHAnsi" w:hAnsiTheme="minorHAnsi" w:cstheme="minorHAnsi"/>
                <w:b/>
                <w:bCs/>
                <w:color w:val="000000" w:themeColor="text1"/>
                <w:sz w:val="20"/>
              </w:rPr>
              <w:t>Fator de Proporção</w:t>
            </w:r>
            <w:r w:rsidR="00656E75" w:rsidRPr="00656E75">
              <w:rPr>
                <w:rFonts w:asciiTheme="minorHAnsi" w:hAnsiTheme="minorHAnsi" w:cstheme="minorHAnsi"/>
                <w:color w:val="000000" w:themeColor="text1"/>
                <w:sz w:val="20"/>
              </w:rPr>
              <w:t xml:space="preserve">"). </w:t>
            </w:r>
          </w:p>
          <w:p w14:paraId="1A8487B1" w14:textId="6A6D1748" w:rsidR="00656E75" w:rsidRPr="00656E75" w:rsidRDefault="00656E75" w:rsidP="00D436A4">
            <w:pPr>
              <w:spacing w:after="240" w:line="240" w:lineRule="auto"/>
              <w:rPr>
                <w:rFonts w:asciiTheme="minorHAnsi" w:hAnsiTheme="minorHAnsi" w:cstheme="minorHAnsi"/>
                <w:color w:val="000000" w:themeColor="text1"/>
                <w:sz w:val="20"/>
              </w:rPr>
            </w:pPr>
            <w:r w:rsidRPr="00656E75">
              <w:rPr>
                <w:rFonts w:asciiTheme="minorHAnsi" w:hAnsiTheme="minorHAnsi" w:cstheme="minorHAnsi"/>
                <w:color w:val="000000" w:themeColor="text1"/>
                <w:sz w:val="20"/>
              </w:rPr>
              <w:t xml:space="preserve">O percentual de Novas Cotas objeto da Oferta a que cada Cotista </w:t>
            </w:r>
            <w:r w:rsidR="005B286F">
              <w:rPr>
                <w:rFonts w:asciiTheme="minorHAnsi" w:hAnsiTheme="minorHAnsi" w:cstheme="minorHAnsi"/>
                <w:color w:val="000000" w:themeColor="text1"/>
                <w:sz w:val="20"/>
              </w:rPr>
              <w:t>teve</w:t>
            </w:r>
            <w:r w:rsidR="005B286F" w:rsidRPr="00656E75">
              <w:rPr>
                <w:rFonts w:asciiTheme="minorHAnsi" w:hAnsiTheme="minorHAnsi" w:cstheme="minorHAnsi"/>
                <w:color w:val="000000" w:themeColor="text1"/>
                <w:sz w:val="20"/>
              </w:rPr>
              <w:t xml:space="preserve"> </w:t>
            </w:r>
            <w:r w:rsidRPr="00656E75">
              <w:rPr>
                <w:rFonts w:asciiTheme="minorHAnsi" w:hAnsiTheme="minorHAnsi" w:cstheme="minorHAnsi"/>
                <w:color w:val="000000" w:themeColor="text1"/>
                <w:sz w:val="20"/>
              </w:rPr>
              <w:t xml:space="preserve">Direito de Preferência </w:t>
            </w:r>
            <w:r w:rsidR="005B286F">
              <w:rPr>
                <w:rFonts w:asciiTheme="minorHAnsi" w:hAnsiTheme="minorHAnsi" w:cstheme="minorHAnsi"/>
                <w:color w:val="000000" w:themeColor="text1"/>
                <w:sz w:val="20"/>
              </w:rPr>
              <w:t xml:space="preserve">foi </w:t>
            </w:r>
            <w:r w:rsidRPr="00656E75">
              <w:rPr>
                <w:rFonts w:asciiTheme="minorHAnsi" w:hAnsiTheme="minorHAnsi" w:cstheme="minorHAnsi"/>
                <w:color w:val="000000" w:themeColor="text1"/>
                <w:sz w:val="20"/>
              </w:rPr>
              <w:t xml:space="preserve">proporcional à quantidade de cotas emitidas pelo Fundo integralizadas e detidas por cada cotista no 3º (terceiro) Dia Útil após a data de divulgação do Anúncio de Início, em relação à totalidade de Novas Cotas </w:t>
            </w:r>
            <w:r w:rsidRPr="00656E75">
              <w:rPr>
                <w:rFonts w:asciiTheme="minorHAnsi" w:hAnsiTheme="minorHAnsi" w:cstheme="minorHAnsi"/>
                <w:color w:val="000000" w:themeColor="text1"/>
                <w:sz w:val="20"/>
              </w:rPr>
              <w:lastRenderedPageBreak/>
              <w:t xml:space="preserve">em circulação nessa mesma data, conforme aplicação do Fator de Proporção durante o período compreendido entre os dias </w:t>
            </w:r>
            <w:r w:rsidR="00080F0D">
              <w:rPr>
                <w:rFonts w:asciiTheme="minorHAnsi" w:hAnsiTheme="minorHAnsi" w:cstheme="minorHAnsi"/>
                <w:b/>
                <w:bCs/>
                <w:color w:val="000000" w:themeColor="text1"/>
                <w:sz w:val="20"/>
              </w:rPr>
              <w:t>24</w:t>
            </w:r>
            <w:r w:rsidR="00080F0D" w:rsidRPr="005F4B5B">
              <w:rPr>
                <w:rFonts w:asciiTheme="minorHAnsi" w:hAnsiTheme="minorHAnsi" w:cstheme="minorHAnsi"/>
                <w:b/>
                <w:bCs/>
                <w:color w:val="000000" w:themeColor="text1"/>
                <w:sz w:val="20"/>
              </w:rPr>
              <w:t xml:space="preserve"> </w:t>
            </w:r>
            <w:r w:rsidR="005F4B5B" w:rsidRPr="005F4B5B">
              <w:rPr>
                <w:rFonts w:asciiTheme="minorHAnsi" w:hAnsiTheme="minorHAnsi" w:cstheme="minorHAnsi"/>
                <w:b/>
                <w:bCs/>
                <w:color w:val="000000" w:themeColor="text1"/>
                <w:sz w:val="20"/>
              </w:rPr>
              <w:t>de outubro de 2023 (inclusive)</w:t>
            </w:r>
            <w:r w:rsidR="005F4B5B" w:rsidRPr="005F4B5B">
              <w:rPr>
                <w:rFonts w:asciiTheme="minorHAnsi" w:hAnsiTheme="minorHAnsi" w:cstheme="minorHAnsi"/>
                <w:color w:val="000000" w:themeColor="text1"/>
                <w:sz w:val="20"/>
              </w:rPr>
              <w:t xml:space="preserve"> e </w:t>
            </w:r>
            <w:r w:rsidR="00080F0D">
              <w:rPr>
                <w:rFonts w:asciiTheme="minorHAnsi" w:hAnsiTheme="minorHAnsi" w:cstheme="minorHAnsi"/>
                <w:b/>
                <w:bCs/>
                <w:color w:val="000000" w:themeColor="text1"/>
                <w:sz w:val="20"/>
              </w:rPr>
              <w:t>07 de novembro</w:t>
            </w:r>
            <w:r w:rsidR="005F4B5B" w:rsidRPr="005F4B5B">
              <w:rPr>
                <w:rFonts w:asciiTheme="minorHAnsi" w:hAnsiTheme="minorHAnsi" w:cstheme="minorHAnsi"/>
                <w:b/>
                <w:bCs/>
                <w:color w:val="000000" w:themeColor="text1"/>
                <w:sz w:val="20"/>
              </w:rPr>
              <w:t xml:space="preserve"> de 2023 (inclusive)</w:t>
            </w:r>
            <w:r w:rsidRPr="00656E75">
              <w:rPr>
                <w:rFonts w:asciiTheme="minorHAnsi" w:hAnsiTheme="minorHAnsi" w:cstheme="minorHAnsi"/>
                <w:color w:val="000000" w:themeColor="text1"/>
                <w:sz w:val="20"/>
              </w:rPr>
              <w:t xml:space="preserve">, em que os Cotistas </w:t>
            </w:r>
            <w:r w:rsidR="005B286F">
              <w:rPr>
                <w:rFonts w:asciiTheme="minorHAnsi" w:hAnsiTheme="minorHAnsi" w:cstheme="minorHAnsi"/>
                <w:color w:val="000000" w:themeColor="text1"/>
                <w:sz w:val="20"/>
              </w:rPr>
              <w:t xml:space="preserve">puderam </w:t>
            </w:r>
            <w:r w:rsidRPr="00656E75">
              <w:rPr>
                <w:rFonts w:asciiTheme="minorHAnsi" w:hAnsiTheme="minorHAnsi" w:cstheme="minorHAnsi"/>
                <w:color w:val="000000" w:themeColor="text1"/>
                <w:sz w:val="20"/>
              </w:rPr>
              <w:t>manifestar o exercício de seu Direito de Preferência (“</w:t>
            </w:r>
            <w:r w:rsidRPr="00656E75">
              <w:rPr>
                <w:rFonts w:asciiTheme="minorHAnsi" w:hAnsiTheme="minorHAnsi" w:cstheme="minorHAnsi"/>
                <w:b/>
                <w:bCs/>
                <w:color w:val="000000" w:themeColor="text1"/>
                <w:sz w:val="20"/>
              </w:rPr>
              <w:t>Período de Exercício do Direito de Preferência</w:t>
            </w:r>
            <w:r w:rsidRPr="00656E75">
              <w:rPr>
                <w:rFonts w:asciiTheme="minorHAnsi" w:hAnsiTheme="minorHAnsi" w:cstheme="minorHAnsi"/>
                <w:color w:val="000000" w:themeColor="text1"/>
                <w:sz w:val="20"/>
              </w:rPr>
              <w:t>”). A quantidade máxima de Novas Cotas</w:t>
            </w:r>
            <w:r w:rsidRPr="00656E75">
              <w:rPr>
                <w:rFonts w:asciiTheme="minorHAnsi" w:hAnsiTheme="minorHAnsi" w:cstheme="minorHAnsi"/>
                <w:color w:val="000000" w:themeColor="text1"/>
                <w:sz w:val="20"/>
                <w:lang w:val="pt-PT"/>
              </w:rPr>
              <w:t xml:space="preserve"> </w:t>
            </w:r>
            <w:r w:rsidRPr="00656E75">
              <w:rPr>
                <w:rFonts w:asciiTheme="minorHAnsi" w:hAnsiTheme="minorHAnsi" w:cstheme="minorHAnsi"/>
                <w:color w:val="000000" w:themeColor="text1"/>
                <w:sz w:val="20"/>
              </w:rPr>
              <w:t xml:space="preserve">a ser subscrita por cada Cotista no âmbito do Direito de Preferência </w:t>
            </w:r>
            <w:r w:rsidR="005B286F">
              <w:rPr>
                <w:rFonts w:asciiTheme="minorHAnsi" w:hAnsiTheme="minorHAnsi" w:cstheme="minorHAnsi"/>
                <w:color w:val="000000" w:themeColor="text1"/>
                <w:sz w:val="20"/>
              </w:rPr>
              <w:t xml:space="preserve">deveria </w:t>
            </w:r>
            <w:r w:rsidRPr="00656E75">
              <w:rPr>
                <w:rFonts w:asciiTheme="minorHAnsi" w:hAnsiTheme="minorHAnsi" w:cstheme="minorHAnsi"/>
                <w:color w:val="000000" w:themeColor="text1"/>
                <w:sz w:val="20"/>
              </w:rPr>
              <w:t xml:space="preserve">corresponder sempre a um número inteiro, não sendo admitida a subscrição de fração de Novas Cotas, observado que eventuais arredondamentos </w:t>
            </w:r>
            <w:r w:rsidR="005B286F">
              <w:rPr>
                <w:rFonts w:asciiTheme="minorHAnsi" w:hAnsiTheme="minorHAnsi" w:cstheme="minorHAnsi"/>
                <w:color w:val="000000" w:themeColor="text1"/>
                <w:sz w:val="20"/>
              </w:rPr>
              <w:t xml:space="preserve">foram </w:t>
            </w:r>
            <w:r w:rsidRPr="00656E75">
              <w:rPr>
                <w:rFonts w:asciiTheme="minorHAnsi" w:hAnsiTheme="minorHAnsi" w:cstheme="minorHAnsi"/>
                <w:color w:val="000000" w:themeColor="text1"/>
                <w:sz w:val="20"/>
              </w:rPr>
              <w:t xml:space="preserve">realizados pela exclusão da fração, mantendo-se o número inteiro (arredondamento para baixo). Não </w:t>
            </w:r>
            <w:r w:rsidR="005B286F">
              <w:rPr>
                <w:rFonts w:asciiTheme="minorHAnsi" w:hAnsiTheme="minorHAnsi" w:cstheme="minorHAnsi"/>
                <w:color w:val="000000" w:themeColor="text1"/>
                <w:sz w:val="20"/>
              </w:rPr>
              <w:t xml:space="preserve">houve </w:t>
            </w:r>
            <w:r w:rsidRPr="00656E75">
              <w:rPr>
                <w:rFonts w:asciiTheme="minorHAnsi" w:hAnsiTheme="minorHAnsi" w:cstheme="minorHAnsi"/>
                <w:color w:val="000000" w:themeColor="text1"/>
                <w:sz w:val="20"/>
              </w:rPr>
              <w:t xml:space="preserve">exigência de aplicação mínima para a subscrição de Novas Cotas no âmbito do exercício do Direito de Preferência. </w:t>
            </w:r>
          </w:p>
          <w:p w14:paraId="69564214" w14:textId="3C4638A4" w:rsidR="00656E75" w:rsidRPr="00656E75" w:rsidRDefault="00656E75" w:rsidP="00D436A4">
            <w:pPr>
              <w:spacing w:after="240" w:line="240" w:lineRule="auto"/>
              <w:rPr>
                <w:rFonts w:asciiTheme="minorHAnsi" w:hAnsiTheme="minorHAnsi" w:cstheme="minorHAnsi"/>
                <w:color w:val="000000" w:themeColor="text1"/>
                <w:sz w:val="20"/>
              </w:rPr>
            </w:pPr>
            <w:r w:rsidRPr="00656E75">
              <w:rPr>
                <w:rFonts w:asciiTheme="minorHAnsi" w:hAnsiTheme="minorHAnsi" w:cstheme="minorHAnsi"/>
                <w:color w:val="000000" w:themeColor="text1"/>
                <w:sz w:val="20"/>
              </w:rPr>
              <w:t xml:space="preserve">Os Cotistas </w:t>
            </w:r>
            <w:r w:rsidR="00232FA6">
              <w:rPr>
                <w:rFonts w:asciiTheme="minorHAnsi" w:hAnsiTheme="minorHAnsi" w:cstheme="minorHAnsi"/>
                <w:color w:val="000000" w:themeColor="text1"/>
                <w:sz w:val="20"/>
              </w:rPr>
              <w:t>puderam</w:t>
            </w:r>
            <w:r w:rsidR="00232FA6" w:rsidRPr="00656E75">
              <w:rPr>
                <w:rFonts w:asciiTheme="minorHAnsi" w:hAnsiTheme="minorHAnsi" w:cstheme="minorHAnsi"/>
                <w:color w:val="000000" w:themeColor="text1"/>
                <w:sz w:val="20"/>
              </w:rPr>
              <w:t xml:space="preserve"> </w:t>
            </w:r>
            <w:r w:rsidRPr="00656E75">
              <w:rPr>
                <w:rFonts w:asciiTheme="minorHAnsi" w:hAnsiTheme="minorHAnsi" w:cstheme="minorHAnsi"/>
                <w:color w:val="000000" w:themeColor="text1"/>
                <w:sz w:val="20"/>
              </w:rPr>
              <w:t xml:space="preserve">manifestar o exercício de seu Direito de Preferência, total ou parcialmente, durante o Período de Exercício do Direito de Preferência, observado que </w:t>
            </w:r>
            <w:r w:rsidRPr="005F4B5B">
              <w:rPr>
                <w:rFonts w:asciiTheme="minorHAnsi" w:hAnsiTheme="minorHAnsi" w:cstheme="minorHAnsi"/>
                <w:b/>
                <w:bCs/>
                <w:color w:val="000000" w:themeColor="text1"/>
                <w:sz w:val="20"/>
              </w:rPr>
              <w:t>(a)</w:t>
            </w:r>
            <w:r w:rsidRPr="00656E75">
              <w:rPr>
                <w:rFonts w:asciiTheme="minorHAnsi" w:hAnsiTheme="minorHAnsi" w:cstheme="minorHAnsi"/>
                <w:color w:val="000000" w:themeColor="text1"/>
                <w:sz w:val="20"/>
              </w:rPr>
              <w:t xml:space="preserve"> até o </w:t>
            </w:r>
            <w:r w:rsidR="00E74140" w:rsidRPr="000D3BDB">
              <w:rPr>
                <w:rFonts w:asciiTheme="minorHAnsi" w:hAnsiTheme="minorHAnsi" w:cstheme="minorHAnsi"/>
                <w:color w:val="000000" w:themeColor="text1"/>
                <w:sz w:val="20"/>
              </w:rPr>
              <w:t xml:space="preserve">8º (oitavo) </w:t>
            </w:r>
            <w:r w:rsidRPr="00656E75">
              <w:rPr>
                <w:rFonts w:asciiTheme="minorHAnsi" w:hAnsiTheme="minorHAnsi" w:cstheme="minorHAnsi"/>
                <w:color w:val="000000" w:themeColor="text1"/>
                <w:sz w:val="20"/>
              </w:rPr>
              <w:t xml:space="preserve"> Dia Útil subsequente à data de início do Período de Exercício do Direito de Preferência (inclusive) junto à B3, por meio de seu respectivo agente de custódia, observados os prazos e os procedimentos operacionais da B3; ou </w:t>
            </w:r>
            <w:r w:rsidRPr="005F4B5B">
              <w:rPr>
                <w:rFonts w:asciiTheme="minorHAnsi" w:hAnsiTheme="minorHAnsi" w:cstheme="minorHAnsi"/>
                <w:b/>
                <w:bCs/>
                <w:color w:val="000000" w:themeColor="text1"/>
                <w:sz w:val="20"/>
              </w:rPr>
              <w:t xml:space="preserve">(b) </w:t>
            </w:r>
            <w:r w:rsidRPr="00656E75">
              <w:rPr>
                <w:rFonts w:asciiTheme="minorHAnsi" w:hAnsiTheme="minorHAnsi" w:cstheme="minorHAnsi"/>
                <w:color w:val="000000" w:themeColor="text1"/>
                <w:sz w:val="20"/>
              </w:rPr>
              <w:t xml:space="preserve">até o </w:t>
            </w:r>
            <w:r w:rsidR="00E74140" w:rsidRPr="000D3BDB">
              <w:rPr>
                <w:rFonts w:asciiTheme="minorHAnsi" w:hAnsiTheme="minorHAnsi" w:cstheme="minorHAnsi"/>
                <w:color w:val="000000" w:themeColor="text1"/>
                <w:sz w:val="20"/>
              </w:rPr>
              <w:t>9º (nono)</w:t>
            </w:r>
            <w:r w:rsidRPr="00656E75">
              <w:rPr>
                <w:rFonts w:asciiTheme="minorHAnsi" w:hAnsiTheme="minorHAnsi" w:cstheme="minorHAnsi"/>
                <w:color w:val="000000" w:themeColor="text1"/>
                <w:sz w:val="20"/>
              </w:rPr>
              <w:t xml:space="preserve"> Dia Útil subsequente à data de início do Período de Exercício do Direito de Preferência (inclusive) junto ao </w:t>
            </w:r>
            <w:proofErr w:type="spellStart"/>
            <w:r w:rsidRPr="00656E75">
              <w:rPr>
                <w:rFonts w:asciiTheme="minorHAnsi" w:hAnsiTheme="minorHAnsi" w:cstheme="minorHAnsi"/>
                <w:color w:val="000000" w:themeColor="text1"/>
                <w:sz w:val="20"/>
              </w:rPr>
              <w:t>Escriturador</w:t>
            </w:r>
            <w:proofErr w:type="spellEnd"/>
            <w:r w:rsidRPr="00656E75">
              <w:rPr>
                <w:rFonts w:asciiTheme="minorHAnsi" w:hAnsiTheme="minorHAnsi" w:cstheme="minorHAnsi"/>
                <w:color w:val="000000" w:themeColor="text1"/>
                <w:sz w:val="20"/>
              </w:rPr>
              <w:t xml:space="preserve">, observados os seguintes procedimentos operacionais do </w:t>
            </w:r>
            <w:proofErr w:type="spellStart"/>
            <w:r w:rsidRPr="00656E75">
              <w:rPr>
                <w:rFonts w:asciiTheme="minorHAnsi" w:hAnsiTheme="minorHAnsi" w:cstheme="minorHAnsi"/>
                <w:color w:val="000000" w:themeColor="text1"/>
                <w:sz w:val="20"/>
              </w:rPr>
              <w:t>Escriturador</w:t>
            </w:r>
            <w:proofErr w:type="spellEnd"/>
            <w:r w:rsidRPr="00656E75">
              <w:rPr>
                <w:rFonts w:asciiTheme="minorHAnsi" w:hAnsiTheme="minorHAnsi" w:cstheme="minorHAnsi"/>
                <w:color w:val="000000" w:themeColor="text1"/>
                <w:sz w:val="20"/>
              </w:rPr>
              <w:t xml:space="preserve">: (i) o Cotista </w:t>
            </w:r>
            <w:r w:rsidR="00232FA6">
              <w:rPr>
                <w:rFonts w:asciiTheme="minorHAnsi" w:hAnsiTheme="minorHAnsi" w:cstheme="minorHAnsi"/>
                <w:color w:val="000000" w:themeColor="text1"/>
                <w:sz w:val="20"/>
              </w:rPr>
              <w:t xml:space="preserve">deveria </w:t>
            </w:r>
            <w:r w:rsidRPr="00656E75">
              <w:rPr>
                <w:rFonts w:asciiTheme="minorHAnsi" w:hAnsiTheme="minorHAnsi" w:cstheme="minorHAnsi"/>
                <w:color w:val="000000" w:themeColor="text1"/>
                <w:sz w:val="20"/>
              </w:rPr>
              <w:t xml:space="preserve">possuir o cadastro regularizado junto ao </w:t>
            </w:r>
            <w:proofErr w:type="spellStart"/>
            <w:r w:rsidRPr="00656E75">
              <w:rPr>
                <w:rFonts w:asciiTheme="minorHAnsi" w:hAnsiTheme="minorHAnsi" w:cstheme="minorHAnsi"/>
                <w:color w:val="000000" w:themeColor="text1"/>
                <w:sz w:val="20"/>
              </w:rPr>
              <w:t>Escriturador</w:t>
            </w:r>
            <w:proofErr w:type="spellEnd"/>
            <w:r w:rsidRPr="00656E75">
              <w:rPr>
                <w:rFonts w:asciiTheme="minorHAnsi" w:hAnsiTheme="minorHAnsi" w:cstheme="minorHAnsi"/>
                <w:color w:val="000000" w:themeColor="text1"/>
                <w:sz w:val="20"/>
              </w:rPr>
              <w:t>; e (</w:t>
            </w:r>
            <w:proofErr w:type="spellStart"/>
            <w:r w:rsidRPr="00656E75">
              <w:rPr>
                <w:rFonts w:asciiTheme="minorHAnsi" w:hAnsiTheme="minorHAnsi" w:cstheme="minorHAnsi"/>
                <w:color w:val="000000" w:themeColor="text1"/>
                <w:sz w:val="20"/>
              </w:rPr>
              <w:t>ii</w:t>
            </w:r>
            <w:proofErr w:type="spellEnd"/>
            <w:r w:rsidRPr="00656E75">
              <w:rPr>
                <w:rFonts w:asciiTheme="minorHAnsi" w:hAnsiTheme="minorHAnsi" w:cstheme="minorHAnsi"/>
                <w:color w:val="000000" w:themeColor="text1"/>
                <w:sz w:val="20"/>
              </w:rPr>
              <w:t xml:space="preserve">) </w:t>
            </w:r>
            <w:r w:rsidR="00232FA6">
              <w:rPr>
                <w:rFonts w:asciiTheme="minorHAnsi" w:hAnsiTheme="minorHAnsi" w:cstheme="minorHAnsi"/>
                <w:color w:val="000000" w:themeColor="text1"/>
                <w:sz w:val="20"/>
              </w:rPr>
              <w:t xml:space="preserve">deveria </w:t>
            </w:r>
            <w:r w:rsidRPr="00656E75">
              <w:rPr>
                <w:rFonts w:asciiTheme="minorHAnsi" w:hAnsiTheme="minorHAnsi" w:cstheme="minorHAnsi"/>
                <w:color w:val="000000" w:themeColor="text1"/>
                <w:sz w:val="20"/>
              </w:rPr>
              <w:t xml:space="preserve">ser enviado o comprovante de integralização ao </w:t>
            </w:r>
            <w:proofErr w:type="spellStart"/>
            <w:r w:rsidRPr="00656E75">
              <w:rPr>
                <w:rFonts w:asciiTheme="minorHAnsi" w:hAnsiTheme="minorHAnsi" w:cstheme="minorHAnsi"/>
                <w:color w:val="000000" w:themeColor="text1"/>
                <w:sz w:val="20"/>
              </w:rPr>
              <w:t>Escriturador</w:t>
            </w:r>
            <w:proofErr w:type="spellEnd"/>
            <w:r w:rsidRPr="00656E75">
              <w:rPr>
                <w:rFonts w:asciiTheme="minorHAnsi" w:hAnsiTheme="minorHAnsi" w:cstheme="minorHAnsi"/>
                <w:color w:val="000000" w:themeColor="text1"/>
                <w:sz w:val="20"/>
              </w:rPr>
              <w:t xml:space="preserve"> até o término do prazo referido no item (b) acima, em qualquer em qualquer uma das agências especializadas do </w:t>
            </w:r>
            <w:proofErr w:type="spellStart"/>
            <w:r w:rsidRPr="00656E75">
              <w:rPr>
                <w:rFonts w:asciiTheme="minorHAnsi" w:hAnsiTheme="minorHAnsi" w:cstheme="minorHAnsi"/>
                <w:color w:val="000000" w:themeColor="text1"/>
                <w:sz w:val="20"/>
              </w:rPr>
              <w:t>Escriturador</w:t>
            </w:r>
            <w:proofErr w:type="spellEnd"/>
            <w:r w:rsidRPr="00656E75">
              <w:rPr>
                <w:rFonts w:asciiTheme="minorHAnsi" w:hAnsiTheme="minorHAnsi" w:cstheme="minorHAnsi"/>
                <w:color w:val="000000" w:themeColor="text1"/>
                <w:sz w:val="20"/>
              </w:rPr>
              <w:t>.</w:t>
            </w:r>
          </w:p>
          <w:p w14:paraId="2D31DC9F" w14:textId="74F95299" w:rsidR="00656E75" w:rsidRPr="00656E75" w:rsidRDefault="00232FA6" w:rsidP="00D436A4">
            <w:pPr>
              <w:spacing w:after="240" w:line="240" w:lineRule="auto"/>
              <w:rPr>
                <w:rFonts w:asciiTheme="minorHAnsi" w:hAnsiTheme="minorHAnsi" w:cstheme="minorHAnsi"/>
                <w:b/>
                <w:bCs/>
                <w:color w:val="000000" w:themeColor="text1"/>
                <w:sz w:val="20"/>
              </w:rPr>
            </w:pPr>
            <w:r>
              <w:rPr>
                <w:rFonts w:asciiTheme="minorHAnsi" w:hAnsiTheme="minorHAnsi" w:cstheme="minorHAnsi"/>
                <w:color w:val="000000" w:themeColor="text1"/>
                <w:sz w:val="20"/>
              </w:rPr>
              <w:t xml:space="preserve">Foi </w:t>
            </w:r>
            <w:r w:rsidR="00656E75" w:rsidRPr="00656E75">
              <w:rPr>
                <w:rFonts w:asciiTheme="minorHAnsi" w:hAnsiTheme="minorHAnsi" w:cstheme="minorHAnsi"/>
                <w:color w:val="000000" w:themeColor="text1"/>
                <w:sz w:val="20"/>
              </w:rPr>
              <w:t>permitido aos Cotistas ceder, a título oneroso ou gratuito, seu Direito de Preferência a outros Cotistas</w:t>
            </w:r>
            <w:r w:rsidR="005F4B5B">
              <w:rPr>
                <w:rFonts w:asciiTheme="minorHAnsi" w:hAnsiTheme="minorHAnsi" w:cstheme="minorHAnsi"/>
                <w:color w:val="000000" w:themeColor="text1"/>
                <w:sz w:val="20"/>
              </w:rPr>
              <w:t xml:space="preserve"> ou a terceiros (cessionários)</w:t>
            </w:r>
            <w:r w:rsidR="008D544F">
              <w:rPr>
                <w:rFonts w:asciiTheme="minorHAnsi" w:hAnsiTheme="minorHAnsi" w:cstheme="minorHAnsi"/>
                <w:color w:val="000000" w:themeColor="text1"/>
                <w:sz w:val="20"/>
              </w:rPr>
              <w:t>, total ou parcialmente</w:t>
            </w:r>
            <w:r w:rsidR="005F4B5B">
              <w:rPr>
                <w:rFonts w:asciiTheme="minorHAnsi" w:hAnsiTheme="minorHAnsi" w:cstheme="minorHAnsi"/>
                <w:color w:val="000000" w:themeColor="text1"/>
                <w:sz w:val="20"/>
              </w:rPr>
              <w:t>:</w:t>
            </w:r>
            <w:r w:rsidR="008D544F">
              <w:rPr>
                <w:rFonts w:asciiTheme="minorHAnsi" w:hAnsiTheme="minorHAnsi" w:cstheme="minorHAnsi"/>
                <w:color w:val="000000" w:themeColor="text1"/>
                <w:sz w:val="20"/>
              </w:rPr>
              <w:t xml:space="preserve"> </w:t>
            </w:r>
            <w:r w:rsidR="005F4B5B" w:rsidRPr="005F4B5B">
              <w:rPr>
                <w:rFonts w:asciiTheme="minorHAnsi" w:hAnsiTheme="minorHAnsi" w:cstheme="minorHAnsi"/>
                <w:b/>
                <w:bCs/>
                <w:color w:val="000000" w:themeColor="text1"/>
                <w:sz w:val="20"/>
              </w:rPr>
              <w:t>(i)</w:t>
            </w:r>
            <w:r w:rsidR="005F4B5B" w:rsidRPr="005F4B5B">
              <w:rPr>
                <w:rFonts w:asciiTheme="minorHAnsi" w:hAnsiTheme="minorHAnsi" w:cstheme="minorHAnsi"/>
                <w:color w:val="000000" w:themeColor="text1"/>
                <w:sz w:val="20"/>
              </w:rPr>
              <w:t xml:space="preserve"> por meio da B3, a partir da data de início do Período de Exercício do Direito de Preferência (inclusive) e até o </w:t>
            </w:r>
            <w:r w:rsidR="00E74140" w:rsidRPr="000D3BDB">
              <w:rPr>
                <w:rFonts w:asciiTheme="minorHAnsi" w:hAnsiTheme="minorHAnsi" w:cstheme="minorHAnsi"/>
                <w:color w:val="000000" w:themeColor="text1"/>
                <w:sz w:val="20"/>
              </w:rPr>
              <w:t>6º (sexto)</w:t>
            </w:r>
            <w:r w:rsidR="005F4B5B" w:rsidRPr="005F4B5B">
              <w:rPr>
                <w:rFonts w:asciiTheme="minorHAnsi" w:hAnsiTheme="minorHAnsi" w:cstheme="minorHAnsi"/>
                <w:color w:val="000000" w:themeColor="text1"/>
                <w:sz w:val="20"/>
              </w:rPr>
              <w:t xml:space="preserve">Dia Útil subsequente à data de início do Período de Exercício do Direito de Preferência (inclusive), por meio de seu respectivo agente de custódia, observados os prazos e os procedimentos operacionais da B3; ou </w:t>
            </w:r>
            <w:r w:rsidR="005F4B5B" w:rsidRPr="005F4B5B">
              <w:rPr>
                <w:rFonts w:asciiTheme="minorHAnsi" w:hAnsiTheme="minorHAnsi" w:cstheme="minorHAnsi"/>
                <w:b/>
                <w:bCs/>
                <w:color w:val="000000" w:themeColor="text1"/>
                <w:sz w:val="20"/>
              </w:rPr>
              <w:t>(</w:t>
            </w:r>
            <w:proofErr w:type="spellStart"/>
            <w:r w:rsidR="005F4B5B" w:rsidRPr="005F4B5B">
              <w:rPr>
                <w:rFonts w:asciiTheme="minorHAnsi" w:hAnsiTheme="minorHAnsi" w:cstheme="minorHAnsi"/>
                <w:b/>
                <w:bCs/>
                <w:color w:val="000000" w:themeColor="text1"/>
                <w:sz w:val="20"/>
              </w:rPr>
              <w:t>ii</w:t>
            </w:r>
            <w:proofErr w:type="spellEnd"/>
            <w:r w:rsidR="005F4B5B" w:rsidRPr="005F4B5B">
              <w:rPr>
                <w:rFonts w:asciiTheme="minorHAnsi" w:hAnsiTheme="minorHAnsi" w:cstheme="minorHAnsi"/>
                <w:b/>
                <w:bCs/>
                <w:color w:val="000000" w:themeColor="text1"/>
                <w:sz w:val="20"/>
              </w:rPr>
              <w:t>)</w:t>
            </w:r>
            <w:r w:rsidR="005F4B5B" w:rsidRPr="005F4B5B">
              <w:rPr>
                <w:rFonts w:asciiTheme="minorHAnsi" w:hAnsiTheme="minorHAnsi" w:cstheme="minorHAnsi"/>
                <w:color w:val="000000" w:themeColor="text1"/>
                <w:sz w:val="20"/>
              </w:rPr>
              <w:t xml:space="preserve"> por meio do </w:t>
            </w:r>
            <w:proofErr w:type="spellStart"/>
            <w:r w:rsidR="005F4B5B" w:rsidRPr="005F4B5B">
              <w:rPr>
                <w:rFonts w:asciiTheme="minorHAnsi" w:hAnsiTheme="minorHAnsi" w:cstheme="minorHAnsi"/>
                <w:color w:val="000000" w:themeColor="text1"/>
                <w:sz w:val="20"/>
              </w:rPr>
              <w:t>Escriturador</w:t>
            </w:r>
            <w:proofErr w:type="spellEnd"/>
            <w:r w:rsidR="005F4B5B" w:rsidRPr="005F4B5B">
              <w:rPr>
                <w:rFonts w:asciiTheme="minorHAnsi" w:hAnsiTheme="minorHAnsi" w:cstheme="minorHAnsi"/>
                <w:color w:val="000000" w:themeColor="text1"/>
                <w:sz w:val="20"/>
              </w:rPr>
              <w:t xml:space="preserve">, a partir da data de início do Período de Exercício do Direito de Preferência, inclusive, e até o </w:t>
            </w:r>
            <w:r w:rsidR="00E74140" w:rsidRPr="000D3BDB">
              <w:rPr>
                <w:rFonts w:asciiTheme="minorHAnsi" w:hAnsiTheme="minorHAnsi" w:cstheme="minorHAnsi"/>
                <w:color w:val="000000" w:themeColor="text1"/>
                <w:sz w:val="20"/>
              </w:rPr>
              <w:t>8º (oitavo)</w:t>
            </w:r>
            <w:r w:rsidR="005F4B5B" w:rsidRPr="005F4B5B">
              <w:rPr>
                <w:rFonts w:asciiTheme="minorHAnsi" w:hAnsiTheme="minorHAnsi" w:cstheme="minorHAnsi"/>
                <w:color w:val="000000" w:themeColor="text1"/>
                <w:sz w:val="20"/>
              </w:rPr>
              <w:t xml:space="preserve">subsequente à data de início do Período de Exercício do Direito de Preferência (inclusive) observados os procedimentos operacionais da B3 e do </w:t>
            </w:r>
            <w:proofErr w:type="spellStart"/>
            <w:r w:rsidR="005F4B5B" w:rsidRPr="005F4B5B">
              <w:rPr>
                <w:rFonts w:asciiTheme="minorHAnsi" w:hAnsiTheme="minorHAnsi" w:cstheme="minorHAnsi"/>
                <w:color w:val="000000" w:themeColor="text1"/>
                <w:sz w:val="20"/>
              </w:rPr>
              <w:t>Escriturador</w:t>
            </w:r>
            <w:proofErr w:type="spellEnd"/>
            <w:r w:rsidR="005F4B5B" w:rsidRPr="005F4B5B">
              <w:rPr>
                <w:rFonts w:asciiTheme="minorHAnsi" w:hAnsiTheme="minorHAnsi" w:cstheme="minorHAnsi"/>
                <w:color w:val="000000" w:themeColor="text1"/>
                <w:sz w:val="20"/>
              </w:rPr>
              <w:t>, conforme o caso, durante o Período de Exercício do Direito de Preferência.</w:t>
            </w:r>
          </w:p>
          <w:p w14:paraId="6CE9940E" w14:textId="18D17109" w:rsidR="00656E75" w:rsidRPr="00656E75" w:rsidRDefault="00656E75" w:rsidP="00D436A4">
            <w:pPr>
              <w:spacing w:after="240" w:line="240" w:lineRule="auto"/>
              <w:rPr>
                <w:rFonts w:asciiTheme="minorHAnsi" w:hAnsiTheme="minorHAnsi" w:cstheme="minorHAnsi"/>
                <w:color w:val="000000" w:themeColor="text1"/>
                <w:sz w:val="20"/>
              </w:rPr>
            </w:pPr>
            <w:r w:rsidRPr="00656E75">
              <w:rPr>
                <w:rFonts w:asciiTheme="minorHAnsi" w:hAnsiTheme="minorHAnsi" w:cstheme="minorHAnsi"/>
                <w:color w:val="000000" w:themeColor="text1"/>
                <w:sz w:val="20"/>
              </w:rPr>
              <w:t xml:space="preserve">No exercício do Direito de Preferência, os Cotistas e cessionários do Direito de Preferência </w:t>
            </w:r>
            <w:r w:rsidRPr="005F4B5B">
              <w:rPr>
                <w:rFonts w:asciiTheme="minorHAnsi" w:hAnsiTheme="minorHAnsi" w:cstheme="minorHAnsi"/>
                <w:b/>
                <w:bCs/>
                <w:color w:val="000000" w:themeColor="text1"/>
                <w:sz w:val="20"/>
              </w:rPr>
              <w:t>(a)</w:t>
            </w:r>
            <w:r w:rsidRPr="00656E75">
              <w:rPr>
                <w:rFonts w:asciiTheme="minorHAnsi" w:hAnsiTheme="minorHAnsi" w:cstheme="minorHAnsi"/>
                <w:color w:val="000000" w:themeColor="text1"/>
                <w:sz w:val="20"/>
              </w:rPr>
              <w:t xml:space="preserve"> </w:t>
            </w:r>
            <w:r w:rsidR="00B456E7">
              <w:rPr>
                <w:rFonts w:asciiTheme="minorHAnsi" w:hAnsiTheme="minorHAnsi" w:cstheme="minorHAnsi"/>
                <w:color w:val="000000" w:themeColor="text1"/>
                <w:sz w:val="20"/>
              </w:rPr>
              <w:t xml:space="preserve">deveriam </w:t>
            </w:r>
            <w:r w:rsidRPr="00656E75">
              <w:rPr>
                <w:rFonts w:asciiTheme="minorHAnsi" w:hAnsiTheme="minorHAnsi" w:cstheme="minorHAnsi"/>
                <w:color w:val="000000" w:themeColor="text1"/>
                <w:sz w:val="20"/>
              </w:rPr>
              <w:t xml:space="preserve">indicar a quantidade de Novas Cotas objeto da Oferta a ser subscrita, não se aplicando a tais Cotistas a obrigação representada pela Aplicação Mínima Inicial por Investidor; e </w:t>
            </w:r>
            <w:r w:rsidRPr="005F4B5B">
              <w:rPr>
                <w:rFonts w:asciiTheme="minorHAnsi" w:hAnsiTheme="minorHAnsi" w:cstheme="minorHAnsi"/>
                <w:b/>
                <w:bCs/>
                <w:color w:val="000000" w:themeColor="text1"/>
                <w:sz w:val="20"/>
              </w:rPr>
              <w:t>(b)</w:t>
            </w:r>
            <w:r w:rsidRPr="00656E75">
              <w:rPr>
                <w:rFonts w:asciiTheme="minorHAnsi" w:hAnsiTheme="minorHAnsi" w:cstheme="minorHAnsi"/>
                <w:color w:val="000000" w:themeColor="text1"/>
                <w:sz w:val="20"/>
              </w:rPr>
              <w:t xml:space="preserve"> </w:t>
            </w:r>
            <w:r w:rsidR="00B456E7">
              <w:rPr>
                <w:rFonts w:asciiTheme="minorHAnsi" w:hAnsiTheme="minorHAnsi" w:cstheme="minorHAnsi"/>
                <w:color w:val="000000" w:themeColor="text1"/>
                <w:sz w:val="20"/>
              </w:rPr>
              <w:t xml:space="preserve">puderam </w:t>
            </w:r>
            <w:r w:rsidRPr="00656E75">
              <w:rPr>
                <w:rFonts w:asciiTheme="minorHAnsi" w:hAnsiTheme="minorHAnsi" w:cstheme="minorHAnsi"/>
                <w:color w:val="000000" w:themeColor="text1"/>
                <w:sz w:val="20"/>
              </w:rPr>
              <w:t>optar por condicionar sua adesão à Oferta</w:t>
            </w:r>
            <w:r w:rsidR="005F4B5B">
              <w:rPr>
                <w:rFonts w:asciiTheme="minorHAnsi" w:hAnsiTheme="minorHAnsi" w:cstheme="minorHAnsi"/>
                <w:color w:val="000000" w:themeColor="text1"/>
                <w:sz w:val="20"/>
              </w:rPr>
              <w:t xml:space="preserve">: </w:t>
            </w:r>
            <w:r w:rsidR="005F4B5B" w:rsidRPr="005F4B5B">
              <w:rPr>
                <w:rFonts w:asciiTheme="minorHAnsi" w:hAnsiTheme="minorHAnsi" w:cstheme="minorHAnsi"/>
                <w:color w:val="000000" w:themeColor="text1"/>
                <w:sz w:val="20"/>
              </w:rPr>
              <w:t>a que haja distribuição: (i) do Montante Inicial da Oferta; ou (</w:t>
            </w:r>
            <w:proofErr w:type="spellStart"/>
            <w:r w:rsidR="005F4B5B" w:rsidRPr="005F4B5B">
              <w:rPr>
                <w:rFonts w:asciiTheme="minorHAnsi" w:hAnsiTheme="minorHAnsi" w:cstheme="minorHAnsi"/>
                <w:color w:val="000000" w:themeColor="text1"/>
                <w:sz w:val="20"/>
              </w:rPr>
              <w:t>ii</w:t>
            </w:r>
            <w:proofErr w:type="spellEnd"/>
            <w:r w:rsidR="005F4B5B" w:rsidRPr="005F4B5B">
              <w:rPr>
                <w:rFonts w:asciiTheme="minorHAnsi" w:hAnsiTheme="minorHAnsi" w:cstheme="minorHAnsi"/>
                <w:color w:val="000000" w:themeColor="text1"/>
                <w:sz w:val="20"/>
              </w:rPr>
              <w:t>) de quantidade igual ou maior que a Captação Mínima, mas menor que o Montante Inicial da Oferta</w:t>
            </w:r>
            <w:r w:rsidRPr="00656E75">
              <w:rPr>
                <w:rFonts w:asciiTheme="minorHAnsi" w:hAnsiTheme="minorHAnsi" w:cstheme="minorHAnsi"/>
                <w:color w:val="000000" w:themeColor="text1"/>
                <w:sz w:val="20"/>
              </w:rPr>
              <w:t>, nos termos da seção “Distribuição Parcial”</w:t>
            </w:r>
            <w:r w:rsidR="005F4B5B">
              <w:rPr>
                <w:rFonts w:asciiTheme="minorHAnsi" w:hAnsiTheme="minorHAnsi" w:cstheme="minorHAnsi"/>
                <w:color w:val="000000" w:themeColor="text1"/>
                <w:sz w:val="20"/>
              </w:rPr>
              <w:t xml:space="preserve"> do Prospecto</w:t>
            </w:r>
            <w:r w:rsidRPr="00656E75">
              <w:rPr>
                <w:rFonts w:asciiTheme="minorHAnsi" w:hAnsiTheme="minorHAnsi" w:cstheme="minorHAnsi"/>
                <w:color w:val="000000" w:themeColor="text1"/>
                <w:sz w:val="20"/>
              </w:rPr>
              <w:t>.</w:t>
            </w:r>
          </w:p>
          <w:p w14:paraId="57E1C430" w14:textId="264EB780" w:rsidR="00656E75" w:rsidRPr="0065198B" w:rsidRDefault="00656E75" w:rsidP="00D436A4">
            <w:pPr>
              <w:spacing w:after="240" w:line="240" w:lineRule="auto"/>
              <w:rPr>
                <w:rFonts w:asciiTheme="minorHAnsi" w:hAnsiTheme="minorHAnsi" w:cstheme="minorHAnsi"/>
                <w:b/>
                <w:bCs/>
                <w:color w:val="000000" w:themeColor="text1"/>
                <w:sz w:val="20"/>
              </w:rPr>
            </w:pPr>
            <w:r w:rsidRPr="00656E75">
              <w:rPr>
                <w:rFonts w:asciiTheme="minorHAnsi" w:hAnsiTheme="minorHAnsi" w:cstheme="minorHAnsi"/>
                <w:color w:val="000000" w:themeColor="text1"/>
                <w:sz w:val="20"/>
              </w:rPr>
              <w:t xml:space="preserve">A integralização das Novas Cotas subscritas durante o Período de Exercício do Direito de Preferência </w:t>
            </w:r>
            <w:r w:rsidR="00B456E7">
              <w:rPr>
                <w:rFonts w:asciiTheme="minorHAnsi" w:hAnsiTheme="minorHAnsi" w:cstheme="minorHAnsi"/>
                <w:color w:val="000000" w:themeColor="text1"/>
                <w:sz w:val="20"/>
              </w:rPr>
              <w:t xml:space="preserve">foi </w:t>
            </w:r>
            <w:r w:rsidRPr="00656E75">
              <w:rPr>
                <w:rFonts w:asciiTheme="minorHAnsi" w:hAnsiTheme="minorHAnsi" w:cstheme="minorHAnsi"/>
                <w:color w:val="000000" w:themeColor="text1"/>
                <w:sz w:val="20"/>
              </w:rPr>
              <w:t xml:space="preserve">realizada na Data de Liquidação do Direito de Preferência e </w:t>
            </w:r>
            <w:r w:rsidR="00B456E7">
              <w:rPr>
                <w:rFonts w:asciiTheme="minorHAnsi" w:hAnsiTheme="minorHAnsi" w:cstheme="minorHAnsi"/>
                <w:color w:val="000000" w:themeColor="text1"/>
                <w:sz w:val="20"/>
              </w:rPr>
              <w:t xml:space="preserve">observou </w:t>
            </w:r>
            <w:r w:rsidRPr="00656E75">
              <w:rPr>
                <w:rFonts w:asciiTheme="minorHAnsi" w:hAnsiTheme="minorHAnsi" w:cstheme="minorHAnsi"/>
                <w:color w:val="000000" w:themeColor="text1"/>
                <w:sz w:val="20"/>
              </w:rPr>
              <w:t xml:space="preserve">os procedimentos operacionais da B3 e do </w:t>
            </w:r>
            <w:proofErr w:type="spellStart"/>
            <w:r w:rsidRPr="00656E75">
              <w:rPr>
                <w:rFonts w:asciiTheme="minorHAnsi" w:hAnsiTheme="minorHAnsi" w:cstheme="minorHAnsi"/>
                <w:color w:val="000000" w:themeColor="text1"/>
                <w:sz w:val="20"/>
              </w:rPr>
              <w:t>Escriturador</w:t>
            </w:r>
            <w:proofErr w:type="spellEnd"/>
            <w:r w:rsidRPr="00656E75">
              <w:rPr>
                <w:rFonts w:asciiTheme="minorHAnsi" w:hAnsiTheme="minorHAnsi" w:cstheme="minorHAnsi"/>
                <w:color w:val="000000" w:themeColor="text1"/>
                <w:sz w:val="20"/>
              </w:rPr>
              <w:t xml:space="preserve">, conforme o caso. Encerrado o </w:t>
            </w:r>
            <w:r w:rsidR="008E5B2B" w:rsidRPr="00656E75">
              <w:rPr>
                <w:rFonts w:asciiTheme="minorHAnsi" w:hAnsiTheme="minorHAnsi" w:cstheme="minorHAnsi"/>
                <w:color w:val="000000" w:themeColor="text1"/>
                <w:sz w:val="20"/>
              </w:rPr>
              <w:t xml:space="preserve">Período </w:t>
            </w:r>
            <w:r w:rsidRPr="00656E75">
              <w:rPr>
                <w:rFonts w:asciiTheme="minorHAnsi" w:hAnsiTheme="minorHAnsi" w:cstheme="minorHAnsi"/>
                <w:color w:val="000000" w:themeColor="text1"/>
                <w:sz w:val="20"/>
              </w:rPr>
              <w:t xml:space="preserve">de </w:t>
            </w:r>
            <w:r w:rsidR="008E5B2B" w:rsidRPr="00656E75">
              <w:rPr>
                <w:rFonts w:asciiTheme="minorHAnsi" w:hAnsiTheme="minorHAnsi" w:cstheme="minorHAnsi"/>
                <w:color w:val="000000" w:themeColor="text1"/>
                <w:sz w:val="20"/>
              </w:rPr>
              <w:t xml:space="preserve">Exercício </w:t>
            </w:r>
            <w:r w:rsidRPr="00656E75">
              <w:rPr>
                <w:rFonts w:asciiTheme="minorHAnsi" w:hAnsiTheme="minorHAnsi" w:cstheme="minorHAnsi"/>
                <w:color w:val="000000" w:themeColor="text1"/>
                <w:sz w:val="20"/>
              </w:rPr>
              <w:t xml:space="preserve">do Direito de Preferência junto à B3 e ao </w:t>
            </w:r>
            <w:proofErr w:type="spellStart"/>
            <w:r w:rsidRPr="00656E75">
              <w:rPr>
                <w:rFonts w:asciiTheme="minorHAnsi" w:hAnsiTheme="minorHAnsi" w:cstheme="minorHAnsi"/>
                <w:color w:val="000000" w:themeColor="text1"/>
                <w:sz w:val="20"/>
              </w:rPr>
              <w:t>Escriturador</w:t>
            </w:r>
            <w:proofErr w:type="spellEnd"/>
            <w:r w:rsidRPr="00656E75">
              <w:rPr>
                <w:rFonts w:asciiTheme="minorHAnsi" w:hAnsiTheme="minorHAnsi" w:cstheme="minorHAnsi"/>
                <w:color w:val="000000" w:themeColor="text1"/>
                <w:sz w:val="20"/>
              </w:rPr>
              <w:t xml:space="preserve">, e não havendo a subscrição da totalidade das Novas Cotas objeto da Oferta, </w:t>
            </w:r>
            <w:r w:rsidR="00B456E7">
              <w:rPr>
                <w:rFonts w:asciiTheme="minorHAnsi" w:hAnsiTheme="minorHAnsi" w:cstheme="minorHAnsi"/>
                <w:color w:val="000000" w:themeColor="text1"/>
                <w:sz w:val="20"/>
              </w:rPr>
              <w:t xml:space="preserve">foi </w:t>
            </w:r>
            <w:r w:rsidRPr="00656E75">
              <w:rPr>
                <w:rFonts w:asciiTheme="minorHAnsi" w:hAnsiTheme="minorHAnsi" w:cstheme="minorHAnsi"/>
                <w:color w:val="000000" w:themeColor="text1"/>
                <w:sz w:val="20"/>
              </w:rPr>
              <w:t xml:space="preserve">divulgado </w:t>
            </w:r>
            <w:r w:rsidR="00633488">
              <w:rPr>
                <w:rFonts w:asciiTheme="minorHAnsi" w:hAnsiTheme="minorHAnsi" w:cstheme="minorHAnsi"/>
                <w:color w:val="000000" w:themeColor="text1"/>
                <w:sz w:val="20"/>
              </w:rPr>
              <w:t xml:space="preserve">no dia subsequente </w:t>
            </w:r>
            <w:r w:rsidRPr="00656E75">
              <w:rPr>
                <w:rFonts w:asciiTheme="minorHAnsi" w:hAnsiTheme="minorHAnsi" w:cstheme="minorHAnsi"/>
                <w:color w:val="000000" w:themeColor="text1"/>
                <w:sz w:val="20"/>
              </w:rPr>
              <w:t xml:space="preserve">a data de encerramento do </w:t>
            </w:r>
            <w:r w:rsidR="008E5B2B" w:rsidRPr="00656E75">
              <w:rPr>
                <w:rFonts w:asciiTheme="minorHAnsi" w:hAnsiTheme="minorHAnsi" w:cstheme="minorHAnsi"/>
                <w:color w:val="000000" w:themeColor="text1"/>
                <w:sz w:val="20"/>
              </w:rPr>
              <w:t xml:space="preserve">Período </w:t>
            </w:r>
            <w:r w:rsidRPr="00656E75">
              <w:rPr>
                <w:rFonts w:asciiTheme="minorHAnsi" w:hAnsiTheme="minorHAnsi" w:cstheme="minorHAnsi"/>
                <w:color w:val="000000" w:themeColor="text1"/>
                <w:sz w:val="20"/>
              </w:rPr>
              <w:t xml:space="preserve">de </w:t>
            </w:r>
            <w:r w:rsidR="008E5B2B" w:rsidRPr="00656E75">
              <w:rPr>
                <w:rFonts w:asciiTheme="minorHAnsi" w:hAnsiTheme="minorHAnsi" w:cstheme="minorHAnsi"/>
                <w:color w:val="000000" w:themeColor="text1"/>
                <w:sz w:val="20"/>
              </w:rPr>
              <w:t xml:space="preserve">Exercício </w:t>
            </w:r>
            <w:r w:rsidRPr="00656E75">
              <w:rPr>
                <w:rFonts w:asciiTheme="minorHAnsi" w:hAnsiTheme="minorHAnsi" w:cstheme="minorHAnsi"/>
                <w:color w:val="000000" w:themeColor="text1"/>
                <w:sz w:val="20"/>
              </w:rPr>
              <w:t xml:space="preserve">do Direito de Preferência, o comunicado de Encerramento do Período de Exercício do Direito de Preferência por meio da página da rede mundial de computadores: </w:t>
            </w:r>
            <w:r w:rsidR="00B131C6" w:rsidRPr="00B131C6">
              <w:rPr>
                <w:rFonts w:asciiTheme="minorHAnsi" w:hAnsiTheme="minorHAnsi" w:cstheme="minorHAnsi"/>
                <w:b/>
                <w:bCs/>
                <w:color w:val="000000" w:themeColor="text1"/>
                <w:sz w:val="20"/>
              </w:rPr>
              <w:t>(a)</w:t>
            </w:r>
            <w:r w:rsidR="00B131C6" w:rsidRPr="00B131C6">
              <w:rPr>
                <w:rFonts w:asciiTheme="minorHAnsi" w:hAnsiTheme="minorHAnsi" w:cstheme="minorHAnsi"/>
                <w:color w:val="000000" w:themeColor="text1"/>
                <w:sz w:val="20"/>
              </w:rPr>
              <w:t xml:space="preserve"> do Administrador; </w:t>
            </w:r>
            <w:r w:rsidR="00B131C6" w:rsidRPr="00B131C6">
              <w:rPr>
                <w:rFonts w:asciiTheme="minorHAnsi" w:hAnsiTheme="minorHAnsi" w:cstheme="minorHAnsi"/>
                <w:b/>
                <w:bCs/>
                <w:color w:val="000000" w:themeColor="text1"/>
                <w:sz w:val="20"/>
              </w:rPr>
              <w:t>(b)</w:t>
            </w:r>
            <w:r w:rsidR="00B131C6" w:rsidRPr="00B131C6">
              <w:rPr>
                <w:rFonts w:asciiTheme="minorHAnsi" w:hAnsiTheme="minorHAnsi" w:cstheme="minorHAnsi"/>
                <w:color w:val="000000" w:themeColor="text1"/>
                <w:sz w:val="20"/>
              </w:rPr>
              <w:t xml:space="preserve"> do Gestor; </w:t>
            </w:r>
            <w:r w:rsidR="00B131C6" w:rsidRPr="00B131C6">
              <w:rPr>
                <w:rFonts w:asciiTheme="minorHAnsi" w:hAnsiTheme="minorHAnsi" w:cstheme="minorHAnsi"/>
                <w:b/>
                <w:bCs/>
                <w:color w:val="000000" w:themeColor="text1"/>
                <w:sz w:val="20"/>
              </w:rPr>
              <w:t>(c)</w:t>
            </w:r>
            <w:r w:rsidR="00B131C6" w:rsidRPr="00B131C6">
              <w:rPr>
                <w:rFonts w:asciiTheme="minorHAnsi" w:hAnsiTheme="minorHAnsi" w:cstheme="minorHAnsi"/>
                <w:color w:val="000000" w:themeColor="text1"/>
                <w:sz w:val="20"/>
              </w:rPr>
              <w:t xml:space="preserve"> </w:t>
            </w:r>
            <w:r w:rsidR="0065198B" w:rsidRPr="002C612B">
              <w:rPr>
                <w:rFonts w:asciiTheme="minorHAnsi" w:hAnsiTheme="minorHAnsi" w:cstheme="minorHAnsi"/>
                <w:color w:val="000000" w:themeColor="text1"/>
                <w:sz w:val="20"/>
              </w:rPr>
              <w:t>das Instituições Participantes da Oferta</w:t>
            </w:r>
            <w:r w:rsidR="00B131C6" w:rsidRPr="00B131C6">
              <w:rPr>
                <w:rFonts w:asciiTheme="minorHAnsi" w:hAnsiTheme="minorHAnsi" w:cstheme="minorHAnsi"/>
                <w:color w:val="000000" w:themeColor="text1"/>
                <w:sz w:val="20"/>
              </w:rPr>
              <w:t xml:space="preserve">; </w:t>
            </w:r>
            <w:r w:rsidR="00B131C6" w:rsidRPr="00B131C6">
              <w:rPr>
                <w:rFonts w:asciiTheme="minorHAnsi" w:hAnsiTheme="minorHAnsi" w:cstheme="minorHAnsi"/>
                <w:b/>
                <w:bCs/>
                <w:color w:val="000000" w:themeColor="text1"/>
                <w:sz w:val="20"/>
              </w:rPr>
              <w:t>(</w:t>
            </w:r>
            <w:r w:rsidR="0065198B">
              <w:rPr>
                <w:rFonts w:asciiTheme="minorHAnsi" w:hAnsiTheme="minorHAnsi" w:cstheme="minorHAnsi"/>
                <w:b/>
                <w:bCs/>
                <w:color w:val="000000" w:themeColor="text1"/>
                <w:sz w:val="20"/>
              </w:rPr>
              <w:t>d</w:t>
            </w:r>
            <w:r w:rsidR="00B131C6" w:rsidRPr="00B131C6">
              <w:rPr>
                <w:rFonts w:asciiTheme="minorHAnsi" w:hAnsiTheme="minorHAnsi" w:cstheme="minorHAnsi"/>
                <w:b/>
                <w:bCs/>
                <w:color w:val="000000" w:themeColor="text1"/>
                <w:sz w:val="20"/>
              </w:rPr>
              <w:t>)</w:t>
            </w:r>
            <w:r w:rsidR="00B131C6" w:rsidRPr="00B131C6">
              <w:rPr>
                <w:rFonts w:asciiTheme="minorHAnsi" w:hAnsiTheme="minorHAnsi" w:cstheme="minorHAnsi"/>
                <w:color w:val="000000" w:themeColor="text1"/>
                <w:sz w:val="20"/>
              </w:rPr>
              <w:t xml:space="preserve"> da B3; </w:t>
            </w:r>
            <w:r w:rsidR="00B131C6" w:rsidRPr="00B131C6">
              <w:rPr>
                <w:rFonts w:asciiTheme="minorHAnsi" w:hAnsiTheme="minorHAnsi" w:cstheme="minorHAnsi"/>
                <w:b/>
                <w:bCs/>
                <w:color w:val="000000" w:themeColor="text1"/>
                <w:sz w:val="20"/>
              </w:rPr>
              <w:t>(</w:t>
            </w:r>
            <w:r w:rsidR="0065198B">
              <w:rPr>
                <w:rFonts w:asciiTheme="minorHAnsi" w:hAnsiTheme="minorHAnsi" w:cstheme="minorHAnsi"/>
                <w:b/>
                <w:bCs/>
                <w:color w:val="000000" w:themeColor="text1"/>
                <w:sz w:val="20"/>
              </w:rPr>
              <w:t>e</w:t>
            </w:r>
            <w:r w:rsidR="00B131C6" w:rsidRPr="00B131C6">
              <w:rPr>
                <w:rFonts w:asciiTheme="minorHAnsi" w:hAnsiTheme="minorHAnsi" w:cstheme="minorHAnsi"/>
                <w:b/>
                <w:bCs/>
                <w:color w:val="000000" w:themeColor="text1"/>
                <w:sz w:val="20"/>
              </w:rPr>
              <w:t>)</w:t>
            </w:r>
            <w:r w:rsidR="00B131C6" w:rsidRPr="00B131C6">
              <w:rPr>
                <w:rFonts w:asciiTheme="minorHAnsi" w:hAnsiTheme="minorHAnsi" w:cstheme="minorHAnsi"/>
                <w:color w:val="000000" w:themeColor="text1"/>
                <w:sz w:val="20"/>
              </w:rPr>
              <w:t xml:space="preserve"> da CVM</w:t>
            </w:r>
            <w:r w:rsidR="0065198B">
              <w:rPr>
                <w:rFonts w:asciiTheme="minorHAnsi" w:hAnsiTheme="minorHAnsi" w:cstheme="minorHAnsi"/>
                <w:color w:val="000000" w:themeColor="text1"/>
                <w:sz w:val="20"/>
              </w:rPr>
              <w:t xml:space="preserve">; </w:t>
            </w:r>
            <w:r w:rsidR="0065198B" w:rsidRPr="00851D89">
              <w:rPr>
                <w:rFonts w:asciiTheme="minorHAnsi" w:hAnsiTheme="minorHAnsi" w:cstheme="minorHAnsi"/>
                <w:color w:val="000000" w:themeColor="text1"/>
                <w:sz w:val="20"/>
              </w:rPr>
              <w:t xml:space="preserve">e </w:t>
            </w:r>
            <w:r w:rsidR="0065198B" w:rsidRPr="00DA723D">
              <w:rPr>
                <w:rFonts w:asciiTheme="minorHAnsi" w:hAnsiTheme="minorHAnsi" w:cstheme="minorHAnsi"/>
                <w:b/>
                <w:bCs/>
                <w:color w:val="000000" w:themeColor="text1"/>
                <w:sz w:val="20"/>
              </w:rPr>
              <w:t>(f)</w:t>
            </w:r>
            <w:r w:rsidR="0065198B" w:rsidRPr="00851D89">
              <w:rPr>
                <w:rFonts w:asciiTheme="minorHAnsi" w:hAnsiTheme="minorHAnsi" w:cstheme="minorHAnsi"/>
                <w:color w:val="000000" w:themeColor="text1"/>
                <w:sz w:val="20"/>
              </w:rPr>
              <w:t xml:space="preserve"> do Fundos.net, administrado pela B3</w:t>
            </w:r>
            <w:r w:rsidR="00B131C6" w:rsidRPr="00B131C6">
              <w:rPr>
                <w:rFonts w:asciiTheme="minorHAnsi" w:hAnsiTheme="minorHAnsi" w:cstheme="minorHAnsi"/>
                <w:color w:val="000000" w:themeColor="text1"/>
                <w:sz w:val="20"/>
              </w:rPr>
              <w:t xml:space="preserve"> informando o montante de Novas Cotas subscritas durante o Período de Exercício do Direito de Preferência</w:t>
            </w:r>
            <w:r w:rsidR="0065198B">
              <w:rPr>
                <w:rFonts w:asciiTheme="minorHAnsi" w:hAnsiTheme="minorHAnsi" w:cstheme="minorHAnsi"/>
                <w:color w:val="000000" w:themeColor="text1"/>
                <w:sz w:val="20"/>
              </w:rPr>
              <w:t xml:space="preserve">, </w:t>
            </w:r>
            <w:r w:rsidR="0065198B" w:rsidRPr="00851D89">
              <w:rPr>
                <w:rFonts w:asciiTheme="minorHAnsi" w:hAnsiTheme="minorHAnsi" w:cstheme="minorHAnsi"/>
                <w:color w:val="000000" w:themeColor="text1"/>
                <w:sz w:val="20"/>
              </w:rPr>
              <w:t>bem como a quantidade de Novas Cotas remanescentes a serem colocadas pelas Instituições Participantes da Oferta para os Investidores Não Institucionais da Oferta e pelo Coordenador Líder para os Investidores Institucionais da Oferta</w:t>
            </w:r>
            <w:r w:rsidRPr="00656E75">
              <w:rPr>
                <w:rFonts w:asciiTheme="minorHAnsi" w:hAnsiTheme="minorHAnsi" w:cstheme="minorHAnsi"/>
                <w:color w:val="000000" w:themeColor="text1"/>
                <w:sz w:val="20"/>
              </w:rPr>
              <w:t xml:space="preserve"> (“</w:t>
            </w:r>
            <w:r w:rsidRPr="00656E75">
              <w:rPr>
                <w:rFonts w:asciiTheme="minorHAnsi" w:hAnsiTheme="minorHAnsi" w:cstheme="minorHAnsi"/>
                <w:b/>
                <w:bCs/>
                <w:color w:val="000000" w:themeColor="text1"/>
                <w:sz w:val="20"/>
              </w:rPr>
              <w:t>Comunicado de Encerramento do Período de Exercício do Direito de Preferência</w:t>
            </w:r>
            <w:r w:rsidRPr="00656E75">
              <w:rPr>
                <w:rFonts w:asciiTheme="minorHAnsi" w:hAnsiTheme="minorHAnsi" w:cstheme="minorHAnsi"/>
                <w:color w:val="000000" w:themeColor="text1"/>
                <w:sz w:val="20"/>
              </w:rPr>
              <w:t>”).</w:t>
            </w:r>
          </w:p>
          <w:p w14:paraId="0B303CE2" w14:textId="77777777" w:rsidR="00656E75" w:rsidRPr="00656E75" w:rsidRDefault="00656E75" w:rsidP="00D436A4">
            <w:pPr>
              <w:spacing w:after="240" w:line="240" w:lineRule="auto"/>
              <w:rPr>
                <w:rFonts w:asciiTheme="minorHAnsi" w:hAnsiTheme="minorHAnsi" w:cstheme="minorHAnsi"/>
                <w:color w:val="000000" w:themeColor="text1"/>
                <w:sz w:val="20"/>
              </w:rPr>
            </w:pPr>
            <w:r w:rsidRPr="00656E75">
              <w:rPr>
                <w:rFonts w:asciiTheme="minorHAnsi" w:hAnsiTheme="minorHAnsi" w:cstheme="minorHAnsi"/>
                <w:color w:val="000000" w:themeColor="text1"/>
                <w:sz w:val="20"/>
              </w:rPr>
              <w:t>A quantidade de Novas Cotas a ser subscrita por cada Cotista deverá corresponder sempre a um número inteiro, não sendo admitida a subscrição de fração de Novas Cotas. Eventual arredondamento no número de Novas Cotas a ser subscrito por cada Cotista, em função da aplicação do percentual acima, será realizado pela exclusão da fração, mantendo-se o número inteiro (arredondamento para baixo).</w:t>
            </w:r>
          </w:p>
          <w:p w14:paraId="4C9A8FB9" w14:textId="776EAABC" w:rsidR="007C0883" w:rsidRPr="007C0883" w:rsidRDefault="00656E75" w:rsidP="00D436A4">
            <w:pPr>
              <w:spacing w:after="240" w:line="240" w:lineRule="auto"/>
              <w:rPr>
                <w:rFonts w:asciiTheme="minorHAnsi" w:hAnsiTheme="minorHAnsi" w:cstheme="minorHAnsi"/>
                <w:color w:val="000000" w:themeColor="text1"/>
                <w:sz w:val="20"/>
              </w:rPr>
            </w:pPr>
            <w:r w:rsidRPr="00656E75">
              <w:rPr>
                <w:rFonts w:asciiTheme="minorHAnsi" w:hAnsiTheme="minorHAnsi" w:cstheme="minorHAnsi"/>
                <w:color w:val="000000" w:themeColor="text1"/>
                <w:sz w:val="20"/>
              </w:rPr>
              <w:lastRenderedPageBreak/>
              <w:t>Não haverá abertura de prazo para exercício de direito de subscrição de sobras e montante adicional pelos Cotistas que exercerem o Direito de Preferência.</w:t>
            </w:r>
            <w:bookmarkEnd w:id="5"/>
            <w:bookmarkEnd w:id="4"/>
          </w:p>
          <w:p w14:paraId="5188E97F" w14:textId="2933B3C6" w:rsidR="0003453F" w:rsidRPr="0003453F" w:rsidRDefault="00C41284" w:rsidP="00D436A4">
            <w:pPr>
              <w:spacing w:after="240" w:line="240" w:lineRule="auto"/>
              <w:rPr>
                <w:rFonts w:asciiTheme="minorHAnsi" w:hAnsiTheme="minorHAnsi" w:cstheme="minorHAnsi"/>
                <w:bCs/>
                <w:sz w:val="20"/>
              </w:rPr>
            </w:pPr>
            <w:bookmarkStart w:id="6" w:name="_Hlk127533575"/>
            <w:r w:rsidRPr="00C41284">
              <w:rPr>
                <w:rFonts w:asciiTheme="minorHAnsi" w:hAnsiTheme="minorHAnsi" w:cstheme="minorHAnsi"/>
                <w:color w:val="000000" w:themeColor="text1"/>
                <w:sz w:val="20"/>
              </w:rPr>
              <w:t>Será adotado o procedimento de alocação no âmbito da Oferta, organizado pelo Coordenador Líder, posteriormente à obtenção do registro da Oferta e à divulgação do Prospecto Definitivo e do Anúncio de Início nos Meios de Divulgação e ao término do Período de Coleta de Intenções de Investimento</w:t>
            </w:r>
            <w:r>
              <w:rPr>
                <w:rFonts w:asciiTheme="minorHAnsi" w:hAnsiTheme="minorHAnsi" w:cstheme="minorHAnsi"/>
                <w:color w:val="000000" w:themeColor="text1"/>
                <w:sz w:val="20"/>
              </w:rPr>
              <w:t xml:space="preserve"> (conforme abaixo definido)</w:t>
            </w:r>
            <w:r w:rsidRPr="00C41284">
              <w:rPr>
                <w:rFonts w:asciiTheme="minorHAnsi" w:hAnsiTheme="minorHAnsi" w:cstheme="minorHAnsi"/>
                <w:color w:val="000000" w:themeColor="text1"/>
                <w:sz w:val="20"/>
              </w:rPr>
              <w:t>, para a verificação, junto aos Investidores da Oferta, inclusive Pessoas Vinculadas, da demanda pelas Novas Cotas, considerando os Termos de Aceitação e as Ordens de Investimento, conforme o caso, sem lotes mínimos ou máximos (sendo certo que este não se aplica aos Investidores Não Institucionais), para definição, a critério do Coordenador Líder em comum acordo com o Administrador e o Gestor, da quantidade de Novas Cotas a ser efetivamente emitida no âmbito da Emissão, inclusive no que se refere às Novas Cotas Adicionais (“</w:t>
            </w:r>
            <w:r w:rsidRPr="00C41284">
              <w:rPr>
                <w:rFonts w:asciiTheme="minorHAnsi" w:hAnsiTheme="minorHAnsi" w:cstheme="minorHAnsi"/>
                <w:b/>
                <w:bCs/>
                <w:color w:val="000000" w:themeColor="text1"/>
                <w:sz w:val="20"/>
              </w:rPr>
              <w:t>Procedimento de Alocação</w:t>
            </w:r>
            <w:r w:rsidRPr="00C41284">
              <w:rPr>
                <w:rFonts w:asciiTheme="minorHAnsi" w:hAnsiTheme="minorHAnsi" w:cstheme="minorHAnsi"/>
                <w:color w:val="000000" w:themeColor="text1"/>
                <w:sz w:val="20"/>
              </w:rPr>
              <w:t>”).</w:t>
            </w:r>
          </w:p>
          <w:p w14:paraId="23F850BB" w14:textId="602F567C" w:rsidR="0003453F" w:rsidRPr="0003453F" w:rsidRDefault="0003453F" w:rsidP="00D436A4">
            <w:pPr>
              <w:spacing w:after="240" w:line="240" w:lineRule="auto"/>
              <w:rPr>
                <w:rFonts w:asciiTheme="minorHAnsi" w:hAnsiTheme="minorHAnsi" w:cstheme="minorHAnsi"/>
                <w:bCs/>
                <w:sz w:val="20"/>
                <w:lang w:val="pt-PT" w:bidi="pt-PT"/>
              </w:rPr>
            </w:pPr>
            <w:r w:rsidRPr="0003453F">
              <w:rPr>
                <w:rFonts w:asciiTheme="minorHAnsi" w:hAnsiTheme="minorHAnsi" w:cstheme="minorHAnsi"/>
                <w:bCs/>
                <w:sz w:val="20"/>
              </w:rPr>
              <w:t xml:space="preserve">O Procedimento de Alocação será realizado no dia </w:t>
            </w:r>
            <w:r w:rsidR="00C41284">
              <w:rPr>
                <w:rFonts w:asciiTheme="minorHAnsi" w:hAnsiTheme="minorHAnsi" w:cstheme="minorHAnsi"/>
                <w:bCs/>
                <w:sz w:val="20"/>
              </w:rPr>
              <w:t>2</w:t>
            </w:r>
            <w:r w:rsidR="00080F0D">
              <w:rPr>
                <w:rFonts w:asciiTheme="minorHAnsi" w:hAnsiTheme="minorHAnsi" w:cstheme="minorHAnsi"/>
                <w:bCs/>
                <w:sz w:val="20"/>
              </w:rPr>
              <w:t>4</w:t>
            </w:r>
            <w:r w:rsidR="00C41284" w:rsidRPr="0003453F">
              <w:rPr>
                <w:rFonts w:asciiTheme="minorHAnsi" w:hAnsiTheme="minorHAnsi" w:cstheme="minorHAnsi"/>
                <w:bCs/>
                <w:sz w:val="20"/>
              </w:rPr>
              <w:t xml:space="preserve"> </w:t>
            </w:r>
            <w:r w:rsidRPr="0003453F">
              <w:rPr>
                <w:rFonts w:asciiTheme="minorHAnsi" w:hAnsiTheme="minorHAnsi" w:cstheme="minorHAnsi"/>
                <w:bCs/>
                <w:sz w:val="20"/>
              </w:rPr>
              <w:t xml:space="preserve">de </w:t>
            </w:r>
            <w:r w:rsidR="00C41284">
              <w:rPr>
                <w:rFonts w:asciiTheme="minorHAnsi" w:hAnsiTheme="minorHAnsi" w:cstheme="minorHAnsi"/>
                <w:bCs/>
                <w:sz w:val="20"/>
              </w:rPr>
              <w:t>novembro</w:t>
            </w:r>
            <w:r w:rsidR="00C41284" w:rsidRPr="0003453F">
              <w:rPr>
                <w:rFonts w:asciiTheme="minorHAnsi" w:hAnsiTheme="minorHAnsi" w:cstheme="minorHAnsi"/>
                <w:bCs/>
                <w:sz w:val="20"/>
              </w:rPr>
              <w:t xml:space="preserve"> </w:t>
            </w:r>
            <w:r w:rsidRPr="0003453F">
              <w:rPr>
                <w:rFonts w:asciiTheme="minorHAnsi" w:hAnsiTheme="minorHAnsi" w:cstheme="minorHAnsi"/>
                <w:bCs/>
                <w:sz w:val="20"/>
              </w:rPr>
              <w:t>de 2023.</w:t>
            </w:r>
          </w:p>
          <w:p w14:paraId="083DE13E" w14:textId="0D3AC56D" w:rsidR="0003453F" w:rsidRPr="0003453F" w:rsidRDefault="0003453F" w:rsidP="00D436A4">
            <w:pPr>
              <w:spacing w:after="240" w:line="240" w:lineRule="auto"/>
              <w:rPr>
                <w:rFonts w:asciiTheme="minorHAnsi" w:hAnsiTheme="minorHAnsi" w:cstheme="minorHAnsi"/>
                <w:bCs/>
                <w:sz w:val="20"/>
                <w:lang w:val="pt-PT" w:bidi="pt-PT"/>
              </w:rPr>
            </w:pPr>
            <w:r w:rsidRPr="0003453F">
              <w:rPr>
                <w:rFonts w:asciiTheme="minorHAnsi" w:hAnsiTheme="minorHAnsi" w:cstheme="minorHAnsi"/>
                <w:bCs/>
                <w:sz w:val="20"/>
              </w:rPr>
              <w:t xml:space="preserve">Poderão participar do Procedimento de Alocação, os Investidores da Oferta que sejam considerados Pessoas Vinculadas, sem limite de participação em relação ao Montante Inicial da Oferta (incluindo as </w:t>
            </w:r>
            <w:r w:rsidR="00935FE9">
              <w:rPr>
                <w:rFonts w:asciiTheme="minorHAnsi" w:hAnsiTheme="minorHAnsi" w:cstheme="minorHAnsi"/>
                <w:bCs/>
                <w:sz w:val="20"/>
              </w:rPr>
              <w:t xml:space="preserve">Novas </w:t>
            </w:r>
            <w:r w:rsidRPr="0003453F">
              <w:rPr>
                <w:rFonts w:asciiTheme="minorHAnsi" w:hAnsiTheme="minorHAnsi" w:cstheme="minorHAnsi"/>
                <w:bCs/>
                <w:sz w:val="20"/>
              </w:rPr>
              <w:t xml:space="preserve">Cotas Adicionais), observado, no entanto, que, caso seja verificado excesso de demanda superior a 1/3 (um terço) da quantidade de Novas Cotas inicialmente ofertada no âmbito da Oferta (sem considerar as </w:t>
            </w:r>
            <w:r w:rsidR="00935FE9">
              <w:rPr>
                <w:rFonts w:asciiTheme="minorHAnsi" w:hAnsiTheme="minorHAnsi" w:cstheme="minorHAnsi"/>
                <w:bCs/>
                <w:sz w:val="20"/>
              </w:rPr>
              <w:t xml:space="preserve">Novas </w:t>
            </w:r>
            <w:r w:rsidRPr="0003453F">
              <w:rPr>
                <w:rFonts w:asciiTheme="minorHAnsi" w:hAnsiTheme="minorHAnsi" w:cstheme="minorHAnsi"/>
                <w:bCs/>
                <w:sz w:val="20"/>
              </w:rPr>
              <w:t xml:space="preserve">Cotas Adicionais), os </w:t>
            </w:r>
            <w:r w:rsidR="00935FE9">
              <w:rPr>
                <w:rFonts w:asciiTheme="minorHAnsi" w:hAnsiTheme="minorHAnsi" w:cstheme="minorHAnsi"/>
                <w:bCs/>
                <w:sz w:val="20"/>
              </w:rPr>
              <w:t>Termos de Aceitação da Oferta</w:t>
            </w:r>
            <w:r w:rsidRPr="0003453F">
              <w:rPr>
                <w:rFonts w:asciiTheme="minorHAnsi" w:hAnsiTheme="minorHAnsi" w:cstheme="minorHAnsi"/>
                <w:bCs/>
                <w:sz w:val="20"/>
              </w:rPr>
              <w:t xml:space="preserve"> e as </w:t>
            </w:r>
            <w:r w:rsidR="00935FE9">
              <w:rPr>
                <w:rFonts w:asciiTheme="minorHAnsi" w:hAnsiTheme="minorHAnsi" w:cstheme="minorHAnsi"/>
                <w:bCs/>
                <w:sz w:val="20"/>
              </w:rPr>
              <w:t>O</w:t>
            </w:r>
            <w:r w:rsidR="00935FE9" w:rsidRPr="0003453F">
              <w:rPr>
                <w:rFonts w:asciiTheme="minorHAnsi" w:hAnsiTheme="minorHAnsi" w:cstheme="minorHAnsi"/>
                <w:bCs/>
                <w:sz w:val="20"/>
              </w:rPr>
              <w:t xml:space="preserve">rdens </w:t>
            </w:r>
            <w:r w:rsidRPr="0003453F">
              <w:rPr>
                <w:rFonts w:asciiTheme="minorHAnsi" w:hAnsiTheme="minorHAnsi" w:cstheme="minorHAnsi"/>
                <w:bCs/>
                <w:sz w:val="20"/>
              </w:rPr>
              <w:t xml:space="preserve">de </w:t>
            </w:r>
            <w:r w:rsidR="00935FE9">
              <w:rPr>
                <w:rFonts w:asciiTheme="minorHAnsi" w:hAnsiTheme="minorHAnsi" w:cstheme="minorHAnsi"/>
                <w:bCs/>
                <w:sz w:val="20"/>
              </w:rPr>
              <w:t>I</w:t>
            </w:r>
            <w:r w:rsidR="00935FE9" w:rsidRPr="0003453F">
              <w:rPr>
                <w:rFonts w:asciiTheme="minorHAnsi" w:hAnsiTheme="minorHAnsi" w:cstheme="minorHAnsi"/>
                <w:bCs/>
                <w:sz w:val="20"/>
              </w:rPr>
              <w:t>nvestimento</w:t>
            </w:r>
            <w:r w:rsidR="00935FE9">
              <w:rPr>
                <w:rFonts w:asciiTheme="minorHAnsi" w:hAnsiTheme="minorHAnsi" w:cstheme="minorHAnsi"/>
                <w:bCs/>
                <w:sz w:val="20"/>
              </w:rPr>
              <w:t>, conforme o caso,</w:t>
            </w:r>
            <w:r w:rsidR="00935FE9" w:rsidRPr="0003453F">
              <w:rPr>
                <w:rFonts w:asciiTheme="minorHAnsi" w:hAnsiTheme="minorHAnsi" w:cstheme="minorHAnsi"/>
                <w:bCs/>
                <w:sz w:val="20"/>
              </w:rPr>
              <w:t xml:space="preserve"> </w:t>
            </w:r>
            <w:r w:rsidRPr="0003453F">
              <w:rPr>
                <w:rFonts w:asciiTheme="minorHAnsi" w:hAnsiTheme="minorHAnsi" w:cstheme="minorHAnsi"/>
                <w:bCs/>
                <w:sz w:val="20"/>
              </w:rPr>
              <w:t xml:space="preserve">das Pessoas Vinculadas serão automaticamente canceladas, nos termos do artigo 56 da Resolução CVM </w:t>
            </w:r>
            <w:r w:rsidR="004857B6">
              <w:rPr>
                <w:rFonts w:asciiTheme="minorHAnsi" w:hAnsiTheme="minorHAnsi" w:cstheme="minorHAnsi"/>
                <w:bCs/>
                <w:sz w:val="20"/>
              </w:rPr>
              <w:t xml:space="preserve">nº </w:t>
            </w:r>
            <w:r w:rsidRPr="0003453F">
              <w:rPr>
                <w:rFonts w:asciiTheme="minorHAnsi" w:hAnsiTheme="minorHAnsi" w:cstheme="minorHAnsi"/>
                <w:bCs/>
                <w:sz w:val="20"/>
              </w:rPr>
              <w:t xml:space="preserve">160, </w:t>
            </w:r>
            <w:r w:rsidR="00935FE9" w:rsidRPr="00935FE9">
              <w:rPr>
                <w:rFonts w:asciiTheme="minorHAnsi" w:hAnsiTheme="minorHAnsi" w:cstheme="minorHAnsi"/>
                <w:bCs/>
                <w:sz w:val="20"/>
              </w:rPr>
              <w:t>observadas as exceções previstas nos parágrafos do referido artigo.</w:t>
            </w:r>
            <w:r w:rsidRPr="0003453F">
              <w:rPr>
                <w:rFonts w:asciiTheme="minorHAnsi" w:hAnsiTheme="minorHAnsi" w:cstheme="minorHAnsi"/>
                <w:bCs/>
                <w:sz w:val="20"/>
              </w:rPr>
              <w:t xml:space="preserve"> </w:t>
            </w:r>
          </w:p>
          <w:p w14:paraId="48F6A9B1" w14:textId="1D92E9F9" w:rsidR="0003453F" w:rsidRPr="0003453F" w:rsidRDefault="0003453F" w:rsidP="00D436A4">
            <w:pPr>
              <w:spacing w:after="240" w:line="240" w:lineRule="auto"/>
              <w:rPr>
                <w:rFonts w:asciiTheme="minorHAnsi" w:hAnsiTheme="minorHAnsi" w:cstheme="minorHAnsi"/>
                <w:b/>
                <w:bCs/>
                <w:sz w:val="20"/>
              </w:rPr>
            </w:pPr>
            <w:r w:rsidRPr="0003453F">
              <w:rPr>
                <w:rFonts w:asciiTheme="minorHAnsi" w:hAnsiTheme="minorHAnsi" w:cstheme="minorHAnsi"/>
                <w:b/>
                <w:sz w:val="20"/>
              </w:rPr>
              <w:t>A PARTICIPAÇÃO DE PESSOAS VINCULADAS NA SUBSCRIÇÃO E INTEGRALIZAÇÃO DAS NOVAS COTAS PODE AFETAR NEGATIVAMENTE A LIQUIDEZ DAS NOVAS COTAS NO MERCADO SECUNDÁRIO</w:t>
            </w:r>
            <w:r w:rsidRPr="0003453F">
              <w:rPr>
                <w:rFonts w:asciiTheme="minorHAnsi" w:hAnsiTheme="minorHAnsi" w:cstheme="minorHAnsi"/>
                <w:b/>
                <w:bCs/>
                <w:sz w:val="20"/>
              </w:rPr>
              <w:t>.</w:t>
            </w:r>
          </w:p>
          <w:p w14:paraId="39D8BE8C" w14:textId="037F2308" w:rsidR="0003453F" w:rsidRPr="0003453F" w:rsidRDefault="00935FE9" w:rsidP="00D436A4">
            <w:pPr>
              <w:spacing w:after="240" w:line="240" w:lineRule="auto"/>
              <w:rPr>
                <w:rFonts w:asciiTheme="minorHAnsi" w:hAnsiTheme="minorHAnsi" w:cstheme="minorHAnsi"/>
                <w:sz w:val="20"/>
              </w:rPr>
            </w:pPr>
            <w:bookmarkStart w:id="7" w:name="_Hlk127534086"/>
            <w:bookmarkEnd w:id="6"/>
            <w:r w:rsidRPr="00935FE9">
              <w:rPr>
                <w:rFonts w:asciiTheme="minorHAnsi" w:hAnsiTheme="minorHAnsi" w:cstheme="minorHAnsi"/>
                <w:sz w:val="20"/>
              </w:rPr>
              <w:t>Para os fins da Oferta, “</w:t>
            </w:r>
            <w:r w:rsidRPr="00935FE9">
              <w:rPr>
                <w:rFonts w:asciiTheme="minorHAnsi" w:hAnsiTheme="minorHAnsi" w:cstheme="minorHAnsi"/>
                <w:b/>
                <w:bCs/>
                <w:sz w:val="20"/>
              </w:rPr>
              <w:t>Pessoas Vinculadas</w:t>
            </w:r>
            <w:r w:rsidRPr="00935FE9">
              <w:rPr>
                <w:rFonts w:asciiTheme="minorHAnsi" w:hAnsiTheme="minorHAnsi" w:cstheme="minorHAnsi"/>
                <w:sz w:val="20"/>
              </w:rPr>
              <w:t xml:space="preserve">” significam pessoas que sejam </w:t>
            </w:r>
            <w:r w:rsidRPr="00D436A4">
              <w:rPr>
                <w:rFonts w:asciiTheme="minorHAnsi" w:hAnsiTheme="minorHAnsi" w:cstheme="minorHAnsi"/>
                <w:b/>
                <w:bCs/>
                <w:sz w:val="20"/>
              </w:rPr>
              <w:t>(a)</w:t>
            </w:r>
            <w:r w:rsidRPr="00935FE9">
              <w:rPr>
                <w:rFonts w:asciiTheme="minorHAnsi" w:hAnsiTheme="minorHAnsi" w:cstheme="minorHAnsi"/>
                <w:sz w:val="20"/>
              </w:rPr>
              <w:t xml:space="preserve"> controladores, diretos ou indiretos, ou administradores do Administrador</w:t>
            </w:r>
            <w:r w:rsidR="00E26E81">
              <w:rPr>
                <w:rFonts w:asciiTheme="minorHAnsi" w:hAnsiTheme="minorHAnsi" w:cstheme="minorHAnsi"/>
                <w:sz w:val="20"/>
              </w:rPr>
              <w:t>,</w:t>
            </w:r>
            <w:r w:rsidRPr="00935FE9">
              <w:rPr>
                <w:rFonts w:asciiTheme="minorHAnsi" w:hAnsiTheme="minorHAnsi" w:cstheme="minorHAnsi"/>
                <w:sz w:val="20"/>
              </w:rPr>
              <w:t xml:space="preserve"> do Gestor</w:t>
            </w:r>
            <w:r w:rsidR="00E26E81">
              <w:rPr>
                <w:rFonts w:asciiTheme="minorHAnsi" w:hAnsiTheme="minorHAnsi" w:cstheme="minorHAnsi"/>
                <w:sz w:val="20"/>
              </w:rPr>
              <w:t xml:space="preserve">, </w:t>
            </w:r>
            <w:r w:rsidR="00E26E81" w:rsidRPr="00851D89">
              <w:rPr>
                <w:rFonts w:asciiTheme="minorHAnsi" w:hAnsiTheme="minorHAnsi" w:cstheme="minorHAnsi"/>
                <w:sz w:val="20"/>
                <w:lang w:val="pt-PT"/>
              </w:rPr>
              <w:t>do Custodiante e do Escriturador</w:t>
            </w:r>
            <w:r w:rsidRPr="00935FE9">
              <w:rPr>
                <w:rFonts w:asciiTheme="minorHAnsi" w:hAnsiTheme="minorHAnsi" w:cstheme="minorHAnsi"/>
                <w:sz w:val="20"/>
              </w:rPr>
              <w:t xml:space="preserve"> ou outras pessoas vinculadas à Oferta, bem como respectivos cônjuges ou companheiros, seus ascendentes, descendentes e colaterais até o segundo grau; </w:t>
            </w:r>
            <w:r w:rsidRPr="00D436A4">
              <w:rPr>
                <w:rFonts w:asciiTheme="minorHAnsi" w:hAnsiTheme="minorHAnsi" w:cstheme="minorHAnsi"/>
                <w:b/>
                <w:bCs/>
                <w:sz w:val="20"/>
              </w:rPr>
              <w:t>(b)</w:t>
            </w:r>
            <w:r w:rsidRPr="00935FE9">
              <w:rPr>
                <w:rFonts w:asciiTheme="minorHAnsi" w:hAnsiTheme="minorHAnsi" w:cstheme="minorHAnsi"/>
                <w:sz w:val="20"/>
              </w:rPr>
              <w:t xml:space="preserve"> controladores, diretos ou indiretos, ou administradores das Instituições Participantes da Oferta; </w:t>
            </w:r>
            <w:r w:rsidRPr="00D436A4">
              <w:rPr>
                <w:rFonts w:asciiTheme="minorHAnsi" w:hAnsiTheme="minorHAnsi" w:cstheme="minorHAnsi"/>
                <w:b/>
                <w:bCs/>
                <w:sz w:val="20"/>
              </w:rPr>
              <w:t>(c)</w:t>
            </w:r>
            <w:r w:rsidRPr="00935FE9">
              <w:rPr>
                <w:rFonts w:asciiTheme="minorHAnsi" w:hAnsiTheme="minorHAnsi" w:cstheme="minorHAnsi"/>
                <w:sz w:val="20"/>
              </w:rPr>
              <w:t xml:space="preserve"> funcionários, operadores e demais prepostos das Instituições Participantes da Oferta, do Administrador e do Gestor diretamente envolvidos na estruturação da Oferta; </w:t>
            </w:r>
            <w:r w:rsidRPr="00D436A4">
              <w:rPr>
                <w:rFonts w:asciiTheme="minorHAnsi" w:hAnsiTheme="minorHAnsi" w:cstheme="minorHAnsi"/>
                <w:b/>
                <w:bCs/>
                <w:sz w:val="20"/>
              </w:rPr>
              <w:t>(d)</w:t>
            </w:r>
            <w:r w:rsidRPr="00935FE9">
              <w:rPr>
                <w:rFonts w:asciiTheme="minorHAnsi" w:hAnsiTheme="minorHAnsi" w:cstheme="minorHAnsi"/>
                <w:sz w:val="20"/>
              </w:rPr>
              <w:t xml:space="preserve"> assessores de investimento que prestem serviços às Instituições Participantes da Oferta; </w:t>
            </w:r>
            <w:r w:rsidRPr="00D436A4">
              <w:rPr>
                <w:rFonts w:asciiTheme="minorHAnsi" w:hAnsiTheme="minorHAnsi" w:cstheme="minorHAnsi"/>
                <w:b/>
                <w:bCs/>
                <w:sz w:val="20"/>
              </w:rPr>
              <w:t>(e)</w:t>
            </w:r>
            <w:r w:rsidRPr="00935FE9">
              <w:rPr>
                <w:rFonts w:asciiTheme="minorHAnsi" w:hAnsiTheme="minorHAnsi" w:cstheme="minorHAnsi"/>
                <w:sz w:val="20"/>
              </w:rPr>
              <w:t xml:space="preserve"> demais profissionais que mantenham, com as Instituições Participantes da Oferta, contrato de prestação de serviços diretamente relacionados à atividade de intermediação ou de suporte operacional no âmbito da Oferta; </w:t>
            </w:r>
            <w:r w:rsidRPr="00D436A4">
              <w:rPr>
                <w:rFonts w:asciiTheme="minorHAnsi" w:hAnsiTheme="minorHAnsi" w:cstheme="minorHAnsi"/>
                <w:b/>
                <w:bCs/>
                <w:sz w:val="20"/>
              </w:rPr>
              <w:t>(f)</w:t>
            </w:r>
            <w:r w:rsidRPr="00935FE9">
              <w:rPr>
                <w:rFonts w:asciiTheme="minorHAnsi" w:hAnsiTheme="minorHAnsi" w:cstheme="minorHAnsi"/>
                <w:sz w:val="20"/>
              </w:rPr>
              <w:t xml:space="preserve"> sociedades controladas, direta ou indiretamente, pelas Instituições Participantes da Oferta, pelo Gestor</w:t>
            </w:r>
            <w:r w:rsidR="00E26E81">
              <w:rPr>
                <w:rFonts w:asciiTheme="minorHAnsi" w:hAnsiTheme="minorHAnsi" w:cstheme="minorHAnsi"/>
                <w:sz w:val="20"/>
              </w:rPr>
              <w:t>,</w:t>
            </w:r>
            <w:r w:rsidRPr="00935FE9">
              <w:rPr>
                <w:rFonts w:asciiTheme="minorHAnsi" w:hAnsiTheme="minorHAnsi" w:cstheme="minorHAnsi"/>
                <w:sz w:val="20"/>
              </w:rPr>
              <w:t xml:space="preserve"> pelo Administrador, ou por pessoas a elas vinculadas, desde que diretamente envolvidas na Oferta; </w:t>
            </w:r>
            <w:r w:rsidRPr="00D436A4">
              <w:rPr>
                <w:rFonts w:asciiTheme="minorHAnsi" w:hAnsiTheme="minorHAnsi" w:cstheme="minorHAnsi"/>
                <w:b/>
                <w:bCs/>
                <w:sz w:val="20"/>
              </w:rPr>
              <w:t>(g)</w:t>
            </w:r>
            <w:r w:rsidRPr="00935FE9">
              <w:rPr>
                <w:rFonts w:asciiTheme="minorHAnsi" w:hAnsiTheme="minorHAnsi" w:cstheme="minorHAnsi"/>
                <w:sz w:val="20"/>
              </w:rPr>
              <w:t xml:space="preserve"> cônjuge ou companheiro e filhos menores das pessoas mencionadas nas alíneas “b” a “e” acima; e </w:t>
            </w:r>
            <w:r w:rsidRPr="00D436A4">
              <w:rPr>
                <w:rFonts w:asciiTheme="minorHAnsi" w:hAnsiTheme="minorHAnsi" w:cstheme="minorHAnsi"/>
                <w:b/>
                <w:bCs/>
                <w:sz w:val="20"/>
              </w:rPr>
              <w:t>(h)</w:t>
            </w:r>
            <w:r w:rsidRPr="00935FE9">
              <w:rPr>
                <w:rFonts w:asciiTheme="minorHAnsi" w:hAnsiTheme="minorHAnsi" w:cstheme="minorHAnsi"/>
                <w:sz w:val="20"/>
              </w:rPr>
              <w:t xml:space="preserve"> fundos de investimento cuja maioria das cotas pertença a pessoas vinculadas mencionadas acima, salvo se geridos discricionariamente por terceiros não vinculados, nos termos do artigo 2º da Resolução CVM nº 35, de 26 de maio de 2021, conforme alterada (“</w:t>
            </w:r>
            <w:r w:rsidRPr="00935FE9">
              <w:rPr>
                <w:rFonts w:asciiTheme="minorHAnsi" w:hAnsiTheme="minorHAnsi" w:cstheme="minorHAnsi"/>
                <w:b/>
                <w:bCs/>
                <w:sz w:val="20"/>
              </w:rPr>
              <w:t>Resolução CVM 35</w:t>
            </w:r>
            <w:r w:rsidRPr="00935FE9">
              <w:rPr>
                <w:rFonts w:asciiTheme="minorHAnsi" w:hAnsiTheme="minorHAnsi" w:cstheme="minorHAnsi"/>
                <w:sz w:val="20"/>
              </w:rPr>
              <w:t>”).</w:t>
            </w:r>
          </w:p>
          <w:bookmarkEnd w:id="7"/>
          <w:p w14:paraId="2C3A83C3" w14:textId="1CDCC6F6" w:rsidR="00E41634" w:rsidRPr="001D1CB0" w:rsidRDefault="00E41634" w:rsidP="00D436A4">
            <w:pPr>
              <w:pStyle w:val="Corpodetexto"/>
              <w:tabs>
                <w:tab w:val="left" w:pos="0"/>
              </w:tabs>
              <w:spacing w:after="240"/>
              <w:rPr>
                <w:rFonts w:asciiTheme="minorHAnsi" w:hAnsiTheme="minorHAnsi" w:cstheme="minorHAnsi"/>
                <w:b/>
                <w:sz w:val="20"/>
                <w:szCs w:val="20"/>
              </w:rPr>
            </w:pPr>
            <w:r w:rsidRPr="001D1CB0">
              <w:rPr>
                <w:rFonts w:asciiTheme="minorHAnsi" w:hAnsiTheme="minorHAnsi" w:cstheme="minorHAnsi"/>
                <w:b/>
                <w:sz w:val="20"/>
                <w:szCs w:val="20"/>
              </w:rPr>
              <w:t>NOS TERMOS DA RESOLUÇÃO CVM Nº 27 DE 08 DE ABRIL DE 2021, CONFORME ALTERADA (“RESOLUÇÃO CVM</w:t>
            </w:r>
            <w:r w:rsidR="009009FB" w:rsidRPr="001D1CB0">
              <w:rPr>
                <w:rFonts w:asciiTheme="minorHAnsi" w:hAnsiTheme="minorHAnsi" w:cstheme="minorHAnsi"/>
                <w:b/>
                <w:sz w:val="20"/>
                <w:szCs w:val="20"/>
              </w:rPr>
              <w:t xml:space="preserve"> </w:t>
            </w:r>
            <w:r w:rsidRPr="001D1CB0">
              <w:rPr>
                <w:rFonts w:asciiTheme="minorHAnsi" w:hAnsiTheme="minorHAnsi" w:cstheme="minorHAnsi"/>
                <w:b/>
                <w:sz w:val="20"/>
                <w:szCs w:val="20"/>
              </w:rPr>
              <w:t xml:space="preserve">27”), A OFERTA NÃO CONTARÁ COM A ASSINATURA DE BOLETINS DE SUBSCRIÇÃO PARA A INTEGRALIZAÇÃO PELOS INVESTIDORES DAS </w:t>
            </w:r>
            <w:r w:rsidR="00A943BC" w:rsidRPr="001D1CB0">
              <w:rPr>
                <w:rFonts w:asciiTheme="minorHAnsi" w:hAnsiTheme="minorHAnsi" w:cstheme="minorHAnsi"/>
                <w:b/>
                <w:sz w:val="20"/>
                <w:szCs w:val="20"/>
              </w:rPr>
              <w:t xml:space="preserve">NOVAS COTAS </w:t>
            </w:r>
            <w:r w:rsidRPr="001D1CB0">
              <w:rPr>
                <w:rFonts w:asciiTheme="minorHAnsi" w:hAnsiTheme="minorHAnsi" w:cstheme="minorHAnsi"/>
                <w:b/>
                <w:sz w:val="20"/>
                <w:szCs w:val="20"/>
              </w:rPr>
              <w:t xml:space="preserve">SUBSCRITAS. O </w:t>
            </w:r>
            <w:r w:rsidR="00F12F21">
              <w:rPr>
                <w:rFonts w:asciiTheme="minorHAnsi" w:hAnsiTheme="minorHAnsi" w:cstheme="minorHAnsi"/>
                <w:b/>
                <w:sz w:val="20"/>
                <w:szCs w:val="20"/>
              </w:rPr>
              <w:t>TERMO DE ACEITAÇÃO</w:t>
            </w:r>
            <w:r w:rsidR="004548E0" w:rsidRPr="001D1CB0">
              <w:rPr>
                <w:rFonts w:asciiTheme="minorHAnsi" w:hAnsiTheme="minorHAnsi" w:cstheme="minorHAnsi"/>
                <w:b/>
                <w:sz w:val="20"/>
                <w:szCs w:val="20"/>
              </w:rPr>
              <w:t xml:space="preserve"> </w:t>
            </w:r>
            <w:r w:rsidRPr="001D1CB0">
              <w:rPr>
                <w:rFonts w:asciiTheme="minorHAnsi" w:hAnsiTheme="minorHAnsi" w:cstheme="minorHAnsi"/>
                <w:b/>
                <w:sz w:val="20"/>
                <w:szCs w:val="20"/>
              </w:rPr>
              <w:t>A SER ASSINADO É COMPLETO E SUFICIENTE PARA VALIDAR O COMPROMISSO DE INTEGRALIZAÇÃO FIRMADO PELOS INVESTIDORES, E CONTÉM AS INFORMAÇÕES PREVISTAS NO ARTIGO 2º DA RESOLUÇÃO CVM</w:t>
            </w:r>
            <w:r w:rsidR="009009FB" w:rsidRPr="001D1CB0">
              <w:rPr>
                <w:rFonts w:asciiTheme="minorHAnsi" w:hAnsiTheme="minorHAnsi" w:cstheme="minorHAnsi"/>
                <w:b/>
                <w:sz w:val="20"/>
                <w:szCs w:val="20"/>
              </w:rPr>
              <w:t xml:space="preserve"> </w:t>
            </w:r>
            <w:r w:rsidRPr="001D1CB0">
              <w:rPr>
                <w:rFonts w:asciiTheme="minorHAnsi" w:hAnsiTheme="minorHAnsi" w:cstheme="minorHAnsi"/>
                <w:b/>
                <w:sz w:val="20"/>
                <w:szCs w:val="20"/>
              </w:rPr>
              <w:t xml:space="preserve">27. </w:t>
            </w:r>
          </w:p>
          <w:p w14:paraId="54085368" w14:textId="4F7FBE36" w:rsidR="00D522F2" w:rsidRDefault="00656E75" w:rsidP="00AB6995">
            <w:pPr>
              <w:spacing w:line="240" w:lineRule="auto"/>
              <w:rPr>
                <w:rFonts w:asciiTheme="minorHAnsi" w:hAnsiTheme="minorHAnsi" w:cstheme="minorHAnsi"/>
                <w:sz w:val="20"/>
              </w:rPr>
            </w:pPr>
            <w:r w:rsidRPr="00656E75">
              <w:rPr>
                <w:rFonts w:asciiTheme="minorHAnsi" w:hAnsiTheme="minorHAnsi" w:cstheme="minorHAnsi"/>
                <w:sz w:val="20"/>
              </w:rPr>
              <w:t xml:space="preserve">Cada Investidor deverá subscrever a quantidade mínima de </w:t>
            </w:r>
            <w:bookmarkStart w:id="8" w:name="_Hlk129643247"/>
            <w:r w:rsidR="00AB6995">
              <w:rPr>
                <w:rFonts w:asciiTheme="minorHAnsi" w:hAnsiTheme="minorHAnsi" w:cstheme="minorHAnsi"/>
                <w:sz w:val="20"/>
              </w:rPr>
              <w:t>44 (quarenta e quatro)</w:t>
            </w:r>
            <w:bookmarkEnd w:id="8"/>
            <w:r w:rsidRPr="00656E75">
              <w:rPr>
                <w:rFonts w:asciiTheme="minorHAnsi" w:hAnsiTheme="minorHAnsi" w:cstheme="minorHAnsi"/>
                <w:sz w:val="20"/>
              </w:rPr>
              <w:t xml:space="preserve"> Novas Cotas, equivalente a R$</w:t>
            </w:r>
            <w:bookmarkStart w:id="9" w:name="_Hlk129643266"/>
            <w:r w:rsidR="00AB6995">
              <w:rPr>
                <w:rFonts w:asciiTheme="minorHAnsi" w:hAnsiTheme="minorHAnsi" w:cstheme="minorHAnsi"/>
                <w:sz w:val="20"/>
              </w:rPr>
              <w:t xml:space="preserve"> </w:t>
            </w:r>
            <w:r w:rsidR="00AB6995" w:rsidRPr="00C704CE">
              <w:rPr>
                <w:rFonts w:asciiTheme="minorHAnsi" w:eastAsia="Arial" w:hAnsiTheme="minorHAnsi" w:cstheme="minorHAnsi"/>
                <w:sz w:val="20"/>
                <w:lang w:eastAsia="en-US"/>
              </w:rPr>
              <w:t>5.0</w:t>
            </w:r>
            <w:r w:rsidR="00AB6995">
              <w:rPr>
                <w:rFonts w:asciiTheme="minorHAnsi" w:hAnsiTheme="minorHAnsi" w:cstheme="minorHAnsi"/>
                <w:sz w:val="20"/>
              </w:rPr>
              <w:t>43,28</w:t>
            </w:r>
            <w:r w:rsidR="00AB6995" w:rsidRPr="00C704CE">
              <w:rPr>
                <w:rFonts w:asciiTheme="minorHAnsi" w:eastAsia="Arial" w:hAnsiTheme="minorHAnsi" w:cstheme="minorHAnsi"/>
                <w:sz w:val="20"/>
                <w:lang w:eastAsia="en-US"/>
              </w:rPr>
              <w:t xml:space="preserve"> (cinco mil</w:t>
            </w:r>
            <w:r w:rsidR="00AB6995">
              <w:rPr>
                <w:rFonts w:asciiTheme="minorHAnsi" w:hAnsiTheme="minorHAnsi" w:cstheme="minorHAnsi"/>
                <w:sz w:val="20"/>
              </w:rPr>
              <w:t xml:space="preserve"> e quarenta e três reais e vinte e oito centavos</w:t>
            </w:r>
            <w:r w:rsidR="00AB6995" w:rsidRPr="00C704CE">
              <w:rPr>
                <w:rFonts w:asciiTheme="minorHAnsi" w:eastAsia="Arial" w:hAnsiTheme="minorHAnsi" w:cstheme="minorHAnsi"/>
                <w:sz w:val="20"/>
                <w:lang w:eastAsia="en-US"/>
              </w:rPr>
              <w:t>)</w:t>
            </w:r>
            <w:bookmarkEnd w:id="9"/>
            <w:r w:rsidRPr="00656E75">
              <w:rPr>
                <w:rFonts w:asciiTheme="minorHAnsi" w:hAnsiTheme="minorHAnsi" w:cstheme="minorHAnsi"/>
                <w:sz w:val="20"/>
              </w:rPr>
              <w:t>, sem considerar a Taxa de Distribuição Primária</w:t>
            </w:r>
            <w:r w:rsidR="00D436A4" w:rsidRPr="00D436A4">
              <w:rPr>
                <w:rFonts w:asciiTheme="minorHAnsi" w:hAnsiTheme="minorHAnsi" w:cstheme="minorHAnsi"/>
                <w:sz w:val="20"/>
              </w:rPr>
              <w:t xml:space="preserve">, e R$ </w:t>
            </w:r>
            <w:bookmarkStart w:id="10" w:name="_Hlk147170521"/>
            <w:r w:rsidR="00AB6995">
              <w:rPr>
                <w:rFonts w:asciiTheme="minorHAnsi" w:hAnsiTheme="minorHAnsi" w:cstheme="minorHAnsi"/>
                <w:sz w:val="20"/>
              </w:rPr>
              <w:t>5.22</w:t>
            </w:r>
            <w:r w:rsidR="00F57456">
              <w:rPr>
                <w:rFonts w:asciiTheme="minorHAnsi" w:hAnsiTheme="minorHAnsi" w:cstheme="minorHAnsi"/>
                <w:sz w:val="20"/>
              </w:rPr>
              <w:t>1</w:t>
            </w:r>
            <w:r w:rsidR="00AB6995">
              <w:rPr>
                <w:rFonts w:asciiTheme="minorHAnsi" w:hAnsiTheme="minorHAnsi" w:cstheme="minorHAnsi"/>
                <w:sz w:val="20"/>
              </w:rPr>
              <w:t>,</w:t>
            </w:r>
            <w:r w:rsidR="00F57456">
              <w:rPr>
                <w:rFonts w:asciiTheme="minorHAnsi" w:hAnsiTheme="minorHAnsi" w:cstheme="minorHAnsi"/>
                <w:sz w:val="20"/>
              </w:rPr>
              <w:t>04</w:t>
            </w:r>
            <w:r w:rsidR="00AB6995">
              <w:rPr>
                <w:rFonts w:asciiTheme="minorHAnsi" w:hAnsiTheme="minorHAnsi" w:cstheme="minorHAnsi"/>
                <w:sz w:val="20"/>
              </w:rPr>
              <w:t xml:space="preserve"> (cinco mil e duzentos e vinte</w:t>
            </w:r>
            <w:r w:rsidR="00F57456">
              <w:rPr>
                <w:rFonts w:asciiTheme="minorHAnsi" w:hAnsiTheme="minorHAnsi" w:cstheme="minorHAnsi"/>
                <w:sz w:val="20"/>
              </w:rPr>
              <w:t xml:space="preserve"> e um</w:t>
            </w:r>
            <w:r w:rsidR="00AB6995">
              <w:rPr>
                <w:rFonts w:asciiTheme="minorHAnsi" w:hAnsiTheme="minorHAnsi" w:cstheme="minorHAnsi"/>
                <w:sz w:val="20"/>
              </w:rPr>
              <w:t xml:space="preserve"> reais e </w:t>
            </w:r>
            <w:r w:rsidR="00F57456">
              <w:rPr>
                <w:rFonts w:asciiTheme="minorHAnsi" w:hAnsiTheme="minorHAnsi" w:cstheme="minorHAnsi"/>
                <w:sz w:val="20"/>
              </w:rPr>
              <w:t xml:space="preserve">quatro </w:t>
            </w:r>
            <w:r w:rsidR="00AB6995">
              <w:rPr>
                <w:rFonts w:asciiTheme="minorHAnsi" w:hAnsiTheme="minorHAnsi" w:cstheme="minorHAnsi"/>
                <w:sz w:val="20"/>
              </w:rPr>
              <w:t>centavos)</w:t>
            </w:r>
            <w:r w:rsidR="00D436A4" w:rsidRPr="00D436A4">
              <w:rPr>
                <w:rFonts w:asciiTheme="minorHAnsi" w:hAnsiTheme="minorHAnsi" w:cstheme="minorHAnsi"/>
                <w:sz w:val="20"/>
              </w:rPr>
              <w:t xml:space="preserve">, </w:t>
            </w:r>
            <w:bookmarkEnd w:id="10"/>
            <w:r w:rsidR="00D436A4" w:rsidRPr="00D436A4">
              <w:rPr>
                <w:rFonts w:asciiTheme="minorHAnsi" w:hAnsiTheme="minorHAnsi" w:cstheme="minorHAnsi"/>
                <w:sz w:val="20"/>
              </w:rPr>
              <w:t>considerando a Taxa de Distribuição Primária</w:t>
            </w:r>
            <w:r w:rsidRPr="00656E75">
              <w:rPr>
                <w:rFonts w:asciiTheme="minorHAnsi" w:hAnsiTheme="minorHAnsi" w:cstheme="minorHAnsi"/>
                <w:sz w:val="20"/>
              </w:rPr>
              <w:t xml:space="preserve"> (“</w:t>
            </w:r>
            <w:r w:rsidRPr="00656E75">
              <w:rPr>
                <w:rFonts w:asciiTheme="minorHAnsi" w:hAnsiTheme="minorHAnsi" w:cstheme="minorHAnsi"/>
                <w:b/>
                <w:bCs/>
                <w:sz w:val="20"/>
              </w:rPr>
              <w:t>Aplicação Mínima Inicial</w:t>
            </w:r>
            <w:r w:rsidRPr="00656E75">
              <w:rPr>
                <w:rFonts w:asciiTheme="minorHAnsi" w:hAnsiTheme="minorHAnsi" w:cstheme="minorHAnsi"/>
                <w:sz w:val="20"/>
              </w:rPr>
              <w:t>”)</w:t>
            </w:r>
            <w:bookmarkStart w:id="11" w:name="_Hlk127179472"/>
            <w:r w:rsidR="00E26E81">
              <w:rPr>
                <w:rFonts w:asciiTheme="minorHAnsi" w:hAnsiTheme="minorHAnsi" w:cstheme="minorHAnsi"/>
                <w:sz w:val="20"/>
              </w:rPr>
              <w:t xml:space="preserve">, </w:t>
            </w:r>
            <w:r w:rsidR="00E26E81" w:rsidRPr="00851D89">
              <w:rPr>
                <w:rFonts w:asciiTheme="minorHAnsi" w:hAnsiTheme="minorHAnsi" w:cstheme="minorHAnsi"/>
                <w:sz w:val="20"/>
              </w:rPr>
              <w:t>salvo se (i) ao final do Período de Coleta de Intenções de Investimento restar um saldo de Novas Cotas inferior ao montante necessário para se atingir a Aplicação Mínima Inicial por qualquer Investidor, hipótese em que será autorizada a subscrição e a integralização do referido saldo para que se complete integralmente a distribuição da totalidade das Novas Cotas, ou (</w:t>
            </w:r>
            <w:proofErr w:type="spellStart"/>
            <w:r w:rsidR="00E26E81" w:rsidRPr="00851D89">
              <w:rPr>
                <w:rFonts w:asciiTheme="minorHAnsi" w:hAnsiTheme="minorHAnsi" w:cstheme="minorHAnsi"/>
                <w:sz w:val="20"/>
              </w:rPr>
              <w:t>ii</w:t>
            </w:r>
            <w:proofErr w:type="spellEnd"/>
            <w:r w:rsidR="00E26E81" w:rsidRPr="00851D89">
              <w:rPr>
                <w:rFonts w:asciiTheme="minorHAnsi" w:hAnsiTheme="minorHAnsi" w:cstheme="minorHAnsi"/>
                <w:sz w:val="20"/>
              </w:rPr>
              <w:t xml:space="preserve">) o total de Novas Cotas correspondente aos Termos de Aceitação da </w:t>
            </w:r>
            <w:r w:rsidR="00E26E81" w:rsidRPr="00851D89">
              <w:rPr>
                <w:rFonts w:asciiTheme="minorHAnsi" w:hAnsiTheme="minorHAnsi" w:cstheme="minorHAnsi"/>
                <w:sz w:val="20"/>
              </w:rPr>
              <w:lastRenderedPageBreak/>
              <w:t>Oferta</w:t>
            </w:r>
            <w:r w:rsidR="00E26E81">
              <w:rPr>
                <w:rFonts w:asciiTheme="minorHAnsi" w:hAnsiTheme="minorHAnsi" w:cstheme="minorHAnsi"/>
                <w:sz w:val="20"/>
              </w:rPr>
              <w:t xml:space="preserve"> </w:t>
            </w:r>
            <w:r w:rsidR="00E26E81" w:rsidRPr="00851D89">
              <w:rPr>
                <w:rFonts w:asciiTheme="minorHAnsi" w:hAnsiTheme="minorHAnsi" w:cstheme="minorHAnsi"/>
                <w:sz w:val="20"/>
              </w:rPr>
              <w:t>ou Ordens de Investimento exceda o percentual prioritariamente destinado à Oferta Não Institucional, ocasião em que as Novas Cotas destinadas à Oferta Não Institucional serão rateadas entre os Investidores Não Institucionais, o que poderá reduzir a Aplicação Mínima Inicial por Investidor</w:t>
            </w:r>
            <w:bookmarkEnd w:id="11"/>
            <w:r w:rsidR="00E26E81">
              <w:rPr>
                <w:rFonts w:asciiTheme="minorHAnsi" w:hAnsiTheme="minorHAnsi" w:cstheme="minorHAnsi"/>
                <w:sz w:val="20"/>
              </w:rPr>
              <w:t xml:space="preserve">. </w:t>
            </w:r>
            <w:r w:rsidR="00794BDF" w:rsidRPr="00D522F2">
              <w:rPr>
                <w:rFonts w:asciiTheme="minorHAnsi" w:hAnsiTheme="minorHAnsi" w:cstheme="minorHAnsi"/>
                <w:sz w:val="20"/>
              </w:rPr>
              <w:t>Não há valor máximo de aplicação por Investidor em Cotas do Fundo</w:t>
            </w:r>
            <w:r w:rsidR="00D522F2" w:rsidRPr="00D522F2">
              <w:rPr>
                <w:rFonts w:asciiTheme="minorHAnsi" w:hAnsiTheme="minorHAnsi" w:cstheme="minorHAnsi"/>
                <w:sz w:val="20"/>
              </w:rPr>
              <w:t xml:space="preserve"> observado o limite máximo de aplicação por Investidor Não Institucional, conforme previsto n</w:t>
            </w:r>
            <w:r w:rsidR="00D522F2">
              <w:rPr>
                <w:rFonts w:asciiTheme="minorHAnsi" w:hAnsiTheme="minorHAnsi" w:cstheme="minorHAnsi"/>
                <w:sz w:val="20"/>
              </w:rPr>
              <w:t>o</w:t>
            </w:r>
            <w:r w:rsidR="00D522F2" w:rsidRPr="00D522F2">
              <w:rPr>
                <w:rFonts w:asciiTheme="minorHAnsi" w:hAnsiTheme="minorHAnsi" w:cstheme="minorHAnsi"/>
                <w:sz w:val="20"/>
              </w:rPr>
              <w:t xml:space="preserve"> Prospecto.</w:t>
            </w:r>
          </w:p>
          <w:p w14:paraId="19218504" w14:textId="77777777" w:rsidR="00AB6995" w:rsidRPr="00D522F2" w:rsidRDefault="00AB6995" w:rsidP="00AB6995">
            <w:pPr>
              <w:spacing w:line="240" w:lineRule="auto"/>
              <w:rPr>
                <w:rFonts w:asciiTheme="minorHAnsi" w:hAnsiTheme="minorHAnsi" w:cstheme="minorHAnsi"/>
                <w:sz w:val="20"/>
              </w:rPr>
            </w:pPr>
          </w:p>
          <w:p w14:paraId="062B0421" w14:textId="2D3CFEBA" w:rsidR="003064AC" w:rsidRDefault="00D436A4" w:rsidP="00F57456">
            <w:pPr>
              <w:spacing w:line="240" w:lineRule="auto"/>
              <w:rPr>
                <w:rFonts w:asciiTheme="minorHAnsi" w:hAnsiTheme="minorHAnsi" w:cstheme="minorHAnsi"/>
                <w:sz w:val="20"/>
              </w:rPr>
            </w:pPr>
            <w:r w:rsidRPr="00D522F2">
              <w:rPr>
                <w:rFonts w:asciiTheme="minorHAnsi" w:hAnsiTheme="minorHAnsi" w:cstheme="minorHAnsi"/>
                <w:sz w:val="20"/>
              </w:rPr>
              <w:t xml:space="preserve">Será admitida a distribuição parcial das Novas Cotas, nos termos dos artigos 73 e 74 da Resolução CVM nº 160/22, desde que respeitado o montante mínimo da Oferta, correspondente a </w:t>
            </w:r>
            <w:r w:rsidR="00AB6995" w:rsidRPr="0077334D">
              <w:rPr>
                <w:rFonts w:asciiTheme="minorHAnsi" w:hAnsiTheme="minorHAnsi" w:cstheme="minorHAnsi"/>
                <w:sz w:val="20"/>
              </w:rPr>
              <w:t>697.959</w:t>
            </w:r>
            <w:r w:rsidR="00AB6995" w:rsidRPr="00AB6995">
              <w:rPr>
                <w:rFonts w:asciiTheme="minorHAnsi" w:hAnsiTheme="minorHAnsi" w:cstheme="minorHAnsi"/>
                <w:sz w:val="20"/>
              </w:rPr>
              <w:t xml:space="preserve"> (seiscentas e noventa e sete mil e novecentas e cinquenta e nove)</w:t>
            </w:r>
            <w:r w:rsidRPr="00D522F2">
              <w:rPr>
                <w:rFonts w:asciiTheme="minorHAnsi" w:hAnsiTheme="minorHAnsi" w:cstheme="minorHAnsi"/>
                <w:sz w:val="20"/>
              </w:rPr>
              <w:t xml:space="preserve"> Novas Cotas, perfazendo o volume mínimo de R$ </w:t>
            </w:r>
            <w:r w:rsidR="00AB6995" w:rsidRPr="00AB6995">
              <w:rPr>
                <w:rFonts w:asciiTheme="minorHAnsi" w:hAnsiTheme="minorHAnsi" w:cstheme="minorHAnsi"/>
                <w:sz w:val="20"/>
              </w:rPr>
              <w:t>80.000.060,58 (oitenta milhões e sessenta reais e cinquenta e oito centavos)</w:t>
            </w:r>
            <w:r w:rsidR="00AB6995" w:rsidRPr="00D522F2" w:rsidDel="00AB6995">
              <w:rPr>
                <w:rFonts w:asciiTheme="minorHAnsi" w:hAnsiTheme="minorHAnsi" w:cstheme="minorHAnsi"/>
                <w:sz w:val="20"/>
              </w:rPr>
              <w:t xml:space="preserve"> </w:t>
            </w:r>
            <w:r w:rsidRPr="00D522F2">
              <w:rPr>
                <w:rFonts w:asciiTheme="minorHAnsi" w:hAnsiTheme="minorHAnsi" w:cstheme="minorHAnsi"/>
                <w:sz w:val="20"/>
              </w:rPr>
              <w:t>sem considerar a Taxa de Distribuição Primária (“</w:t>
            </w:r>
            <w:r w:rsidRPr="00D522F2">
              <w:rPr>
                <w:rFonts w:asciiTheme="minorHAnsi" w:hAnsiTheme="minorHAnsi" w:cstheme="minorHAnsi"/>
                <w:b/>
                <w:bCs/>
                <w:sz w:val="20"/>
              </w:rPr>
              <w:t>Captação Mínima</w:t>
            </w:r>
            <w:r w:rsidRPr="00D522F2">
              <w:rPr>
                <w:rFonts w:asciiTheme="minorHAnsi" w:hAnsiTheme="minorHAnsi" w:cstheme="minorHAnsi"/>
                <w:sz w:val="20"/>
              </w:rPr>
              <w:t>” e “</w:t>
            </w:r>
            <w:r w:rsidRPr="00D522F2">
              <w:rPr>
                <w:rFonts w:asciiTheme="minorHAnsi" w:hAnsiTheme="minorHAnsi" w:cstheme="minorHAnsi"/>
                <w:b/>
                <w:bCs/>
                <w:sz w:val="20"/>
              </w:rPr>
              <w:t>Distribuição Parcial</w:t>
            </w:r>
            <w:r w:rsidRPr="00D522F2">
              <w:rPr>
                <w:rFonts w:asciiTheme="minorHAnsi" w:hAnsiTheme="minorHAnsi" w:cstheme="minorHAnsi"/>
                <w:sz w:val="20"/>
              </w:rPr>
              <w:t>”, respectivamente).</w:t>
            </w:r>
          </w:p>
          <w:p w14:paraId="660DD51D" w14:textId="77777777" w:rsidR="00AB6995" w:rsidRPr="003064AC" w:rsidRDefault="00AB6995" w:rsidP="00AB6995">
            <w:pPr>
              <w:spacing w:line="240" w:lineRule="auto"/>
              <w:jc w:val="left"/>
              <w:rPr>
                <w:rFonts w:asciiTheme="minorHAnsi" w:hAnsiTheme="minorHAnsi" w:cstheme="minorHAnsi"/>
              </w:rPr>
            </w:pPr>
          </w:p>
          <w:p w14:paraId="59A45A32" w14:textId="42CD9269" w:rsidR="00FD028B" w:rsidRPr="00FD028B" w:rsidRDefault="00FD028B" w:rsidP="00FD028B">
            <w:pPr>
              <w:spacing w:after="240" w:line="240" w:lineRule="auto"/>
              <w:rPr>
                <w:rFonts w:asciiTheme="minorHAnsi" w:hAnsiTheme="minorHAnsi" w:cstheme="minorHAnsi"/>
                <w:color w:val="000000" w:themeColor="text1"/>
                <w:sz w:val="20"/>
              </w:rPr>
            </w:pPr>
            <w:r w:rsidRPr="00FD028B">
              <w:rPr>
                <w:rFonts w:asciiTheme="minorHAnsi" w:hAnsiTheme="minorHAnsi" w:cstheme="minorHAnsi"/>
                <w:color w:val="000000" w:themeColor="text1"/>
                <w:sz w:val="20"/>
              </w:rPr>
              <w:t xml:space="preserve">Em razão da possibilidade de </w:t>
            </w:r>
            <w:r w:rsidR="00275DA0">
              <w:rPr>
                <w:rFonts w:asciiTheme="minorHAnsi" w:hAnsiTheme="minorHAnsi" w:cstheme="minorHAnsi"/>
                <w:color w:val="000000" w:themeColor="text1"/>
                <w:sz w:val="20"/>
              </w:rPr>
              <w:t>D</w:t>
            </w:r>
            <w:r w:rsidRPr="00FD028B">
              <w:rPr>
                <w:rFonts w:asciiTheme="minorHAnsi" w:hAnsiTheme="minorHAnsi" w:cstheme="minorHAnsi"/>
                <w:color w:val="000000" w:themeColor="text1"/>
                <w:sz w:val="20"/>
              </w:rPr>
              <w:t xml:space="preserve">istribuição </w:t>
            </w:r>
            <w:r w:rsidR="00275DA0">
              <w:rPr>
                <w:rFonts w:asciiTheme="minorHAnsi" w:hAnsiTheme="minorHAnsi" w:cstheme="minorHAnsi"/>
                <w:color w:val="000000" w:themeColor="text1"/>
                <w:sz w:val="20"/>
              </w:rPr>
              <w:t>P</w:t>
            </w:r>
            <w:r w:rsidRPr="00FD028B">
              <w:rPr>
                <w:rFonts w:asciiTheme="minorHAnsi" w:hAnsiTheme="minorHAnsi" w:cstheme="minorHAnsi"/>
                <w:color w:val="000000" w:themeColor="text1"/>
                <w:sz w:val="20"/>
              </w:rPr>
              <w:t>arcial das Novas Cotas e nos termos dos artigos 73 e 74 da Resolução CVM nº 160/22, os Investidores (</w:t>
            </w:r>
            <w:r w:rsidR="00275DA0">
              <w:rPr>
                <w:rFonts w:asciiTheme="minorHAnsi" w:hAnsiTheme="minorHAnsi" w:cstheme="minorHAnsi"/>
                <w:color w:val="000000" w:themeColor="text1"/>
                <w:sz w:val="20"/>
              </w:rPr>
              <w:t xml:space="preserve">incluindo os Cotistas </w:t>
            </w:r>
            <w:r w:rsidR="00275DA0" w:rsidRPr="00275DA0">
              <w:rPr>
                <w:rFonts w:asciiTheme="minorHAnsi" w:hAnsiTheme="minorHAnsi" w:cstheme="minorHAnsi"/>
                <w:color w:val="000000" w:themeColor="text1"/>
                <w:sz w:val="20"/>
              </w:rPr>
              <w:t>que exercerem o Direito de Preferência ou terceiros cessionários do Direito de Preferência</w:t>
            </w:r>
            <w:r w:rsidRPr="00FD028B">
              <w:rPr>
                <w:rFonts w:asciiTheme="minorHAnsi" w:hAnsiTheme="minorHAnsi" w:cstheme="minorHAnsi"/>
                <w:color w:val="000000" w:themeColor="text1"/>
                <w:sz w:val="20"/>
              </w:rPr>
              <w:t xml:space="preserve">) poderão, no ato da aceitação à Oferta, condicionar a sua adesão à Oferta a que haja distribuição: </w:t>
            </w:r>
            <w:r w:rsidRPr="00FD028B">
              <w:rPr>
                <w:rFonts w:asciiTheme="minorHAnsi" w:hAnsiTheme="minorHAnsi" w:cstheme="minorHAnsi"/>
                <w:b/>
                <w:bCs/>
                <w:color w:val="000000" w:themeColor="text1"/>
                <w:sz w:val="20"/>
              </w:rPr>
              <w:t>(i)</w:t>
            </w:r>
            <w:r w:rsidRPr="00FD028B">
              <w:rPr>
                <w:rFonts w:asciiTheme="minorHAnsi" w:hAnsiTheme="minorHAnsi" w:cstheme="minorHAnsi"/>
                <w:color w:val="000000" w:themeColor="text1"/>
                <w:sz w:val="20"/>
              </w:rPr>
              <w:t xml:space="preserve"> do Montante Inicial da Oferta; ou </w:t>
            </w:r>
            <w:r w:rsidRPr="00FD028B">
              <w:rPr>
                <w:rFonts w:asciiTheme="minorHAnsi" w:hAnsiTheme="minorHAnsi" w:cstheme="minorHAnsi"/>
                <w:b/>
                <w:bCs/>
                <w:color w:val="000000" w:themeColor="text1"/>
                <w:sz w:val="20"/>
              </w:rPr>
              <w:t>(</w:t>
            </w:r>
            <w:proofErr w:type="spellStart"/>
            <w:r w:rsidRPr="00FD028B">
              <w:rPr>
                <w:rFonts w:asciiTheme="minorHAnsi" w:hAnsiTheme="minorHAnsi" w:cstheme="minorHAnsi"/>
                <w:b/>
                <w:bCs/>
                <w:color w:val="000000" w:themeColor="text1"/>
                <w:sz w:val="20"/>
              </w:rPr>
              <w:t>ii</w:t>
            </w:r>
            <w:proofErr w:type="spellEnd"/>
            <w:r w:rsidRPr="00FD028B">
              <w:rPr>
                <w:rFonts w:asciiTheme="minorHAnsi" w:hAnsiTheme="minorHAnsi" w:cstheme="minorHAnsi"/>
                <w:b/>
                <w:bCs/>
                <w:color w:val="000000" w:themeColor="text1"/>
                <w:sz w:val="20"/>
              </w:rPr>
              <w:t>)</w:t>
            </w:r>
            <w:r w:rsidRPr="00FD028B">
              <w:rPr>
                <w:rFonts w:asciiTheme="minorHAnsi" w:hAnsiTheme="minorHAnsi" w:cstheme="minorHAnsi"/>
                <w:color w:val="000000" w:themeColor="text1"/>
                <w:sz w:val="20"/>
              </w:rPr>
              <w:t xml:space="preserve"> de quantidade igual ou maior que a Captação Mínima, mas menor que o Montante Inicial da Oferta.</w:t>
            </w:r>
          </w:p>
          <w:p w14:paraId="112526C7" w14:textId="6A805F9C" w:rsidR="00FD028B" w:rsidRPr="00FD028B" w:rsidRDefault="00FD028B" w:rsidP="00FD028B">
            <w:pPr>
              <w:spacing w:after="240" w:line="240" w:lineRule="auto"/>
              <w:rPr>
                <w:rFonts w:asciiTheme="minorHAnsi" w:hAnsiTheme="minorHAnsi" w:cstheme="minorHAnsi"/>
                <w:color w:val="000000" w:themeColor="text1"/>
                <w:sz w:val="20"/>
              </w:rPr>
            </w:pPr>
            <w:r w:rsidRPr="00FD028B">
              <w:rPr>
                <w:rFonts w:asciiTheme="minorHAnsi" w:hAnsiTheme="minorHAnsi" w:cstheme="minorHAnsi"/>
                <w:color w:val="000000" w:themeColor="text1"/>
                <w:sz w:val="20"/>
              </w:rPr>
              <w:t>No caso do item (</w:t>
            </w:r>
            <w:proofErr w:type="spellStart"/>
            <w:r w:rsidRPr="00FD028B">
              <w:rPr>
                <w:rFonts w:asciiTheme="minorHAnsi" w:hAnsiTheme="minorHAnsi" w:cstheme="minorHAnsi"/>
                <w:color w:val="000000" w:themeColor="text1"/>
                <w:sz w:val="20"/>
              </w:rPr>
              <w:t>ii</w:t>
            </w:r>
            <w:proofErr w:type="spellEnd"/>
            <w:r w:rsidRPr="00FD028B">
              <w:rPr>
                <w:rFonts w:asciiTheme="minorHAnsi" w:hAnsiTheme="minorHAnsi" w:cstheme="minorHAnsi"/>
                <w:color w:val="000000" w:themeColor="text1"/>
                <w:sz w:val="20"/>
              </w:rPr>
              <w:t>) acima, o Investidor</w:t>
            </w:r>
            <w:r w:rsidR="00CE1134">
              <w:rPr>
                <w:rFonts w:asciiTheme="minorHAnsi" w:hAnsiTheme="minorHAnsi" w:cstheme="minorHAnsi"/>
                <w:color w:val="000000" w:themeColor="text1"/>
                <w:sz w:val="20"/>
              </w:rPr>
              <w:t xml:space="preserve"> e </w:t>
            </w:r>
            <w:r w:rsidRPr="00FD028B">
              <w:rPr>
                <w:rFonts w:asciiTheme="minorHAnsi" w:hAnsiTheme="minorHAnsi" w:cstheme="minorHAnsi"/>
                <w:color w:val="000000" w:themeColor="text1"/>
                <w:sz w:val="20"/>
              </w:rPr>
              <w:t>o Cotista que venha a exercer o Direito de Preferência</w:t>
            </w:r>
            <w:r w:rsidR="00CE1134">
              <w:rPr>
                <w:rFonts w:asciiTheme="minorHAnsi" w:hAnsiTheme="minorHAnsi" w:cstheme="minorHAnsi"/>
                <w:color w:val="000000" w:themeColor="text1"/>
                <w:sz w:val="20"/>
              </w:rPr>
              <w:t xml:space="preserve"> </w:t>
            </w:r>
            <w:r w:rsidR="00CE1134" w:rsidRPr="00CE1134">
              <w:rPr>
                <w:rFonts w:asciiTheme="minorHAnsi" w:hAnsiTheme="minorHAnsi" w:cstheme="minorHAnsi"/>
                <w:color w:val="000000" w:themeColor="text1"/>
                <w:sz w:val="20"/>
              </w:rPr>
              <w:t>(ou terceiros cessionários do Direito de Preferência)</w:t>
            </w:r>
            <w:r w:rsidRPr="00FD028B">
              <w:rPr>
                <w:rFonts w:asciiTheme="minorHAnsi" w:hAnsiTheme="minorHAnsi" w:cstheme="minorHAnsi"/>
                <w:color w:val="000000" w:themeColor="text1"/>
                <w:sz w:val="20"/>
              </w:rPr>
              <w:t xml:space="preserve">, deverá indicar se, implementando-se a condição prevista, pretende receber </w:t>
            </w:r>
            <w:r w:rsidRPr="00FD028B">
              <w:rPr>
                <w:rFonts w:asciiTheme="minorHAnsi" w:hAnsiTheme="minorHAnsi" w:cstheme="minorHAnsi"/>
                <w:b/>
                <w:bCs/>
                <w:color w:val="000000" w:themeColor="text1"/>
                <w:sz w:val="20"/>
              </w:rPr>
              <w:t>(1)</w:t>
            </w:r>
            <w:r w:rsidRPr="00FD028B">
              <w:rPr>
                <w:rFonts w:asciiTheme="minorHAnsi" w:hAnsiTheme="minorHAnsi" w:cstheme="minorHAnsi"/>
                <w:color w:val="000000" w:themeColor="text1"/>
                <w:sz w:val="20"/>
              </w:rPr>
              <w:t xml:space="preserve"> a totalidade das Novas Cotas objeto do exercício</w:t>
            </w:r>
            <w:r w:rsidR="00CE1134">
              <w:rPr>
                <w:rFonts w:asciiTheme="minorHAnsi" w:hAnsiTheme="minorHAnsi" w:cstheme="minorHAnsi"/>
                <w:color w:val="000000" w:themeColor="text1"/>
                <w:sz w:val="20"/>
              </w:rPr>
              <w:t xml:space="preserve"> e/ou negociação</w:t>
            </w:r>
            <w:r w:rsidRPr="00FD028B">
              <w:rPr>
                <w:rFonts w:asciiTheme="minorHAnsi" w:hAnsiTheme="minorHAnsi" w:cstheme="minorHAnsi"/>
                <w:color w:val="000000" w:themeColor="text1"/>
                <w:sz w:val="20"/>
              </w:rPr>
              <w:t xml:space="preserve"> do Direito de Preferência, de seu termo de aceitação da </w:t>
            </w:r>
            <w:r w:rsidR="00CE1134">
              <w:rPr>
                <w:rFonts w:asciiTheme="minorHAnsi" w:hAnsiTheme="minorHAnsi" w:cstheme="minorHAnsi"/>
                <w:color w:val="000000" w:themeColor="text1"/>
                <w:sz w:val="20"/>
              </w:rPr>
              <w:t>O</w:t>
            </w:r>
            <w:r w:rsidRPr="00FD028B">
              <w:rPr>
                <w:rFonts w:asciiTheme="minorHAnsi" w:hAnsiTheme="minorHAnsi" w:cstheme="minorHAnsi"/>
                <w:color w:val="000000" w:themeColor="text1"/>
                <w:sz w:val="20"/>
              </w:rPr>
              <w:t>ferta (“</w:t>
            </w:r>
            <w:r w:rsidRPr="00FD028B">
              <w:rPr>
                <w:rFonts w:asciiTheme="minorHAnsi" w:hAnsiTheme="minorHAnsi" w:cstheme="minorHAnsi"/>
                <w:b/>
                <w:bCs/>
                <w:color w:val="000000" w:themeColor="text1"/>
                <w:sz w:val="20"/>
              </w:rPr>
              <w:t>Termo de Aceitação da Oferta</w:t>
            </w:r>
            <w:r w:rsidRPr="00FD028B">
              <w:rPr>
                <w:rFonts w:asciiTheme="minorHAnsi" w:hAnsiTheme="minorHAnsi" w:cstheme="minorHAnsi"/>
                <w:color w:val="000000" w:themeColor="text1"/>
                <w:sz w:val="20"/>
              </w:rPr>
              <w:t>") ou ordem de investimento (“</w:t>
            </w:r>
            <w:r w:rsidRPr="00FD028B">
              <w:rPr>
                <w:rFonts w:asciiTheme="minorHAnsi" w:hAnsiTheme="minorHAnsi" w:cstheme="minorHAnsi"/>
                <w:b/>
                <w:bCs/>
                <w:color w:val="000000" w:themeColor="text1"/>
                <w:sz w:val="20"/>
              </w:rPr>
              <w:t>Ordem de Investimento</w:t>
            </w:r>
            <w:r w:rsidRPr="00FD028B">
              <w:rPr>
                <w:rFonts w:asciiTheme="minorHAnsi" w:hAnsiTheme="minorHAnsi" w:cstheme="minorHAnsi"/>
                <w:color w:val="000000" w:themeColor="text1"/>
                <w:sz w:val="20"/>
              </w:rPr>
              <w:t xml:space="preserve">”), conforme o caso, que poderá ser enviado por Investidores Não Institucionais durante o Período de Coleta de Intenções de Investimento (conforme abaixo definido), ou seu Termo de Aceitação da Oferta ou Ordem de Investimento, conforme o caso, por Investidores Institucionais até a data do Procedimento de Alocação; ou </w:t>
            </w:r>
            <w:r w:rsidRPr="00FD028B">
              <w:rPr>
                <w:rFonts w:asciiTheme="minorHAnsi" w:hAnsiTheme="minorHAnsi" w:cstheme="minorHAnsi"/>
                <w:b/>
                <w:bCs/>
                <w:color w:val="000000" w:themeColor="text1"/>
                <w:sz w:val="20"/>
              </w:rPr>
              <w:t>(2)</w:t>
            </w:r>
            <w:r w:rsidRPr="00FD028B">
              <w:rPr>
                <w:rFonts w:asciiTheme="minorHAnsi" w:hAnsiTheme="minorHAnsi" w:cstheme="minorHAnsi"/>
                <w:color w:val="000000" w:themeColor="text1"/>
                <w:sz w:val="20"/>
              </w:rPr>
              <w:t xml:space="preserve"> uma quantidade equivalente à proporção entre o número das Novas Cotas efetivamente distribuídas e o número de Novas Cotas originalmente ofertadas, presumindo-se, na falta de manifestação, o interesse do Investidor ou Cotista em receber a totalidade das Novas Cotas objeto da Ordem de Investimento, do Termo de Aceitação da Oferta, do exercício do Direito de Preferência ou aceitação da Oferta, conforme o caso.</w:t>
            </w:r>
          </w:p>
          <w:p w14:paraId="594D685F" w14:textId="3761AD03" w:rsidR="00FD028B" w:rsidRPr="00FD028B" w:rsidRDefault="00FD028B" w:rsidP="00FD028B">
            <w:pPr>
              <w:spacing w:after="240" w:line="240" w:lineRule="auto"/>
              <w:rPr>
                <w:rFonts w:asciiTheme="minorHAnsi" w:hAnsiTheme="minorHAnsi" w:cstheme="minorHAnsi"/>
                <w:color w:val="000000" w:themeColor="text1"/>
                <w:sz w:val="20"/>
              </w:rPr>
            </w:pPr>
            <w:r w:rsidRPr="00FD028B">
              <w:rPr>
                <w:rFonts w:asciiTheme="minorHAnsi" w:hAnsiTheme="minorHAnsi" w:cstheme="minorHAnsi"/>
                <w:color w:val="000000" w:themeColor="text1"/>
                <w:sz w:val="20"/>
              </w:rPr>
              <w:t xml:space="preserve">Caso o Investidor ou Cotista, conforme o caso, indique o item “(2)” acima, o valor mínimo a ser alocado poderá ser inferior à Aplicação Mínima Inicial. Adicionalmente, caso seja atingida a Captação Mínima, não haverá abertura de prazo para desistência, nem para modificação do exercício </w:t>
            </w:r>
            <w:r w:rsidR="00CE1134">
              <w:rPr>
                <w:rFonts w:asciiTheme="minorHAnsi" w:hAnsiTheme="minorHAnsi" w:cstheme="minorHAnsi"/>
                <w:color w:val="000000" w:themeColor="text1"/>
                <w:sz w:val="20"/>
              </w:rPr>
              <w:t xml:space="preserve">e/ou negociação </w:t>
            </w:r>
            <w:r w:rsidRPr="00FD028B">
              <w:rPr>
                <w:rFonts w:asciiTheme="minorHAnsi" w:hAnsiTheme="minorHAnsi" w:cstheme="minorHAnsi"/>
                <w:color w:val="000000" w:themeColor="text1"/>
                <w:sz w:val="20"/>
              </w:rPr>
              <w:t>do Direito de Preferência ou dos documentos de aceitação da Oferta dos Investidores ou Cotistas, conforme o caso.</w:t>
            </w:r>
          </w:p>
          <w:p w14:paraId="09A9FAAD" w14:textId="59E0C6E0" w:rsidR="00FD028B" w:rsidRPr="00FD028B" w:rsidRDefault="00FD028B" w:rsidP="00FD028B">
            <w:pPr>
              <w:spacing w:after="240" w:line="240" w:lineRule="auto"/>
              <w:rPr>
                <w:rFonts w:asciiTheme="minorHAnsi" w:hAnsiTheme="minorHAnsi" w:cstheme="minorHAnsi"/>
                <w:color w:val="000000" w:themeColor="text1"/>
                <w:sz w:val="20"/>
              </w:rPr>
            </w:pPr>
            <w:r w:rsidRPr="00FD028B">
              <w:rPr>
                <w:rFonts w:asciiTheme="minorHAnsi" w:hAnsiTheme="minorHAnsi" w:cstheme="minorHAnsi"/>
                <w:color w:val="000000" w:themeColor="text1"/>
                <w:sz w:val="20"/>
              </w:rPr>
              <w:t>Caso não seja atingida a Captação Mínima, a Oferta será cancelada e todas as ordens realizadas no âmbito da Oferta serão canceladas. Se o Investidor da Oferta já tiver efetuado o pagamento do Preço de Emissão, referido Preço de Emissão, o qual inclui a Taxa de Distribuição Primária, será devolvido sem juros ou correção monetária, sem reembolso de custos incorridos, no prazo de 5 (cinco) Dias Úteis contados da data da comunicação do cancelamento, da resilição do Contrato de Distribuição ou da revogação da Oferta. Na hipótese de restituição de quaisquer valores aos Investidores, estes deverão fornecer recibo de quitação relativo aos valores restituídos das Novas Cotas (“</w:t>
            </w:r>
            <w:r w:rsidRPr="00FD028B">
              <w:rPr>
                <w:rFonts w:asciiTheme="minorHAnsi" w:hAnsiTheme="minorHAnsi" w:cstheme="minorHAnsi"/>
                <w:b/>
                <w:bCs/>
                <w:color w:val="000000" w:themeColor="text1"/>
                <w:sz w:val="20"/>
              </w:rPr>
              <w:t>Critérios de Restituição de Valores</w:t>
            </w:r>
            <w:r w:rsidRPr="00FD028B">
              <w:rPr>
                <w:rFonts w:asciiTheme="minorHAnsi" w:hAnsiTheme="minorHAnsi" w:cstheme="minorHAnsi"/>
                <w:color w:val="000000" w:themeColor="text1"/>
                <w:sz w:val="20"/>
              </w:rPr>
              <w:t xml:space="preserve">”). Caso a Oferta seja cancelada, nos termos dos artigos 70 e 71 da Resolução CVM nº 160/22, todos os atos de aceitação serão cancelados e o Coordenador Líder comunicará ao Investidor o cancelamento da Oferta. </w:t>
            </w:r>
          </w:p>
          <w:p w14:paraId="090A8D53" w14:textId="77777777" w:rsidR="00E26E81" w:rsidRDefault="00E26E81" w:rsidP="008305CC">
            <w:pPr>
              <w:pStyle w:val="Body"/>
              <w:spacing w:after="240" w:line="240" w:lineRule="auto"/>
              <w:rPr>
                <w:rFonts w:asciiTheme="minorHAnsi" w:hAnsiTheme="minorHAnsi" w:cstheme="minorHAnsi"/>
                <w:color w:val="000000" w:themeColor="text1"/>
              </w:rPr>
            </w:pPr>
            <w:bookmarkStart w:id="12" w:name="_Hlk146540036"/>
            <w:r w:rsidRPr="00851D89">
              <w:rPr>
                <w:rFonts w:asciiTheme="minorHAnsi" w:hAnsiTheme="minorHAnsi" w:cstheme="minorHAnsi"/>
                <w:color w:val="000000" w:themeColor="text1"/>
              </w:rPr>
              <w:t>Caso não tenha ocorrido a Captação Mínima, a Oferta será cancelada e os Investidores da Oferta ou Cotistas, que já tenham aceitado a Oferta ou exercido o Direito de Preferência condicionado conforme descrito acima, conforme o caso, terão direito à restituição integral dos valores dados em contrapartida às Novas Cotas</w:t>
            </w:r>
            <w:bookmarkEnd w:id="12"/>
            <w:r>
              <w:rPr>
                <w:rFonts w:asciiTheme="minorHAnsi" w:hAnsiTheme="minorHAnsi" w:cstheme="minorHAnsi"/>
                <w:color w:val="000000" w:themeColor="text1"/>
              </w:rPr>
              <w:t xml:space="preserve">. </w:t>
            </w:r>
          </w:p>
          <w:p w14:paraId="363BA48E" w14:textId="11A89A5D" w:rsidR="001D1CB0" w:rsidRPr="00C77ABB" w:rsidRDefault="001D1CB0" w:rsidP="008305CC">
            <w:pPr>
              <w:pStyle w:val="Body"/>
              <w:spacing w:after="240" w:line="240" w:lineRule="auto"/>
              <w:rPr>
                <w:rFonts w:asciiTheme="minorHAnsi" w:hAnsiTheme="minorHAnsi" w:cstheme="minorHAnsi"/>
                <w:szCs w:val="20"/>
              </w:rPr>
            </w:pPr>
            <w:r w:rsidRPr="00C77ABB">
              <w:rPr>
                <w:rFonts w:asciiTheme="minorHAnsi" w:hAnsiTheme="minorHAnsi" w:cstheme="minorHAnsi"/>
                <w:szCs w:val="20"/>
              </w:rPr>
              <w:t xml:space="preserve">A Oferta foi registrada na CVM sob o nº </w:t>
            </w:r>
            <w:r w:rsidR="00F81857" w:rsidRPr="00C77ABB">
              <w:rPr>
                <w:rFonts w:asciiTheme="minorHAnsi" w:hAnsiTheme="minorHAnsi" w:cstheme="minorHAnsi"/>
                <w:szCs w:val="20"/>
              </w:rPr>
              <w:t>CVM/SRE/AUT/F</w:t>
            </w:r>
            <w:r w:rsidR="007764F4">
              <w:rPr>
                <w:rFonts w:asciiTheme="minorHAnsi" w:hAnsiTheme="minorHAnsi" w:cstheme="minorHAnsi"/>
                <w:szCs w:val="20"/>
              </w:rPr>
              <w:t>II</w:t>
            </w:r>
            <w:r w:rsidR="00F81857" w:rsidRPr="00C77ABB">
              <w:rPr>
                <w:rFonts w:asciiTheme="minorHAnsi" w:hAnsiTheme="minorHAnsi" w:cstheme="minorHAnsi"/>
                <w:szCs w:val="20"/>
              </w:rPr>
              <w:t>/PRI/2023/</w:t>
            </w:r>
            <w:r w:rsidR="00D93077" w:rsidRPr="00D93077">
              <w:rPr>
                <w:rFonts w:asciiTheme="minorHAnsi" w:hAnsiTheme="minorHAnsi" w:cstheme="minorHAnsi"/>
                <w:szCs w:val="20"/>
              </w:rPr>
              <w:t>169</w:t>
            </w:r>
            <w:r w:rsidR="00F81857" w:rsidRPr="00C77ABB">
              <w:rPr>
                <w:rFonts w:asciiTheme="minorHAnsi" w:hAnsiTheme="minorHAnsi" w:cstheme="minorHAnsi"/>
                <w:szCs w:val="20"/>
              </w:rPr>
              <w:t xml:space="preserve">, em </w:t>
            </w:r>
            <w:r w:rsidR="00CD6DCF">
              <w:rPr>
                <w:rFonts w:asciiTheme="minorHAnsi" w:hAnsiTheme="minorHAnsi" w:cstheme="minorHAnsi"/>
                <w:szCs w:val="20"/>
              </w:rPr>
              <w:t>17</w:t>
            </w:r>
            <w:r w:rsidR="00F81857" w:rsidRPr="00C77ABB">
              <w:rPr>
                <w:rFonts w:asciiTheme="minorHAnsi" w:hAnsiTheme="minorHAnsi" w:cstheme="minorHAnsi"/>
                <w:szCs w:val="20"/>
              </w:rPr>
              <w:t xml:space="preserve"> de </w:t>
            </w:r>
            <w:r w:rsidR="00CD6DCF">
              <w:rPr>
                <w:rFonts w:asciiTheme="minorHAnsi" w:hAnsiTheme="minorHAnsi" w:cstheme="minorHAnsi"/>
                <w:szCs w:val="20"/>
              </w:rPr>
              <w:t>outubro</w:t>
            </w:r>
            <w:r w:rsidR="00C25606" w:rsidRPr="00C77ABB">
              <w:rPr>
                <w:rFonts w:asciiTheme="minorHAnsi" w:hAnsiTheme="minorHAnsi" w:cstheme="minorHAnsi"/>
                <w:szCs w:val="20"/>
              </w:rPr>
              <w:t xml:space="preserve"> </w:t>
            </w:r>
            <w:r w:rsidR="00F81857" w:rsidRPr="00C77ABB">
              <w:rPr>
                <w:rFonts w:asciiTheme="minorHAnsi" w:hAnsiTheme="minorHAnsi" w:cstheme="minorHAnsi"/>
                <w:szCs w:val="20"/>
              </w:rPr>
              <w:t>de 2023,</w:t>
            </w:r>
            <w:r w:rsidRPr="00C77ABB">
              <w:rPr>
                <w:rFonts w:asciiTheme="minorHAnsi" w:hAnsiTheme="minorHAnsi" w:cstheme="minorHAnsi"/>
                <w:szCs w:val="20"/>
              </w:rPr>
              <w:t xml:space="preserve"> </w:t>
            </w:r>
            <w:r w:rsidR="00956FFD">
              <w:rPr>
                <w:rFonts w:asciiTheme="minorHAnsi" w:hAnsiTheme="minorHAnsi" w:cstheme="minorHAnsi"/>
                <w:szCs w:val="20"/>
              </w:rPr>
              <w:t xml:space="preserve">sob </w:t>
            </w:r>
            <w:r w:rsidRPr="00C77ABB">
              <w:rPr>
                <w:rFonts w:asciiTheme="minorHAnsi" w:hAnsiTheme="minorHAnsi" w:cstheme="minorHAnsi"/>
                <w:szCs w:val="20"/>
              </w:rPr>
              <w:t xml:space="preserve">o rito </w:t>
            </w:r>
            <w:r w:rsidR="00956FFD">
              <w:rPr>
                <w:rFonts w:asciiTheme="minorHAnsi" w:hAnsiTheme="minorHAnsi" w:cstheme="minorHAnsi"/>
                <w:szCs w:val="20"/>
              </w:rPr>
              <w:t xml:space="preserve">de registro </w:t>
            </w:r>
            <w:r w:rsidRPr="00C77ABB">
              <w:rPr>
                <w:rFonts w:asciiTheme="minorHAnsi" w:hAnsiTheme="minorHAnsi" w:cstheme="minorHAnsi"/>
                <w:szCs w:val="20"/>
              </w:rPr>
              <w:t xml:space="preserve">automático </w:t>
            </w:r>
            <w:r w:rsidR="00956FFD">
              <w:rPr>
                <w:rFonts w:asciiTheme="minorHAnsi" w:hAnsiTheme="minorHAnsi" w:cstheme="minorHAnsi"/>
                <w:szCs w:val="20"/>
              </w:rPr>
              <w:t xml:space="preserve">de distribuição </w:t>
            </w:r>
            <w:r w:rsidRPr="00C77ABB">
              <w:rPr>
                <w:rFonts w:asciiTheme="minorHAnsi" w:hAnsiTheme="minorHAnsi" w:cstheme="minorHAnsi"/>
                <w:szCs w:val="20"/>
              </w:rPr>
              <w:t>previsto na Resolução CVM 160, de modo que os seus documentos não foram objeto de análise prévia por parte da CVM ou da ANBIMA.</w:t>
            </w:r>
            <w:r w:rsidRPr="00C77ABB" w:rsidDel="001D1CB0">
              <w:rPr>
                <w:rFonts w:asciiTheme="minorHAnsi" w:hAnsiTheme="minorHAnsi" w:cstheme="minorHAnsi"/>
                <w:szCs w:val="20"/>
              </w:rPr>
              <w:t xml:space="preserve"> </w:t>
            </w:r>
          </w:p>
          <w:p w14:paraId="2924B99F" w14:textId="04569801" w:rsidR="00F13874" w:rsidRPr="00C77ABB" w:rsidRDefault="003579CE" w:rsidP="00302A9D">
            <w:pPr>
              <w:pStyle w:val="Corpodetexto"/>
              <w:spacing w:after="240"/>
              <w:rPr>
                <w:rFonts w:asciiTheme="minorHAnsi" w:hAnsiTheme="minorHAnsi" w:cstheme="minorHAnsi"/>
                <w:bCs/>
                <w:sz w:val="20"/>
                <w:szCs w:val="20"/>
              </w:rPr>
            </w:pPr>
            <w:r w:rsidRPr="00C77ABB">
              <w:rPr>
                <w:rFonts w:asciiTheme="minorHAnsi" w:hAnsiTheme="minorHAnsi" w:cstheme="minorHAnsi"/>
                <w:bCs/>
                <w:sz w:val="20"/>
                <w:szCs w:val="20"/>
              </w:rPr>
              <w:lastRenderedPageBreak/>
              <w:t xml:space="preserve">Exceto quando especificamente definidos neste </w:t>
            </w:r>
            <w:r w:rsidR="00F12F21">
              <w:rPr>
                <w:rFonts w:asciiTheme="minorHAnsi" w:hAnsiTheme="minorHAnsi" w:cstheme="minorHAnsi"/>
                <w:bCs/>
                <w:sz w:val="20"/>
                <w:szCs w:val="20"/>
              </w:rPr>
              <w:t>Termo de Aceitação</w:t>
            </w:r>
            <w:r w:rsidRPr="00C77ABB">
              <w:rPr>
                <w:rFonts w:asciiTheme="minorHAnsi" w:hAnsiTheme="minorHAnsi" w:cstheme="minorHAnsi"/>
                <w:bCs/>
                <w:sz w:val="20"/>
                <w:szCs w:val="20"/>
              </w:rPr>
              <w:t xml:space="preserve">, os termos aqui utilizados iniciados em letra maiúscula terão o significado a eles atribuído </w:t>
            </w:r>
            <w:r w:rsidR="00811BD9" w:rsidRPr="00C77ABB">
              <w:rPr>
                <w:rFonts w:asciiTheme="minorHAnsi" w:hAnsiTheme="minorHAnsi" w:cstheme="minorHAnsi"/>
                <w:bCs/>
                <w:sz w:val="20"/>
                <w:szCs w:val="20"/>
              </w:rPr>
              <w:t>no Regulamento</w:t>
            </w:r>
            <w:r w:rsidR="00423B27">
              <w:rPr>
                <w:rFonts w:asciiTheme="minorHAnsi" w:hAnsiTheme="minorHAnsi" w:cstheme="minorHAnsi"/>
                <w:bCs/>
                <w:sz w:val="20"/>
                <w:szCs w:val="20"/>
              </w:rPr>
              <w:t xml:space="preserve">, </w:t>
            </w:r>
            <w:r w:rsidRPr="00C77ABB">
              <w:rPr>
                <w:rFonts w:asciiTheme="minorHAnsi" w:hAnsiTheme="minorHAnsi" w:cstheme="minorHAnsi"/>
                <w:bCs/>
                <w:sz w:val="20"/>
                <w:szCs w:val="20"/>
              </w:rPr>
              <w:t xml:space="preserve">no </w:t>
            </w:r>
            <w:r w:rsidR="00E91022">
              <w:rPr>
                <w:rFonts w:asciiTheme="minorHAnsi" w:hAnsiTheme="minorHAnsi" w:cstheme="minorHAnsi"/>
                <w:sz w:val="20"/>
                <w:szCs w:val="20"/>
              </w:rPr>
              <w:t>Ato do Administrador</w:t>
            </w:r>
            <w:r w:rsidR="00423B27">
              <w:rPr>
                <w:rFonts w:asciiTheme="minorHAnsi" w:hAnsiTheme="minorHAnsi" w:cstheme="minorHAnsi"/>
                <w:sz w:val="20"/>
                <w:szCs w:val="20"/>
              </w:rPr>
              <w:t xml:space="preserve"> ou no Prospecto Definitivo</w:t>
            </w:r>
            <w:r w:rsidRPr="00C77ABB">
              <w:rPr>
                <w:rFonts w:asciiTheme="minorHAnsi" w:hAnsiTheme="minorHAnsi" w:cstheme="minorHAnsi"/>
                <w:bCs/>
                <w:sz w:val="20"/>
                <w:szCs w:val="20"/>
              </w:rPr>
              <w:t xml:space="preserve">, sendo que este terá sido obtido pelo Investidor que </w:t>
            </w:r>
            <w:r w:rsidR="00ED1A3E" w:rsidRPr="00C77ABB">
              <w:rPr>
                <w:rFonts w:asciiTheme="minorHAnsi" w:hAnsiTheme="minorHAnsi" w:cstheme="minorHAnsi"/>
                <w:bCs/>
                <w:sz w:val="20"/>
                <w:szCs w:val="20"/>
              </w:rPr>
              <w:t>subscrever</w:t>
            </w:r>
            <w:r w:rsidRPr="00C77ABB">
              <w:rPr>
                <w:rFonts w:asciiTheme="minorHAnsi" w:hAnsiTheme="minorHAnsi" w:cstheme="minorHAnsi"/>
                <w:bCs/>
                <w:sz w:val="20"/>
                <w:szCs w:val="20"/>
              </w:rPr>
              <w:t xml:space="preserve"> as </w:t>
            </w:r>
            <w:r w:rsidR="00A943BC" w:rsidRPr="00C77ABB">
              <w:rPr>
                <w:rFonts w:asciiTheme="minorHAnsi" w:hAnsiTheme="minorHAnsi" w:cstheme="minorHAnsi"/>
                <w:sz w:val="20"/>
                <w:szCs w:val="20"/>
              </w:rPr>
              <w:t xml:space="preserve">Novas Cotas </w:t>
            </w:r>
            <w:r w:rsidRPr="00C77ABB">
              <w:rPr>
                <w:rFonts w:asciiTheme="minorHAnsi" w:hAnsiTheme="minorHAnsi" w:cstheme="minorHAnsi"/>
                <w:bCs/>
                <w:sz w:val="20"/>
                <w:szCs w:val="20"/>
              </w:rPr>
              <w:t xml:space="preserve">quando do preenchimento do presente </w:t>
            </w:r>
            <w:r w:rsidR="00F12F21">
              <w:rPr>
                <w:rFonts w:asciiTheme="minorHAnsi" w:hAnsiTheme="minorHAnsi" w:cstheme="minorHAnsi"/>
                <w:bCs/>
                <w:sz w:val="20"/>
                <w:szCs w:val="20"/>
              </w:rPr>
              <w:t>Termo de Aceitação</w:t>
            </w:r>
            <w:r w:rsidRPr="00C77ABB">
              <w:rPr>
                <w:rFonts w:asciiTheme="minorHAnsi" w:hAnsiTheme="minorHAnsi" w:cstheme="minorHAnsi"/>
                <w:bCs/>
                <w:sz w:val="20"/>
                <w:szCs w:val="20"/>
              </w:rPr>
              <w:t>.</w:t>
            </w:r>
          </w:p>
          <w:p w14:paraId="00F1E108" w14:textId="59302403" w:rsidR="003E7100" w:rsidRPr="001D1CB0" w:rsidRDefault="003E7100" w:rsidP="003E7100">
            <w:pPr>
              <w:pStyle w:val="Corpodetexto2"/>
              <w:tabs>
                <w:tab w:val="left" w:pos="1870"/>
              </w:tabs>
              <w:spacing w:after="240" w:line="240" w:lineRule="auto"/>
              <w:rPr>
                <w:rFonts w:asciiTheme="minorHAnsi" w:hAnsiTheme="minorHAnsi" w:cstheme="minorHAnsi"/>
                <w:b/>
                <w:sz w:val="20"/>
              </w:rPr>
            </w:pPr>
            <w:r w:rsidRPr="00C77ABB">
              <w:rPr>
                <w:rFonts w:asciiTheme="minorHAnsi" w:hAnsiTheme="minorHAnsi" w:cstheme="minorHAnsi"/>
                <w:sz w:val="20"/>
              </w:rPr>
              <w:t>O Regulamento</w:t>
            </w:r>
            <w:r w:rsidR="00E91022">
              <w:rPr>
                <w:rFonts w:asciiTheme="minorHAnsi" w:hAnsiTheme="minorHAnsi" w:cstheme="minorHAnsi"/>
                <w:sz w:val="20"/>
              </w:rPr>
              <w:t>, o Ato do Administrador</w:t>
            </w:r>
            <w:r w:rsidR="00423B27">
              <w:rPr>
                <w:rFonts w:asciiTheme="minorHAnsi" w:hAnsiTheme="minorHAnsi" w:cstheme="minorHAnsi"/>
                <w:sz w:val="20"/>
              </w:rPr>
              <w:t>, o Prospecto, a Lâmina da Oferta</w:t>
            </w:r>
            <w:r w:rsidR="00E91022">
              <w:rPr>
                <w:rFonts w:asciiTheme="minorHAnsi" w:hAnsiTheme="minorHAnsi" w:cstheme="minorHAnsi"/>
                <w:sz w:val="20"/>
              </w:rPr>
              <w:t xml:space="preserve"> e o Fato Relevante</w:t>
            </w:r>
            <w:r w:rsidRPr="00C77ABB">
              <w:rPr>
                <w:rFonts w:asciiTheme="minorHAnsi" w:hAnsiTheme="minorHAnsi" w:cstheme="minorHAnsi"/>
                <w:sz w:val="20"/>
              </w:rPr>
              <w:t xml:space="preserve"> contêm informações adicionais e complementares a este </w:t>
            </w:r>
            <w:r w:rsidR="00F12F21">
              <w:rPr>
                <w:rFonts w:asciiTheme="minorHAnsi" w:hAnsiTheme="minorHAnsi" w:cstheme="minorHAnsi"/>
                <w:sz w:val="20"/>
              </w:rPr>
              <w:t>Termo de Aceitação</w:t>
            </w:r>
            <w:r w:rsidRPr="00C77ABB">
              <w:rPr>
                <w:rFonts w:asciiTheme="minorHAnsi" w:hAnsiTheme="minorHAnsi" w:cstheme="minorHAnsi"/>
                <w:sz w:val="20"/>
              </w:rPr>
              <w:t>, incluindo</w:t>
            </w:r>
            <w:proofErr w:type="gramStart"/>
            <w:r w:rsidRPr="00C77ABB">
              <w:rPr>
                <w:rFonts w:asciiTheme="minorHAnsi" w:hAnsiTheme="minorHAnsi" w:cstheme="minorHAnsi"/>
                <w:sz w:val="20"/>
              </w:rPr>
              <w:t>, em especial,</w:t>
            </w:r>
            <w:proofErr w:type="gramEnd"/>
            <w:r w:rsidRPr="00C77ABB">
              <w:rPr>
                <w:rFonts w:asciiTheme="minorHAnsi" w:hAnsiTheme="minorHAnsi" w:cstheme="minorHAnsi"/>
                <w:sz w:val="20"/>
              </w:rPr>
              <w:t xml:space="preserve"> mas não somente, informações sobre </w:t>
            </w:r>
            <w:r w:rsidRPr="00423B27">
              <w:rPr>
                <w:rFonts w:asciiTheme="minorHAnsi" w:hAnsiTheme="minorHAnsi" w:cstheme="minorHAnsi"/>
                <w:b/>
                <w:bCs/>
                <w:sz w:val="20"/>
              </w:rPr>
              <w:t>(i)</w:t>
            </w:r>
            <w:r w:rsidRPr="00C77ABB">
              <w:rPr>
                <w:rFonts w:asciiTheme="minorHAnsi" w:hAnsiTheme="minorHAnsi" w:cstheme="minorHAnsi"/>
                <w:sz w:val="20"/>
              </w:rPr>
              <w:t xml:space="preserve"> o Fundo; </w:t>
            </w:r>
            <w:r w:rsidRPr="00423B27">
              <w:rPr>
                <w:rFonts w:asciiTheme="minorHAnsi" w:hAnsiTheme="minorHAnsi" w:cstheme="minorHAnsi"/>
                <w:b/>
                <w:bCs/>
                <w:sz w:val="20"/>
              </w:rPr>
              <w:t>(</w:t>
            </w:r>
            <w:proofErr w:type="spellStart"/>
            <w:r w:rsidRPr="00423B27">
              <w:rPr>
                <w:rFonts w:asciiTheme="minorHAnsi" w:hAnsiTheme="minorHAnsi" w:cstheme="minorHAnsi"/>
                <w:b/>
                <w:bCs/>
                <w:sz w:val="20"/>
              </w:rPr>
              <w:t>ii</w:t>
            </w:r>
            <w:proofErr w:type="spellEnd"/>
            <w:r w:rsidRPr="00423B27">
              <w:rPr>
                <w:rFonts w:asciiTheme="minorHAnsi" w:hAnsiTheme="minorHAnsi" w:cstheme="minorHAnsi"/>
                <w:b/>
                <w:bCs/>
                <w:sz w:val="20"/>
              </w:rPr>
              <w:t>)</w:t>
            </w:r>
            <w:r w:rsidRPr="00C77ABB">
              <w:rPr>
                <w:rFonts w:asciiTheme="minorHAnsi" w:hAnsiTheme="minorHAnsi" w:cstheme="minorHAnsi"/>
                <w:sz w:val="20"/>
              </w:rPr>
              <w:t xml:space="preserve"> as características das Novas Cotas; e </w:t>
            </w:r>
            <w:r w:rsidRPr="00423B27">
              <w:rPr>
                <w:rFonts w:asciiTheme="minorHAnsi" w:hAnsiTheme="minorHAnsi" w:cstheme="minorHAnsi"/>
                <w:b/>
                <w:bCs/>
                <w:sz w:val="20"/>
              </w:rPr>
              <w:t>(</w:t>
            </w:r>
            <w:proofErr w:type="spellStart"/>
            <w:r w:rsidRPr="00423B27">
              <w:rPr>
                <w:rFonts w:asciiTheme="minorHAnsi" w:hAnsiTheme="minorHAnsi" w:cstheme="minorHAnsi"/>
                <w:b/>
                <w:bCs/>
                <w:sz w:val="20"/>
              </w:rPr>
              <w:t>iii</w:t>
            </w:r>
            <w:proofErr w:type="spellEnd"/>
            <w:r w:rsidRPr="00423B27">
              <w:rPr>
                <w:rFonts w:asciiTheme="minorHAnsi" w:hAnsiTheme="minorHAnsi" w:cstheme="minorHAnsi"/>
                <w:b/>
                <w:bCs/>
                <w:sz w:val="20"/>
              </w:rPr>
              <w:t>)</w:t>
            </w:r>
            <w:r w:rsidRPr="00C77ABB">
              <w:rPr>
                <w:rFonts w:asciiTheme="minorHAnsi" w:hAnsiTheme="minorHAnsi" w:cstheme="minorHAnsi"/>
                <w:sz w:val="20"/>
              </w:rPr>
              <w:t xml:space="preserve"> os termos e condições da Oferta e os riscos a ela inerentes</w:t>
            </w:r>
            <w:r w:rsidRPr="001D1CB0">
              <w:rPr>
                <w:rFonts w:asciiTheme="minorHAnsi" w:hAnsiTheme="minorHAnsi" w:cstheme="minorHAnsi"/>
                <w:sz w:val="20"/>
              </w:rPr>
              <w:t xml:space="preserve">. </w:t>
            </w:r>
            <w:r w:rsidRPr="001D1CB0">
              <w:rPr>
                <w:rFonts w:asciiTheme="minorHAnsi" w:hAnsiTheme="minorHAnsi" w:cstheme="minorHAnsi"/>
                <w:b/>
                <w:sz w:val="20"/>
              </w:rPr>
              <w:t xml:space="preserve">Recomenda-se aos Investidores da Oferta interessados na realização de </w:t>
            </w:r>
            <w:r w:rsidR="00F12F21" w:rsidRPr="00F12F21">
              <w:rPr>
                <w:rFonts w:asciiTheme="minorHAnsi" w:hAnsiTheme="minorHAnsi" w:cstheme="minorHAnsi"/>
                <w:b/>
                <w:sz w:val="20"/>
              </w:rPr>
              <w:t>Termo de Aceitação</w:t>
            </w:r>
            <w:r w:rsidR="00F12F21">
              <w:rPr>
                <w:rFonts w:asciiTheme="minorHAnsi" w:hAnsiTheme="minorHAnsi" w:cstheme="minorHAnsi"/>
                <w:b/>
                <w:sz w:val="20"/>
              </w:rPr>
              <w:t xml:space="preserve"> </w:t>
            </w:r>
            <w:r w:rsidRPr="001D1CB0">
              <w:rPr>
                <w:rFonts w:asciiTheme="minorHAnsi" w:hAnsiTheme="minorHAnsi" w:cstheme="minorHAnsi"/>
                <w:b/>
                <w:sz w:val="20"/>
              </w:rPr>
              <w:t xml:space="preserve">que (i) leiam cuidadosamente os termos e condições estipulados neste </w:t>
            </w:r>
            <w:r w:rsidR="00F12F21" w:rsidRPr="00F12F21">
              <w:rPr>
                <w:rFonts w:asciiTheme="minorHAnsi" w:hAnsiTheme="minorHAnsi" w:cstheme="minorHAnsi"/>
                <w:b/>
                <w:sz w:val="20"/>
              </w:rPr>
              <w:t>Termo de Aceitação</w:t>
            </w:r>
            <w:r w:rsidRPr="001D1CB0">
              <w:rPr>
                <w:rFonts w:asciiTheme="minorHAnsi" w:hAnsiTheme="minorHAnsi" w:cstheme="minorHAnsi"/>
                <w:b/>
                <w:sz w:val="20"/>
              </w:rPr>
              <w:t xml:space="preserve">, especialmente no que se refere aos procedimentos relativos à liquidação da Oferta e às informações constantes no </w:t>
            </w:r>
            <w:r w:rsidR="00E9362F">
              <w:rPr>
                <w:rFonts w:asciiTheme="minorHAnsi" w:hAnsiTheme="minorHAnsi" w:cstheme="minorHAnsi"/>
                <w:b/>
                <w:sz w:val="20"/>
              </w:rPr>
              <w:t>Regulamento</w:t>
            </w:r>
            <w:r w:rsidRPr="001D1CB0">
              <w:rPr>
                <w:rFonts w:asciiTheme="minorHAnsi" w:hAnsiTheme="minorHAnsi" w:cstheme="minorHAnsi"/>
                <w:b/>
                <w:sz w:val="20"/>
              </w:rPr>
              <w:t>, para avaliação dos riscos a que o Fundo está exposto, bem como aqueles relacionados à Emissão, à Oferta e às Novas Cotas, os quais devem ser considerados para o investimento nas Novas Cotas; (</w:t>
            </w:r>
            <w:proofErr w:type="spellStart"/>
            <w:r w:rsidRPr="001D1CB0">
              <w:rPr>
                <w:rFonts w:asciiTheme="minorHAnsi" w:hAnsiTheme="minorHAnsi" w:cstheme="minorHAnsi"/>
                <w:b/>
                <w:sz w:val="20"/>
              </w:rPr>
              <w:t>ii</w:t>
            </w:r>
            <w:proofErr w:type="spellEnd"/>
            <w:r w:rsidRPr="001D1CB0">
              <w:rPr>
                <w:rFonts w:asciiTheme="minorHAnsi" w:hAnsiTheme="minorHAnsi" w:cstheme="minorHAnsi"/>
                <w:b/>
                <w:sz w:val="20"/>
              </w:rPr>
              <w:t xml:space="preserve">) verifiquem com o Coordenador Líder, antes de realizar o seu </w:t>
            </w:r>
            <w:r w:rsidR="00F12F21" w:rsidRPr="00F12F21">
              <w:rPr>
                <w:rFonts w:asciiTheme="minorHAnsi" w:hAnsiTheme="minorHAnsi" w:cstheme="minorHAnsi"/>
                <w:b/>
                <w:sz w:val="20"/>
              </w:rPr>
              <w:t>Termo de Aceitação</w:t>
            </w:r>
            <w:r w:rsidRPr="001D1CB0">
              <w:rPr>
                <w:rFonts w:asciiTheme="minorHAnsi" w:hAnsiTheme="minorHAnsi" w:cstheme="minorHAnsi"/>
                <w:b/>
                <w:sz w:val="20"/>
              </w:rPr>
              <w:t>, se este, a seu exclusivo critério, exigirá (a) a abertura ou atualização de conta e/ou cadastro, e/ou (b) a manutenção de recursos em conta corrente nele aberta e/ou mantida, para fins de garantia do</w:t>
            </w:r>
            <w:r w:rsidR="00E26E81">
              <w:rPr>
                <w:rFonts w:asciiTheme="minorHAnsi" w:hAnsiTheme="minorHAnsi" w:cstheme="minorHAnsi"/>
                <w:b/>
                <w:sz w:val="20"/>
              </w:rPr>
              <w:t xml:space="preserve"> Termo de aceitação</w:t>
            </w:r>
            <w:r w:rsidRPr="001D1CB0">
              <w:rPr>
                <w:rFonts w:asciiTheme="minorHAnsi" w:hAnsiTheme="minorHAnsi" w:cstheme="minorHAnsi"/>
                <w:b/>
                <w:sz w:val="20"/>
              </w:rPr>
              <w:t>; (</w:t>
            </w:r>
            <w:proofErr w:type="spellStart"/>
            <w:r w:rsidRPr="001D1CB0">
              <w:rPr>
                <w:rFonts w:asciiTheme="minorHAnsi" w:hAnsiTheme="minorHAnsi" w:cstheme="minorHAnsi"/>
                <w:b/>
                <w:sz w:val="20"/>
              </w:rPr>
              <w:t>iii</w:t>
            </w:r>
            <w:proofErr w:type="spellEnd"/>
            <w:r w:rsidRPr="001D1CB0">
              <w:rPr>
                <w:rFonts w:asciiTheme="minorHAnsi" w:hAnsiTheme="minorHAnsi" w:cstheme="minorHAnsi"/>
                <w:b/>
                <w:sz w:val="20"/>
              </w:rPr>
              <w:t xml:space="preserve">) verifiquem com o Coordenador Líder, antes de realizar o seu </w:t>
            </w:r>
            <w:r w:rsidR="00F12F21" w:rsidRPr="00F12F21">
              <w:rPr>
                <w:rFonts w:asciiTheme="minorHAnsi" w:hAnsiTheme="minorHAnsi" w:cstheme="minorHAnsi"/>
                <w:b/>
                <w:sz w:val="20"/>
              </w:rPr>
              <w:t>Termo de Aceitação</w:t>
            </w:r>
            <w:r w:rsidRPr="001D1CB0">
              <w:rPr>
                <w:rFonts w:asciiTheme="minorHAnsi" w:hAnsiTheme="minorHAnsi" w:cstheme="minorHAnsi"/>
                <w:b/>
                <w:sz w:val="20"/>
              </w:rPr>
              <w:t>, a possibilidade de débito antecipado da subscrição por parte do Coordenador Líder; e (</w:t>
            </w:r>
            <w:proofErr w:type="spellStart"/>
            <w:r w:rsidRPr="001D1CB0">
              <w:rPr>
                <w:rFonts w:asciiTheme="minorHAnsi" w:hAnsiTheme="minorHAnsi" w:cstheme="minorHAnsi"/>
                <w:b/>
                <w:sz w:val="20"/>
              </w:rPr>
              <w:t>iv</w:t>
            </w:r>
            <w:proofErr w:type="spellEnd"/>
            <w:r w:rsidRPr="001D1CB0">
              <w:rPr>
                <w:rFonts w:asciiTheme="minorHAnsi" w:hAnsiTheme="minorHAnsi" w:cstheme="minorHAnsi"/>
                <w:b/>
                <w:sz w:val="20"/>
              </w:rPr>
              <w:t xml:space="preserve">) entrem em contato com o Coordenador Líder para obter informações mais detalhadas sobre o prazo estabelecido pelo Coordenador Líder para a realização do </w:t>
            </w:r>
            <w:r w:rsidR="00F12F21" w:rsidRPr="00F12F21">
              <w:rPr>
                <w:rFonts w:asciiTheme="minorHAnsi" w:hAnsiTheme="minorHAnsi" w:cstheme="minorHAnsi"/>
                <w:b/>
                <w:sz w:val="20"/>
              </w:rPr>
              <w:t>Termo de Aceitação</w:t>
            </w:r>
            <w:r w:rsidR="00956FFD">
              <w:rPr>
                <w:rFonts w:asciiTheme="minorHAnsi" w:hAnsiTheme="minorHAnsi" w:cstheme="minorHAnsi"/>
                <w:b/>
                <w:sz w:val="20"/>
              </w:rPr>
              <w:t xml:space="preserve"> </w:t>
            </w:r>
            <w:r w:rsidRPr="001D1CB0">
              <w:rPr>
                <w:rFonts w:asciiTheme="minorHAnsi" w:hAnsiTheme="minorHAnsi" w:cstheme="minorHAnsi"/>
                <w:b/>
                <w:sz w:val="20"/>
              </w:rPr>
              <w:t>ou, se for o caso, para a realização do cadastro no Coordenador Líder, tendo em vista os procedimentos operacionais adotados pelo Coordenador Líder.</w:t>
            </w:r>
          </w:p>
          <w:p w14:paraId="5A52A255" w14:textId="77777777" w:rsidR="0004074A" w:rsidRPr="001D1CB0" w:rsidRDefault="00762311" w:rsidP="00302A9D">
            <w:pPr>
              <w:pStyle w:val="Corpodetexto"/>
              <w:tabs>
                <w:tab w:val="left" w:pos="0"/>
              </w:tabs>
              <w:spacing w:after="240"/>
              <w:rPr>
                <w:rFonts w:asciiTheme="minorHAnsi" w:hAnsiTheme="minorHAnsi" w:cstheme="minorHAnsi"/>
                <w:b/>
                <w:sz w:val="20"/>
                <w:szCs w:val="20"/>
              </w:rPr>
            </w:pPr>
            <w:r w:rsidRPr="001D1CB0">
              <w:rPr>
                <w:rFonts w:asciiTheme="minorHAnsi" w:hAnsiTheme="minorHAnsi" w:cstheme="minorHAnsi"/>
                <w:b/>
                <w:sz w:val="20"/>
                <w:szCs w:val="20"/>
              </w:rPr>
              <w:t xml:space="preserve">O REGISTRO DA OFERTA NÃO IMPLICA, POR PARTE DA CVM, GARANTIA DE VERACIDADE DAS INFORMAÇÕES PRESTADAS, OU JULGAMENTO SOBRE A QUALIDADE DO FUNDO, DE SEU ADMINISTRADOR, DE SEU GESTOR, DE SUA POLÍTICA DE INVESTIMENTOS, DOS ATIVOS IMOBILIÁRIOS QUE CONSTITUÍREM SEU OBJETO OU, AINDA, DAS </w:t>
            </w:r>
            <w:r w:rsidR="00A943BC" w:rsidRPr="001D1CB0">
              <w:rPr>
                <w:rFonts w:asciiTheme="minorHAnsi" w:hAnsiTheme="minorHAnsi" w:cstheme="minorHAnsi"/>
                <w:b/>
                <w:sz w:val="20"/>
                <w:szCs w:val="20"/>
              </w:rPr>
              <w:t xml:space="preserve">NOVAS COTAS </w:t>
            </w:r>
            <w:r w:rsidRPr="001D1CB0">
              <w:rPr>
                <w:rFonts w:asciiTheme="minorHAnsi" w:hAnsiTheme="minorHAnsi" w:cstheme="minorHAnsi"/>
                <w:b/>
                <w:sz w:val="20"/>
                <w:szCs w:val="20"/>
              </w:rPr>
              <w:t>A SEREM DISTRIBUÍDAS.</w:t>
            </w:r>
          </w:p>
          <w:p w14:paraId="2F2A7A16" w14:textId="09121C68" w:rsidR="00975E1A" w:rsidRPr="00C454EB" w:rsidRDefault="00584BA4" w:rsidP="00C57400">
            <w:pPr>
              <w:pStyle w:val="Corpodetexto"/>
              <w:tabs>
                <w:tab w:val="left" w:pos="0"/>
              </w:tabs>
              <w:spacing w:after="240"/>
              <w:rPr>
                <w:rFonts w:asciiTheme="minorHAnsi" w:hAnsiTheme="minorHAnsi"/>
              </w:rPr>
            </w:pPr>
            <w:r w:rsidRPr="00584BA4">
              <w:rPr>
                <w:rFonts w:asciiTheme="minorHAnsi" w:hAnsiTheme="minorHAnsi"/>
                <w:b/>
                <w:sz w:val="20"/>
              </w:rPr>
              <w:t>LEIA O PROSPECTO E O REGULAMENTO DO FUNDO ANTES DE ACEITAR A OFERTA, EM ESPECIAL A SEÇÃO “FATORES DE RISCO”.</w:t>
            </w:r>
          </w:p>
          <w:p w14:paraId="0B9A6FD1" w14:textId="77777777" w:rsidR="00937A83" w:rsidRPr="00261A9B" w:rsidRDefault="00937A83" w:rsidP="00302A9D">
            <w:pPr>
              <w:pStyle w:val="Corpodetexto"/>
              <w:tabs>
                <w:tab w:val="left" w:pos="0"/>
              </w:tabs>
              <w:spacing w:after="240"/>
              <w:rPr>
                <w:rFonts w:asciiTheme="minorHAnsi" w:hAnsiTheme="minorHAnsi" w:cstheme="minorHAnsi"/>
                <w:sz w:val="20"/>
                <w:szCs w:val="20"/>
                <w:u w:val="single"/>
              </w:rPr>
            </w:pPr>
            <w:r w:rsidRPr="001D1CB0">
              <w:rPr>
                <w:rFonts w:asciiTheme="minorHAnsi" w:hAnsiTheme="minorHAnsi" w:cstheme="minorHAnsi"/>
                <w:sz w:val="20"/>
                <w:szCs w:val="20"/>
                <w:u w:val="single"/>
              </w:rPr>
              <w:t>Dados de contato com os prestadores de serviços do Fundo e da Oferta:</w:t>
            </w:r>
          </w:p>
          <w:tbl>
            <w:tblPr>
              <w:tblW w:w="8982" w:type="dxa"/>
              <w:jc w:val="center"/>
              <w:tblLayout w:type="fixed"/>
              <w:tblLook w:val="04A0" w:firstRow="1" w:lastRow="0" w:firstColumn="1" w:lastColumn="0" w:noHBand="0" w:noVBand="1"/>
            </w:tblPr>
            <w:tblGrid>
              <w:gridCol w:w="8562"/>
              <w:gridCol w:w="420"/>
            </w:tblGrid>
            <w:tr w:rsidR="007F6EC3" w:rsidRPr="001D1CB0" w14:paraId="7611A1CF" w14:textId="77777777" w:rsidTr="00AD3829">
              <w:trPr>
                <w:gridAfter w:val="1"/>
                <w:wAfter w:w="234" w:type="pct"/>
                <w:trHeight w:val="66"/>
                <w:jc w:val="center"/>
              </w:trPr>
              <w:tc>
                <w:tcPr>
                  <w:tcW w:w="4766" w:type="pct"/>
                  <w:tcBorders>
                    <w:top w:val="nil"/>
                    <w:left w:val="nil"/>
                    <w:bottom w:val="single" w:sz="4" w:space="0" w:color="auto"/>
                    <w:right w:val="nil"/>
                  </w:tcBorders>
                </w:tcPr>
                <w:p w14:paraId="3EC065E4" w14:textId="77777777" w:rsidR="007F6EC3" w:rsidRPr="001D1CB0" w:rsidRDefault="007F6EC3" w:rsidP="007F6EC3">
                  <w:pPr>
                    <w:pStyle w:val="Corpodetexto"/>
                    <w:tabs>
                      <w:tab w:val="left" w:pos="0"/>
                    </w:tabs>
                    <w:ind w:firstLine="159"/>
                    <w:rPr>
                      <w:rFonts w:asciiTheme="minorHAnsi" w:hAnsiTheme="minorHAnsi" w:cstheme="minorHAnsi"/>
                      <w:b/>
                      <w:bCs/>
                      <w:sz w:val="20"/>
                      <w:szCs w:val="20"/>
                    </w:rPr>
                  </w:pPr>
                  <w:r w:rsidRPr="001D1CB0">
                    <w:rPr>
                      <w:rFonts w:asciiTheme="minorHAnsi" w:hAnsiTheme="minorHAnsi" w:cstheme="minorHAnsi"/>
                      <w:b/>
                      <w:bCs/>
                      <w:sz w:val="20"/>
                      <w:szCs w:val="20"/>
                    </w:rPr>
                    <w:t>Administrador</w:t>
                  </w:r>
                </w:p>
              </w:tc>
            </w:tr>
            <w:tr w:rsidR="007F6EC3" w:rsidRPr="001D1CB0" w14:paraId="26C3941D" w14:textId="77777777" w:rsidTr="00AD3829">
              <w:trPr>
                <w:gridAfter w:val="1"/>
                <w:wAfter w:w="234" w:type="pct"/>
                <w:trHeight w:val="66"/>
                <w:jc w:val="center"/>
              </w:trPr>
              <w:tc>
                <w:tcPr>
                  <w:tcW w:w="4766" w:type="pct"/>
                  <w:tcBorders>
                    <w:top w:val="nil"/>
                    <w:left w:val="nil"/>
                    <w:bottom w:val="single" w:sz="4" w:space="0" w:color="auto"/>
                    <w:right w:val="nil"/>
                  </w:tcBorders>
                </w:tcPr>
                <w:p w14:paraId="1D797511" w14:textId="0B619C45" w:rsidR="007F6EC3" w:rsidRPr="001D1CB0" w:rsidRDefault="00423B27" w:rsidP="007F6EC3">
                  <w:pPr>
                    <w:pStyle w:val="Corpodetexto"/>
                    <w:tabs>
                      <w:tab w:val="left" w:pos="0"/>
                    </w:tabs>
                    <w:ind w:left="159"/>
                    <w:rPr>
                      <w:rFonts w:asciiTheme="minorHAnsi" w:hAnsiTheme="minorHAnsi" w:cstheme="minorHAnsi"/>
                      <w:b/>
                      <w:bCs/>
                      <w:sz w:val="20"/>
                      <w:szCs w:val="20"/>
                    </w:rPr>
                  </w:pPr>
                  <w:r w:rsidRPr="00423B27">
                    <w:rPr>
                      <w:rFonts w:asciiTheme="minorHAnsi" w:hAnsiTheme="minorHAnsi" w:cstheme="minorHAnsi"/>
                      <w:b/>
                      <w:bCs/>
                      <w:sz w:val="20"/>
                      <w:szCs w:val="20"/>
                    </w:rPr>
                    <w:t>VÓRTX DISTRIBUIDORA DE TÍTULOS E VALORES MOBILIÁRIOS LTDA.</w:t>
                  </w:r>
                </w:p>
                <w:p w14:paraId="06C9B48E" w14:textId="724B5BEA" w:rsidR="00584BA4" w:rsidRPr="00584BA4" w:rsidRDefault="00584BA4" w:rsidP="00584BA4">
                  <w:pPr>
                    <w:tabs>
                      <w:tab w:val="left" w:pos="142"/>
                    </w:tabs>
                    <w:spacing w:line="240" w:lineRule="auto"/>
                    <w:ind w:firstLine="159"/>
                    <w:rPr>
                      <w:rFonts w:asciiTheme="minorHAnsi" w:hAnsiTheme="minorHAnsi" w:cstheme="minorHAnsi"/>
                      <w:sz w:val="20"/>
                    </w:rPr>
                  </w:pPr>
                  <w:r w:rsidRPr="00584BA4">
                    <w:rPr>
                      <w:rFonts w:asciiTheme="minorHAnsi" w:hAnsiTheme="minorHAnsi" w:cstheme="minorHAnsi"/>
                      <w:sz w:val="20"/>
                    </w:rPr>
                    <w:t xml:space="preserve">Rua Gilberto Sabino, nº 215, </w:t>
                  </w:r>
                  <w:r w:rsidR="00D522F2">
                    <w:rPr>
                      <w:rFonts w:asciiTheme="minorHAnsi" w:hAnsiTheme="minorHAnsi" w:cstheme="minorHAnsi"/>
                      <w:sz w:val="20"/>
                    </w:rPr>
                    <w:t xml:space="preserve">conjunto 41, </w:t>
                  </w:r>
                  <w:r w:rsidRPr="00584BA4">
                    <w:rPr>
                      <w:rFonts w:asciiTheme="minorHAnsi" w:hAnsiTheme="minorHAnsi" w:cstheme="minorHAnsi"/>
                      <w:sz w:val="20"/>
                    </w:rPr>
                    <w:t>4º andar, Pinheiros</w:t>
                  </w:r>
                </w:p>
                <w:p w14:paraId="03205759" w14:textId="77777777" w:rsidR="00584BA4" w:rsidRPr="004411BD" w:rsidRDefault="00584BA4" w:rsidP="00584BA4">
                  <w:pPr>
                    <w:tabs>
                      <w:tab w:val="left" w:pos="142"/>
                    </w:tabs>
                    <w:spacing w:line="240" w:lineRule="auto"/>
                    <w:ind w:firstLine="159"/>
                    <w:rPr>
                      <w:rFonts w:asciiTheme="minorHAnsi" w:hAnsiTheme="minorHAnsi" w:cstheme="minorHAnsi"/>
                      <w:sz w:val="20"/>
                      <w:lang w:val="en-US"/>
                    </w:rPr>
                  </w:pPr>
                  <w:r w:rsidRPr="004411BD">
                    <w:rPr>
                      <w:rFonts w:asciiTheme="minorHAnsi" w:hAnsiTheme="minorHAnsi" w:cstheme="minorHAnsi"/>
                      <w:sz w:val="20"/>
                      <w:lang w:val="en-US"/>
                    </w:rPr>
                    <w:t>CEP 05425-020, São Paulo, SP</w:t>
                  </w:r>
                </w:p>
                <w:p w14:paraId="0AC3A7CF" w14:textId="006E67E8" w:rsidR="00584BA4" w:rsidRPr="004411BD" w:rsidRDefault="00584BA4" w:rsidP="00584BA4">
                  <w:pPr>
                    <w:tabs>
                      <w:tab w:val="left" w:pos="142"/>
                    </w:tabs>
                    <w:spacing w:line="240" w:lineRule="auto"/>
                    <w:ind w:firstLine="159"/>
                    <w:rPr>
                      <w:rFonts w:asciiTheme="minorHAnsi" w:hAnsiTheme="minorHAnsi" w:cstheme="minorHAnsi"/>
                      <w:sz w:val="20"/>
                      <w:lang w:val="en-US"/>
                    </w:rPr>
                  </w:pPr>
                  <w:r w:rsidRPr="004411BD">
                    <w:rPr>
                      <w:rFonts w:asciiTheme="minorHAnsi" w:hAnsiTheme="minorHAnsi" w:cstheme="minorHAnsi"/>
                      <w:sz w:val="20"/>
                      <w:lang w:val="en-US"/>
                    </w:rPr>
                    <w:t xml:space="preserve">At.: </w:t>
                  </w:r>
                  <w:r w:rsidR="00E26E81" w:rsidRPr="00C206C3">
                    <w:rPr>
                      <w:rFonts w:asciiTheme="minorHAnsi" w:hAnsiTheme="minorHAnsi" w:cstheme="minorHAnsi"/>
                      <w:sz w:val="20"/>
                      <w:lang w:val="en-US"/>
                    </w:rPr>
                    <w:t>Fund Trust</w:t>
                  </w:r>
                </w:p>
                <w:p w14:paraId="0F0965B4" w14:textId="77777777" w:rsidR="00584BA4" w:rsidRPr="00584BA4" w:rsidRDefault="00584BA4" w:rsidP="00584BA4">
                  <w:pPr>
                    <w:tabs>
                      <w:tab w:val="left" w:pos="142"/>
                    </w:tabs>
                    <w:spacing w:line="240" w:lineRule="auto"/>
                    <w:ind w:firstLine="159"/>
                    <w:rPr>
                      <w:rFonts w:asciiTheme="minorHAnsi" w:hAnsiTheme="minorHAnsi" w:cstheme="minorHAnsi"/>
                      <w:sz w:val="20"/>
                    </w:rPr>
                  </w:pPr>
                  <w:proofErr w:type="spellStart"/>
                  <w:r w:rsidRPr="00584BA4">
                    <w:rPr>
                      <w:rFonts w:asciiTheme="minorHAnsi" w:hAnsiTheme="minorHAnsi" w:cstheme="minorHAnsi"/>
                      <w:sz w:val="20"/>
                    </w:rPr>
                    <w:t>Tel</w:t>
                  </w:r>
                  <w:proofErr w:type="spellEnd"/>
                  <w:r w:rsidRPr="00584BA4">
                    <w:rPr>
                      <w:rFonts w:asciiTheme="minorHAnsi" w:hAnsiTheme="minorHAnsi" w:cstheme="minorHAnsi"/>
                      <w:sz w:val="20"/>
                    </w:rPr>
                    <w:t>: (11) 3030 7177</w:t>
                  </w:r>
                </w:p>
                <w:p w14:paraId="768F6905" w14:textId="0B6E07E8" w:rsidR="00584BA4" w:rsidRPr="00584BA4" w:rsidRDefault="00584BA4" w:rsidP="00584BA4">
                  <w:pPr>
                    <w:tabs>
                      <w:tab w:val="left" w:pos="142"/>
                    </w:tabs>
                    <w:spacing w:line="240" w:lineRule="auto"/>
                    <w:ind w:firstLine="159"/>
                    <w:rPr>
                      <w:rFonts w:asciiTheme="minorHAnsi" w:hAnsiTheme="minorHAnsi" w:cstheme="minorHAnsi"/>
                      <w:sz w:val="20"/>
                    </w:rPr>
                  </w:pPr>
                  <w:r w:rsidRPr="00584BA4">
                    <w:rPr>
                      <w:rFonts w:asciiTheme="minorHAnsi" w:hAnsiTheme="minorHAnsi" w:cstheme="minorHAnsi"/>
                      <w:sz w:val="20"/>
                    </w:rPr>
                    <w:t>E-mail:</w:t>
                  </w:r>
                  <w:r w:rsidR="00E26E81">
                    <w:rPr>
                      <w:rFonts w:asciiTheme="minorHAnsi" w:hAnsiTheme="minorHAnsi" w:cstheme="minorHAnsi"/>
                      <w:sz w:val="20"/>
                    </w:rPr>
                    <w:t xml:space="preserve"> </w:t>
                  </w:r>
                  <w:r w:rsidRPr="00584BA4">
                    <w:rPr>
                      <w:rFonts w:asciiTheme="minorHAnsi" w:hAnsiTheme="minorHAnsi" w:cstheme="minorHAnsi"/>
                      <w:sz w:val="20"/>
                    </w:rPr>
                    <w:t>fundos@vortx.com.br</w:t>
                  </w:r>
                </w:p>
                <w:p w14:paraId="5B25A462" w14:textId="752862E2" w:rsidR="007F6EC3" w:rsidRPr="00584BA4" w:rsidRDefault="00584BA4" w:rsidP="007F6EC3">
                  <w:pPr>
                    <w:tabs>
                      <w:tab w:val="left" w:pos="142"/>
                    </w:tabs>
                    <w:spacing w:line="240" w:lineRule="auto"/>
                    <w:ind w:firstLine="159"/>
                    <w:rPr>
                      <w:rFonts w:asciiTheme="minorHAnsi" w:hAnsiTheme="minorHAnsi" w:cstheme="minorHAnsi"/>
                      <w:sz w:val="20"/>
                      <w:lang w:val="en-US"/>
                    </w:rPr>
                  </w:pPr>
                  <w:r w:rsidRPr="00584BA4">
                    <w:rPr>
                      <w:rFonts w:asciiTheme="minorHAnsi" w:hAnsiTheme="minorHAnsi" w:cstheme="minorHAnsi"/>
                      <w:sz w:val="20"/>
                      <w:lang w:val="en-US"/>
                    </w:rPr>
                    <w:t>Website: https://vortx.com.br/</w:t>
                  </w:r>
                </w:p>
                <w:p w14:paraId="5C307252" w14:textId="77777777" w:rsidR="00584BA4" w:rsidRPr="00584BA4" w:rsidRDefault="00584BA4" w:rsidP="007F6EC3">
                  <w:pPr>
                    <w:pStyle w:val="Corpodetexto"/>
                    <w:tabs>
                      <w:tab w:val="left" w:pos="0"/>
                    </w:tabs>
                    <w:ind w:firstLine="159"/>
                    <w:rPr>
                      <w:rFonts w:asciiTheme="minorHAnsi" w:hAnsiTheme="minorHAnsi" w:cstheme="minorHAnsi"/>
                      <w:b/>
                      <w:bCs/>
                      <w:sz w:val="20"/>
                      <w:szCs w:val="20"/>
                      <w:lang w:val="en-US"/>
                    </w:rPr>
                  </w:pPr>
                </w:p>
                <w:p w14:paraId="40D42CB3" w14:textId="77777777" w:rsidR="007F6EC3" w:rsidRPr="001D1CB0" w:rsidRDefault="007F6EC3" w:rsidP="007F6EC3">
                  <w:pPr>
                    <w:pStyle w:val="Corpodetexto"/>
                    <w:tabs>
                      <w:tab w:val="left" w:pos="0"/>
                    </w:tabs>
                    <w:ind w:firstLine="159"/>
                    <w:rPr>
                      <w:rFonts w:asciiTheme="minorHAnsi" w:hAnsiTheme="minorHAnsi" w:cstheme="minorHAnsi"/>
                      <w:b/>
                      <w:bCs/>
                      <w:sz w:val="20"/>
                      <w:szCs w:val="20"/>
                    </w:rPr>
                  </w:pPr>
                  <w:r w:rsidRPr="001D1CB0">
                    <w:rPr>
                      <w:rFonts w:asciiTheme="minorHAnsi" w:hAnsiTheme="minorHAnsi" w:cstheme="minorHAnsi"/>
                      <w:b/>
                      <w:bCs/>
                      <w:sz w:val="20"/>
                      <w:szCs w:val="20"/>
                    </w:rPr>
                    <w:t>Coordenador Líder</w:t>
                  </w:r>
                </w:p>
              </w:tc>
            </w:tr>
            <w:tr w:rsidR="0084187C" w:rsidRPr="008D473E" w14:paraId="3D8418DD" w14:textId="77777777" w:rsidTr="00F76B3B">
              <w:trPr>
                <w:gridAfter w:val="1"/>
                <w:wAfter w:w="234" w:type="pct"/>
                <w:jc w:val="center"/>
              </w:trPr>
              <w:tc>
                <w:tcPr>
                  <w:tcW w:w="4766" w:type="pct"/>
                  <w:tcBorders>
                    <w:top w:val="single" w:sz="4" w:space="0" w:color="auto"/>
                    <w:left w:val="nil"/>
                    <w:bottom w:val="nil"/>
                    <w:right w:val="nil"/>
                  </w:tcBorders>
                </w:tcPr>
                <w:p w14:paraId="3815E225" w14:textId="77777777" w:rsidR="008A51A2" w:rsidRPr="001D1CB0" w:rsidRDefault="008A51A2" w:rsidP="008A51A2">
                  <w:pPr>
                    <w:pStyle w:val="Corpodetexto"/>
                    <w:pBdr>
                      <w:top w:val="single" w:sz="4" w:space="1" w:color="auto"/>
                    </w:pBdr>
                    <w:tabs>
                      <w:tab w:val="left" w:pos="0"/>
                    </w:tabs>
                    <w:ind w:left="159"/>
                    <w:rPr>
                      <w:rFonts w:asciiTheme="minorHAnsi" w:hAnsiTheme="minorHAnsi" w:cstheme="minorHAnsi"/>
                      <w:b/>
                      <w:bCs/>
                      <w:sz w:val="20"/>
                      <w:szCs w:val="20"/>
                    </w:rPr>
                  </w:pPr>
                  <w:r w:rsidRPr="001D1CB0">
                    <w:rPr>
                      <w:rFonts w:asciiTheme="minorHAnsi" w:hAnsiTheme="minorHAnsi" w:cstheme="minorHAnsi"/>
                      <w:b/>
                      <w:bCs/>
                      <w:sz w:val="20"/>
                      <w:szCs w:val="20"/>
                    </w:rPr>
                    <w:t>XP INVESTIMENTOS CORRETORA DE CÂMBIO, TÍTULOS E VALORES MOBILIÁRIOS S.A.</w:t>
                  </w:r>
                </w:p>
                <w:p w14:paraId="512186D1" w14:textId="77777777" w:rsidR="00423B27" w:rsidRPr="00423B27" w:rsidRDefault="00423B27" w:rsidP="00423B27">
                  <w:pPr>
                    <w:tabs>
                      <w:tab w:val="left" w:pos="142"/>
                    </w:tabs>
                    <w:spacing w:line="240" w:lineRule="auto"/>
                    <w:ind w:firstLine="159"/>
                    <w:rPr>
                      <w:rFonts w:asciiTheme="minorHAnsi" w:hAnsiTheme="minorHAnsi" w:cstheme="minorHAnsi"/>
                      <w:sz w:val="20"/>
                    </w:rPr>
                  </w:pPr>
                  <w:r w:rsidRPr="00423B27">
                    <w:rPr>
                      <w:rFonts w:asciiTheme="minorHAnsi" w:hAnsiTheme="minorHAnsi" w:cstheme="minorHAnsi"/>
                      <w:sz w:val="20"/>
                    </w:rPr>
                    <w:t>Avenida Presidente Juscelino Kubitschek, nº 1909, 29º ao 30º andar, Torre Sul, Vila Nova Conceição</w:t>
                  </w:r>
                </w:p>
                <w:p w14:paraId="0E3DE84E" w14:textId="77777777" w:rsidR="00423B27" w:rsidRPr="00423B27" w:rsidRDefault="00423B27" w:rsidP="00423B27">
                  <w:pPr>
                    <w:tabs>
                      <w:tab w:val="left" w:pos="142"/>
                    </w:tabs>
                    <w:spacing w:line="240" w:lineRule="auto"/>
                    <w:ind w:firstLine="159"/>
                    <w:rPr>
                      <w:rFonts w:asciiTheme="minorHAnsi" w:hAnsiTheme="minorHAnsi" w:cstheme="minorHAnsi"/>
                      <w:sz w:val="20"/>
                    </w:rPr>
                  </w:pPr>
                  <w:r w:rsidRPr="00423B27">
                    <w:rPr>
                      <w:rFonts w:asciiTheme="minorHAnsi" w:hAnsiTheme="minorHAnsi" w:cstheme="minorHAnsi"/>
                      <w:sz w:val="20"/>
                    </w:rPr>
                    <w:t>CEP 04543-907, São Paulo - SP</w:t>
                  </w:r>
                </w:p>
                <w:p w14:paraId="7805ACC8" w14:textId="77777777" w:rsidR="00423B27" w:rsidRPr="00423B27" w:rsidRDefault="00423B27" w:rsidP="00423B27">
                  <w:pPr>
                    <w:tabs>
                      <w:tab w:val="left" w:pos="142"/>
                    </w:tabs>
                    <w:spacing w:line="240" w:lineRule="auto"/>
                    <w:ind w:firstLine="159"/>
                    <w:rPr>
                      <w:rFonts w:asciiTheme="minorHAnsi" w:hAnsiTheme="minorHAnsi" w:cstheme="minorHAnsi"/>
                      <w:sz w:val="20"/>
                    </w:rPr>
                  </w:pPr>
                  <w:r w:rsidRPr="00423B27">
                    <w:rPr>
                      <w:rFonts w:asciiTheme="minorHAnsi" w:hAnsiTheme="minorHAnsi" w:cstheme="minorHAnsi"/>
                      <w:sz w:val="20"/>
                    </w:rPr>
                    <w:t>At.: Departamento de Mercado de Capitais e Departamento Jurídico</w:t>
                  </w:r>
                </w:p>
                <w:p w14:paraId="0CC27A8E" w14:textId="77777777" w:rsidR="00423B27" w:rsidRPr="00423B27" w:rsidRDefault="00423B27" w:rsidP="00423B27">
                  <w:pPr>
                    <w:tabs>
                      <w:tab w:val="left" w:pos="142"/>
                    </w:tabs>
                    <w:spacing w:line="240" w:lineRule="auto"/>
                    <w:ind w:firstLine="159"/>
                    <w:rPr>
                      <w:rFonts w:asciiTheme="minorHAnsi" w:hAnsiTheme="minorHAnsi" w:cstheme="minorHAnsi"/>
                      <w:sz w:val="20"/>
                    </w:rPr>
                  </w:pPr>
                  <w:proofErr w:type="spellStart"/>
                  <w:r w:rsidRPr="00423B27">
                    <w:rPr>
                      <w:rFonts w:asciiTheme="minorHAnsi" w:hAnsiTheme="minorHAnsi" w:cstheme="minorHAnsi"/>
                      <w:sz w:val="20"/>
                    </w:rPr>
                    <w:t>Tel</w:t>
                  </w:r>
                  <w:proofErr w:type="spellEnd"/>
                  <w:r w:rsidRPr="00423B27">
                    <w:rPr>
                      <w:rFonts w:asciiTheme="minorHAnsi" w:hAnsiTheme="minorHAnsi" w:cstheme="minorHAnsi"/>
                      <w:sz w:val="20"/>
                    </w:rPr>
                    <w:t>: (11) 4871-4448</w:t>
                  </w:r>
                </w:p>
                <w:p w14:paraId="1BE463D8" w14:textId="77777777" w:rsidR="00423B27" w:rsidRPr="00423B27" w:rsidRDefault="00423B27" w:rsidP="00423B27">
                  <w:pPr>
                    <w:tabs>
                      <w:tab w:val="left" w:pos="142"/>
                    </w:tabs>
                    <w:spacing w:line="240" w:lineRule="auto"/>
                    <w:ind w:firstLine="159"/>
                    <w:rPr>
                      <w:rFonts w:asciiTheme="minorHAnsi" w:hAnsiTheme="minorHAnsi" w:cstheme="minorHAnsi"/>
                      <w:sz w:val="20"/>
                    </w:rPr>
                  </w:pPr>
                  <w:r w:rsidRPr="00423B27">
                    <w:rPr>
                      <w:rFonts w:asciiTheme="minorHAnsi" w:hAnsiTheme="minorHAnsi" w:cstheme="minorHAnsi"/>
                      <w:sz w:val="20"/>
                    </w:rPr>
                    <w:t>E-mail: dcm@xpi.com.br/juridicomc@xpi.com.br</w:t>
                  </w:r>
                </w:p>
                <w:p w14:paraId="0AB041B4" w14:textId="2A6B5E78" w:rsidR="00F76B3B" w:rsidRPr="00301B05" w:rsidRDefault="00423B27" w:rsidP="00302A9D">
                  <w:pPr>
                    <w:pStyle w:val="Corpodetexto"/>
                    <w:tabs>
                      <w:tab w:val="left" w:pos="0"/>
                    </w:tabs>
                    <w:ind w:firstLine="159"/>
                    <w:rPr>
                      <w:rFonts w:asciiTheme="minorHAnsi" w:hAnsiTheme="minorHAnsi" w:cstheme="minorHAnsi"/>
                      <w:b/>
                      <w:bCs/>
                      <w:sz w:val="20"/>
                      <w:szCs w:val="20"/>
                      <w:lang w:val="en-US"/>
                    </w:rPr>
                  </w:pPr>
                  <w:r w:rsidRPr="00423B27">
                    <w:rPr>
                      <w:rFonts w:asciiTheme="minorHAnsi" w:hAnsiTheme="minorHAnsi" w:cstheme="minorHAnsi"/>
                      <w:sz w:val="20"/>
                      <w:lang w:val="en-US"/>
                    </w:rPr>
                    <w:t>Website: www.xpi.com.br</w:t>
                  </w:r>
                </w:p>
                <w:p w14:paraId="5E63081F" w14:textId="77777777" w:rsidR="00197F56" w:rsidRPr="001D1CB0" w:rsidRDefault="00197F56" w:rsidP="00584BA4">
                  <w:pPr>
                    <w:pStyle w:val="Corpodetexto"/>
                    <w:tabs>
                      <w:tab w:val="left" w:pos="0"/>
                    </w:tabs>
                    <w:ind w:firstLine="159"/>
                    <w:rPr>
                      <w:rFonts w:asciiTheme="minorHAnsi" w:hAnsiTheme="minorHAnsi" w:cstheme="minorHAnsi"/>
                      <w:b/>
                      <w:bCs/>
                      <w:sz w:val="20"/>
                      <w:szCs w:val="20"/>
                      <w:lang w:val="en-US"/>
                    </w:rPr>
                  </w:pPr>
                </w:p>
                <w:p w14:paraId="183B7F01" w14:textId="55D70C7C" w:rsidR="0084187C" w:rsidRPr="001D1CB0" w:rsidRDefault="00C377B7" w:rsidP="00302A9D">
                  <w:pPr>
                    <w:pStyle w:val="Corpodetexto"/>
                    <w:tabs>
                      <w:tab w:val="left" w:pos="0"/>
                    </w:tabs>
                    <w:ind w:firstLine="159"/>
                    <w:rPr>
                      <w:rFonts w:asciiTheme="minorHAnsi" w:hAnsiTheme="minorHAnsi" w:cstheme="minorHAnsi"/>
                      <w:bCs/>
                      <w:sz w:val="20"/>
                      <w:szCs w:val="20"/>
                      <w:lang w:val="en-US" w:eastAsia="en-US"/>
                    </w:rPr>
                  </w:pPr>
                  <w:proofErr w:type="spellStart"/>
                  <w:r>
                    <w:rPr>
                      <w:rFonts w:asciiTheme="minorHAnsi" w:hAnsiTheme="minorHAnsi" w:cstheme="minorHAnsi"/>
                      <w:b/>
                      <w:bCs/>
                      <w:sz w:val="20"/>
                      <w:szCs w:val="20"/>
                      <w:lang w:val="en-US"/>
                    </w:rPr>
                    <w:t>Coordenador</w:t>
                  </w:r>
                  <w:proofErr w:type="spellEnd"/>
                  <w:r>
                    <w:rPr>
                      <w:rFonts w:asciiTheme="minorHAnsi" w:hAnsiTheme="minorHAnsi" w:cstheme="minorHAnsi"/>
                      <w:b/>
                      <w:bCs/>
                      <w:sz w:val="20"/>
                      <w:szCs w:val="20"/>
                      <w:lang w:val="en-US"/>
                    </w:rPr>
                    <w:t xml:space="preserve"> </w:t>
                  </w:r>
                  <w:proofErr w:type="spellStart"/>
                  <w:r>
                    <w:rPr>
                      <w:rFonts w:asciiTheme="minorHAnsi" w:hAnsiTheme="minorHAnsi" w:cstheme="minorHAnsi"/>
                      <w:b/>
                      <w:bCs/>
                      <w:sz w:val="20"/>
                      <w:szCs w:val="20"/>
                      <w:lang w:val="en-US"/>
                    </w:rPr>
                    <w:t>Contratado</w:t>
                  </w:r>
                  <w:proofErr w:type="spellEnd"/>
                </w:p>
              </w:tc>
            </w:tr>
            <w:tr w:rsidR="008D473E" w:rsidRPr="008D473E" w14:paraId="1E533378" w14:textId="77777777" w:rsidTr="00F76B3B">
              <w:trPr>
                <w:gridAfter w:val="1"/>
                <w:wAfter w:w="234" w:type="pct"/>
                <w:jc w:val="center"/>
              </w:trPr>
              <w:tc>
                <w:tcPr>
                  <w:tcW w:w="4766" w:type="pct"/>
                  <w:tcBorders>
                    <w:top w:val="single" w:sz="4" w:space="0" w:color="auto"/>
                    <w:left w:val="nil"/>
                    <w:bottom w:val="nil"/>
                    <w:right w:val="nil"/>
                  </w:tcBorders>
                </w:tcPr>
                <w:p w14:paraId="2D9F24AD" w14:textId="77777777" w:rsidR="00C377B7" w:rsidRPr="008D473E" w:rsidRDefault="00C377B7" w:rsidP="00C377B7">
                  <w:pPr>
                    <w:pStyle w:val="Corpodetexto"/>
                    <w:tabs>
                      <w:tab w:val="left" w:pos="0"/>
                    </w:tabs>
                    <w:ind w:left="159"/>
                    <w:rPr>
                      <w:rFonts w:asciiTheme="minorHAnsi" w:hAnsiTheme="minorHAnsi" w:cstheme="minorHAnsi"/>
                      <w:b/>
                      <w:bCs/>
                      <w:sz w:val="20"/>
                      <w:szCs w:val="20"/>
                    </w:rPr>
                  </w:pPr>
                  <w:r w:rsidRPr="008D473E">
                    <w:rPr>
                      <w:rFonts w:asciiTheme="minorHAnsi" w:hAnsiTheme="minorHAnsi" w:cstheme="minorHAnsi"/>
                      <w:b/>
                      <w:bCs/>
                      <w:sz w:val="20"/>
                      <w:szCs w:val="20"/>
                    </w:rPr>
                    <w:t>GENIAL INVESTIMENTOS CORRETORA DE VALORES MOBILIÁRIOS S.A.</w:t>
                  </w:r>
                </w:p>
                <w:p w14:paraId="4D4EDF1B" w14:textId="77777777" w:rsidR="00C377B7" w:rsidRPr="008D473E" w:rsidRDefault="00C377B7" w:rsidP="00C377B7">
                  <w:pPr>
                    <w:pStyle w:val="Corpodetexto"/>
                    <w:tabs>
                      <w:tab w:val="left" w:pos="0"/>
                    </w:tabs>
                    <w:ind w:left="159"/>
                    <w:rPr>
                      <w:rFonts w:asciiTheme="minorHAnsi" w:hAnsiTheme="minorHAnsi" w:cstheme="minorHAnsi"/>
                      <w:sz w:val="20"/>
                      <w:szCs w:val="20"/>
                    </w:rPr>
                  </w:pPr>
                  <w:r>
                    <w:rPr>
                      <w:rFonts w:asciiTheme="minorHAnsi" w:hAnsiTheme="minorHAnsi" w:cstheme="minorHAnsi"/>
                      <w:sz w:val="20"/>
                      <w:szCs w:val="20"/>
                    </w:rPr>
                    <w:t>Avenida Brigadeiro Faria Lima, nº 3400, 10º andar, Itaim Bibi</w:t>
                  </w:r>
                </w:p>
                <w:p w14:paraId="7D1C4A70" w14:textId="23C49C86" w:rsidR="008D473E" w:rsidRPr="008D473E" w:rsidRDefault="00C377B7" w:rsidP="008D473E">
                  <w:pPr>
                    <w:pStyle w:val="Corpodetexto"/>
                    <w:tabs>
                      <w:tab w:val="left" w:pos="0"/>
                    </w:tabs>
                    <w:ind w:left="159"/>
                    <w:rPr>
                      <w:rFonts w:asciiTheme="minorHAnsi" w:hAnsiTheme="minorHAnsi" w:cstheme="minorHAnsi"/>
                      <w:sz w:val="20"/>
                      <w:szCs w:val="20"/>
                    </w:rPr>
                  </w:pPr>
                  <w:r w:rsidRPr="008D473E">
                    <w:rPr>
                      <w:rFonts w:asciiTheme="minorHAnsi" w:hAnsiTheme="minorHAnsi" w:cstheme="minorHAnsi"/>
                      <w:sz w:val="20"/>
                      <w:szCs w:val="20"/>
                    </w:rPr>
                    <w:t xml:space="preserve">CEP </w:t>
                  </w:r>
                  <w:r>
                    <w:rPr>
                      <w:rFonts w:asciiTheme="minorHAnsi" w:hAnsiTheme="minorHAnsi" w:cstheme="minorHAnsi"/>
                      <w:sz w:val="20"/>
                      <w:szCs w:val="20"/>
                    </w:rPr>
                    <w:t>04538-132</w:t>
                  </w:r>
                  <w:r w:rsidRPr="008D473E">
                    <w:rPr>
                      <w:rFonts w:asciiTheme="minorHAnsi" w:hAnsiTheme="minorHAnsi" w:cstheme="minorHAnsi"/>
                      <w:sz w:val="20"/>
                      <w:szCs w:val="20"/>
                    </w:rPr>
                    <w:t xml:space="preserve"> | </w:t>
                  </w:r>
                  <w:r>
                    <w:rPr>
                      <w:rFonts w:asciiTheme="minorHAnsi" w:hAnsiTheme="minorHAnsi" w:cstheme="minorHAnsi"/>
                      <w:sz w:val="20"/>
                      <w:szCs w:val="20"/>
                    </w:rPr>
                    <w:t>–São Paulo – SP</w:t>
                  </w:r>
                </w:p>
                <w:p w14:paraId="41609BAE" w14:textId="77777777" w:rsidR="008D473E" w:rsidRPr="008D473E" w:rsidRDefault="008D473E" w:rsidP="008D473E">
                  <w:pPr>
                    <w:pStyle w:val="Corpodetexto"/>
                    <w:tabs>
                      <w:tab w:val="left" w:pos="0"/>
                    </w:tabs>
                    <w:ind w:left="159"/>
                    <w:rPr>
                      <w:rFonts w:asciiTheme="minorHAnsi" w:hAnsiTheme="minorHAnsi" w:cstheme="minorHAnsi"/>
                      <w:sz w:val="20"/>
                      <w:szCs w:val="20"/>
                    </w:rPr>
                  </w:pPr>
                  <w:r w:rsidRPr="008D473E">
                    <w:rPr>
                      <w:rFonts w:asciiTheme="minorHAnsi" w:hAnsiTheme="minorHAnsi" w:cstheme="minorHAnsi"/>
                      <w:sz w:val="20"/>
                      <w:szCs w:val="20"/>
                    </w:rPr>
                    <w:t>At.: Estruturação | Jurídico</w:t>
                  </w:r>
                </w:p>
                <w:p w14:paraId="324138C1" w14:textId="77777777" w:rsidR="008D473E" w:rsidRPr="008D473E" w:rsidRDefault="008D473E" w:rsidP="008D473E">
                  <w:pPr>
                    <w:pStyle w:val="Corpodetexto"/>
                    <w:tabs>
                      <w:tab w:val="left" w:pos="0"/>
                    </w:tabs>
                    <w:ind w:left="159"/>
                    <w:rPr>
                      <w:rFonts w:asciiTheme="minorHAnsi" w:hAnsiTheme="minorHAnsi" w:cstheme="minorHAnsi"/>
                      <w:sz w:val="20"/>
                      <w:szCs w:val="20"/>
                    </w:rPr>
                  </w:pPr>
                  <w:r w:rsidRPr="008D473E">
                    <w:rPr>
                      <w:rFonts w:asciiTheme="minorHAnsi" w:hAnsiTheme="minorHAnsi" w:cstheme="minorHAnsi"/>
                      <w:sz w:val="20"/>
                      <w:szCs w:val="20"/>
                    </w:rPr>
                    <w:lastRenderedPageBreak/>
                    <w:t>Telefone: (11) 3206-8000</w:t>
                  </w:r>
                </w:p>
                <w:p w14:paraId="69A5F274" w14:textId="1C6E4993" w:rsidR="008D473E" w:rsidRPr="008D473E" w:rsidRDefault="008D473E" w:rsidP="008D473E">
                  <w:pPr>
                    <w:pStyle w:val="Corpodetexto"/>
                    <w:tabs>
                      <w:tab w:val="left" w:pos="0"/>
                    </w:tabs>
                    <w:ind w:left="159"/>
                    <w:rPr>
                      <w:rFonts w:asciiTheme="minorHAnsi" w:hAnsiTheme="minorHAnsi" w:cstheme="minorHAnsi"/>
                      <w:sz w:val="20"/>
                      <w:szCs w:val="20"/>
                    </w:rPr>
                  </w:pPr>
                  <w:r w:rsidRPr="008D473E">
                    <w:rPr>
                      <w:rFonts w:asciiTheme="minorHAnsi" w:hAnsiTheme="minorHAnsi" w:cstheme="minorHAnsi"/>
                      <w:sz w:val="20"/>
                      <w:szCs w:val="20"/>
                    </w:rPr>
                    <w:t xml:space="preserve">E-mail: </w:t>
                  </w:r>
                  <w:r w:rsidR="001B561D" w:rsidRPr="001B561D">
                    <w:rPr>
                      <w:rFonts w:asciiTheme="minorHAnsi" w:hAnsiTheme="minorHAnsi" w:cstheme="minorHAnsi"/>
                      <w:sz w:val="20"/>
                      <w:szCs w:val="20"/>
                    </w:rPr>
                    <w:t>estruturacao@genial.com.vc | juridico-IB@genial.com.vc</w:t>
                  </w:r>
                </w:p>
              </w:tc>
            </w:tr>
            <w:tr w:rsidR="008D473E" w:rsidRPr="008D473E" w14:paraId="221FFCF7" w14:textId="77777777" w:rsidTr="00F76B3B">
              <w:trPr>
                <w:gridAfter w:val="1"/>
                <w:wAfter w:w="234" w:type="pct"/>
                <w:jc w:val="center"/>
              </w:trPr>
              <w:tc>
                <w:tcPr>
                  <w:tcW w:w="4766" w:type="pct"/>
                  <w:tcBorders>
                    <w:top w:val="single" w:sz="4" w:space="0" w:color="auto"/>
                    <w:left w:val="nil"/>
                    <w:bottom w:val="nil"/>
                    <w:right w:val="nil"/>
                  </w:tcBorders>
                </w:tcPr>
                <w:p w14:paraId="05F84FF4" w14:textId="742DF32A" w:rsidR="008D473E" w:rsidRPr="008D473E" w:rsidRDefault="008D473E" w:rsidP="008D473E">
                  <w:pPr>
                    <w:pStyle w:val="Corpodetexto"/>
                    <w:tabs>
                      <w:tab w:val="left" w:pos="0"/>
                    </w:tabs>
                    <w:ind w:left="159"/>
                    <w:rPr>
                      <w:rFonts w:asciiTheme="minorHAnsi" w:hAnsiTheme="minorHAnsi" w:cstheme="minorHAnsi"/>
                      <w:b/>
                      <w:bCs/>
                      <w:sz w:val="20"/>
                      <w:szCs w:val="20"/>
                    </w:rPr>
                  </w:pPr>
                  <w:r>
                    <w:rPr>
                      <w:rFonts w:asciiTheme="minorHAnsi" w:hAnsiTheme="minorHAnsi" w:cstheme="minorHAnsi"/>
                      <w:b/>
                      <w:bCs/>
                      <w:sz w:val="20"/>
                      <w:szCs w:val="20"/>
                    </w:rPr>
                    <w:lastRenderedPageBreak/>
                    <w:t>Gestor</w:t>
                  </w:r>
                </w:p>
              </w:tc>
            </w:tr>
            <w:tr w:rsidR="0084187C" w:rsidRPr="0065198B" w14:paraId="5CEDE2B3" w14:textId="77777777" w:rsidTr="00F76B3B">
              <w:trPr>
                <w:gridAfter w:val="1"/>
                <w:wAfter w:w="234" w:type="pct"/>
                <w:jc w:val="center"/>
              </w:trPr>
              <w:tc>
                <w:tcPr>
                  <w:tcW w:w="4766" w:type="pct"/>
                  <w:tcBorders>
                    <w:top w:val="single" w:sz="4" w:space="0" w:color="auto"/>
                    <w:left w:val="nil"/>
                    <w:bottom w:val="nil"/>
                    <w:right w:val="nil"/>
                  </w:tcBorders>
                  <w:hideMark/>
                </w:tcPr>
                <w:p w14:paraId="5D6E41BF" w14:textId="77777777" w:rsidR="00584BA4" w:rsidRPr="00584BA4" w:rsidRDefault="00584BA4" w:rsidP="00584BA4">
                  <w:pPr>
                    <w:pStyle w:val="Corpodetexto"/>
                    <w:pBdr>
                      <w:top w:val="single" w:sz="4" w:space="1" w:color="auto"/>
                    </w:pBdr>
                    <w:tabs>
                      <w:tab w:val="left" w:pos="0"/>
                    </w:tabs>
                    <w:ind w:firstLine="159"/>
                    <w:rPr>
                      <w:rFonts w:asciiTheme="minorHAnsi" w:hAnsiTheme="minorHAnsi" w:cstheme="minorHAnsi"/>
                      <w:b/>
                      <w:bCs/>
                      <w:sz w:val="20"/>
                      <w:szCs w:val="20"/>
                    </w:rPr>
                  </w:pPr>
                  <w:r w:rsidRPr="00584BA4">
                    <w:rPr>
                      <w:rFonts w:asciiTheme="minorHAnsi" w:hAnsiTheme="minorHAnsi" w:cstheme="minorHAnsi"/>
                      <w:b/>
                      <w:bCs/>
                      <w:sz w:val="20"/>
                      <w:szCs w:val="20"/>
                    </w:rPr>
                    <w:t>TG CORE ASSET LTDA.</w:t>
                  </w:r>
                </w:p>
                <w:p w14:paraId="69DD2E80" w14:textId="77777777" w:rsidR="00584BA4" w:rsidRPr="00584BA4" w:rsidRDefault="00584BA4" w:rsidP="00584BA4">
                  <w:pPr>
                    <w:pStyle w:val="Corpodetexto"/>
                    <w:pBdr>
                      <w:top w:val="single" w:sz="4" w:space="1" w:color="auto"/>
                    </w:pBdr>
                    <w:tabs>
                      <w:tab w:val="left" w:pos="0"/>
                    </w:tabs>
                    <w:ind w:firstLine="159"/>
                    <w:rPr>
                      <w:rFonts w:asciiTheme="minorHAnsi" w:hAnsiTheme="minorHAnsi" w:cstheme="minorHAnsi"/>
                      <w:sz w:val="20"/>
                      <w:szCs w:val="20"/>
                    </w:rPr>
                  </w:pPr>
                  <w:r w:rsidRPr="00584BA4">
                    <w:rPr>
                      <w:rFonts w:asciiTheme="minorHAnsi" w:hAnsiTheme="minorHAnsi" w:cstheme="minorHAnsi"/>
                      <w:sz w:val="20"/>
                      <w:szCs w:val="20"/>
                    </w:rPr>
                    <w:t>Rua Helena, 260, Edifício Atrium IV, 13º andar, Vila Olimpia</w:t>
                  </w:r>
                </w:p>
                <w:p w14:paraId="654DD6D7" w14:textId="77777777" w:rsidR="00584BA4" w:rsidRPr="00584BA4" w:rsidRDefault="00584BA4" w:rsidP="00584BA4">
                  <w:pPr>
                    <w:pStyle w:val="Corpodetexto"/>
                    <w:pBdr>
                      <w:top w:val="single" w:sz="4" w:space="1" w:color="auto"/>
                    </w:pBdr>
                    <w:tabs>
                      <w:tab w:val="left" w:pos="0"/>
                    </w:tabs>
                    <w:ind w:firstLine="159"/>
                    <w:rPr>
                      <w:rFonts w:asciiTheme="minorHAnsi" w:hAnsiTheme="minorHAnsi" w:cstheme="minorHAnsi"/>
                      <w:sz w:val="20"/>
                      <w:szCs w:val="20"/>
                    </w:rPr>
                  </w:pPr>
                  <w:r w:rsidRPr="00584BA4">
                    <w:rPr>
                      <w:rFonts w:asciiTheme="minorHAnsi" w:hAnsiTheme="minorHAnsi" w:cstheme="minorHAnsi"/>
                      <w:sz w:val="20"/>
                      <w:szCs w:val="20"/>
                    </w:rPr>
                    <w:t>CEP 04.552-050, São Paulo, SP</w:t>
                  </w:r>
                </w:p>
                <w:p w14:paraId="7637D6FC" w14:textId="12D23CC7" w:rsidR="00584BA4" w:rsidRPr="00584BA4" w:rsidRDefault="00584BA4" w:rsidP="00584BA4">
                  <w:pPr>
                    <w:pStyle w:val="Corpodetexto"/>
                    <w:pBdr>
                      <w:top w:val="single" w:sz="4" w:space="1" w:color="auto"/>
                    </w:pBdr>
                    <w:tabs>
                      <w:tab w:val="left" w:pos="0"/>
                    </w:tabs>
                    <w:ind w:firstLine="159"/>
                    <w:rPr>
                      <w:rFonts w:asciiTheme="minorHAnsi" w:hAnsiTheme="minorHAnsi" w:cstheme="minorHAnsi"/>
                      <w:sz w:val="20"/>
                      <w:szCs w:val="20"/>
                    </w:rPr>
                  </w:pPr>
                  <w:r w:rsidRPr="00584BA4">
                    <w:rPr>
                      <w:rFonts w:asciiTheme="minorHAnsi" w:hAnsiTheme="minorHAnsi" w:cstheme="minorHAnsi"/>
                      <w:sz w:val="20"/>
                      <w:szCs w:val="20"/>
                    </w:rPr>
                    <w:t>At.: Diego Siqueira Santos</w:t>
                  </w:r>
                </w:p>
                <w:p w14:paraId="573F7C6E" w14:textId="77777777" w:rsidR="00584BA4" w:rsidRPr="00584BA4" w:rsidRDefault="00584BA4" w:rsidP="00584BA4">
                  <w:pPr>
                    <w:pStyle w:val="Corpodetexto"/>
                    <w:pBdr>
                      <w:top w:val="single" w:sz="4" w:space="1" w:color="auto"/>
                    </w:pBdr>
                    <w:tabs>
                      <w:tab w:val="left" w:pos="0"/>
                    </w:tabs>
                    <w:ind w:firstLine="159"/>
                    <w:rPr>
                      <w:rFonts w:asciiTheme="minorHAnsi" w:hAnsiTheme="minorHAnsi" w:cstheme="minorHAnsi"/>
                      <w:sz w:val="20"/>
                      <w:szCs w:val="20"/>
                    </w:rPr>
                  </w:pPr>
                  <w:r w:rsidRPr="00584BA4">
                    <w:rPr>
                      <w:rFonts w:asciiTheme="minorHAnsi" w:hAnsiTheme="minorHAnsi" w:cstheme="minorHAnsi"/>
                      <w:sz w:val="20"/>
                      <w:szCs w:val="20"/>
                    </w:rPr>
                    <w:t>Telefone: (62) 3773-1500</w:t>
                  </w:r>
                </w:p>
                <w:p w14:paraId="39955D9B" w14:textId="77777777" w:rsidR="00584BA4" w:rsidRPr="00584BA4" w:rsidRDefault="00584BA4" w:rsidP="00584BA4">
                  <w:pPr>
                    <w:pStyle w:val="Corpodetexto"/>
                    <w:pBdr>
                      <w:top w:val="single" w:sz="4" w:space="1" w:color="auto"/>
                    </w:pBdr>
                    <w:tabs>
                      <w:tab w:val="left" w:pos="0"/>
                    </w:tabs>
                    <w:ind w:firstLine="159"/>
                    <w:rPr>
                      <w:rFonts w:asciiTheme="minorHAnsi" w:hAnsiTheme="minorHAnsi" w:cstheme="minorHAnsi"/>
                      <w:sz w:val="20"/>
                      <w:szCs w:val="20"/>
                    </w:rPr>
                  </w:pPr>
                  <w:r w:rsidRPr="00584BA4">
                    <w:rPr>
                      <w:rFonts w:asciiTheme="minorHAnsi" w:hAnsiTheme="minorHAnsi" w:cstheme="minorHAnsi"/>
                      <w:sz w:val="20"/>
                      <w:szCs w:val="20"/>
                    </w:rPr>
                    <w:t>E-mail: compliance@tgcore.com.br</w:t>
                  </w:r>
                </w:p>
                <w:p w14:paraId="12774F2D" w14:textId="16AF28C9" w:rsidR="00AD3829" w:rsidRDefault="00584BA4" w:rsidP="008B790E">
                  <w:pPr>
                    <w:tabs>
                      <w:tab w:val="left" w:pos="142"/>
                    </w:tabs>
                    <w:spacing w:line="240" w:lineRule="auto"/>
                    <w:ind w:firstLine="159"/>
                    <w:rPr>
                      <w:rFonts w:asciiTheme="minorHAnsi" w:hAnsiTheme="minorHAnsi" w:cstheme="minorHAnsi"/>
                      <w:sz w:val="20"/>
                      <w:lang w:val="en-US"/>
                    </w:rPr>
                  </w:pPr>
                  <w:r w:rsidRPr="00584BA4">
                    <w:rPr>
                      <w:rFonts w:asciiTheme="minorHAnsi" w:hAnsiTheme="minorHAnsi" w:cstheme="minorHAnsi"/>
                      <w:sz w:val="20"/>
                      <w:lang w:val="fr-FR"/>
                    </w:rPr>
                    <w:t>Website: www.tgcore.com.br</w:t>
                  </w:r>
                  <w:r w:rsidR="0084187C" w:rsidRPr="001D1CB0">
                    <w:rPr>
                      <w:rFonts w:asciiTheme="minorHAnsi" w:hAnsiTheme="minorHAnsi" w:cstheme="minorHAnsi"/>
                      <w:sz w:val="20"/>
                      <w:lang w:val="en-US"/>
                    </w:rPr>
                    <w:t xml:space="preserve"> </w:t>
                  </w:r>
                </w:p>
                <w:p w14:paraId="366151DD" w14:textId="77777777" w:rsidR="00D522F2" w:rsidRPr="001D1CB0" w:rsidRDefault="00D522F2" w:rsidP="008B790E">
                  <w:pPr>
                    <w:tabs>
                      <w:tab w:val="left" w:pos="142"/>
                    </w:tabs>
                    <w:spacing w:line="240" w:lineRule="auto"/>
                    <w:ind w:firstLine="159"/>
                    <w:rPr>
                      <w:rFonts w:asciiTheme="minorHAnsi" w:hAnsiTheme="minorHAnsi" w:cstheme="minorHAnsi"/>
                      <w:sz w:val="20"/>
                      <w:lang w:val="en-US"/>
                    </w:rPr>
                  </w:pPr>
                </w:p>
                <w:p w14:paraId="0625384F" w14:textId="77777777" w:rsidR="0084187C" w:rsidRPr="001D1CB0" w:rsidRDefault="0084187C" w:rsidP="00302A9D">
                  <w:pPr>
                    <w:pStyle w:val="Corpodetexto"/>
                    <w:tabs>
                      <w:tab w:val="left" w:pos="0"/>
                    </w:tabs>
                    <w:ind w:firstLine="159"/>
                    <w:rPr>
                      <w:rFonts w:asciiTheme="minorHAnsi" w:hAnsiTheme="minorHAnsi" w:cstheme="minorHAnsi"/>
                      <w:bCs/>
                      <w:sz w:val="20"/>
                      <w:szCs w:val="20"/>
                      <w:lang w:val="en-US" w:eastAsia="en-US"/>
                    </w:rPr>
                  </w:pPr>
                </w:p>
              </w:tc>
            </w:tr>
            <w:tr w:rsidR="0084187C" w:rsidRPr="001D1CB0" w14:paraId="11164072" w14:textId="77777777" w:rsidTr="00F76B3B">
              <w:trPr>
                <w:gridAfter w:val="1"/>
                <w:wAfter w:w="234" w:type="pct"/>
                <w:jc w:val="center"/>
              </w:trPr>
              <w:tc>
                <w:tcPr>
                  <w:tcW w:w="4766" w:type="pct"/>
                  <w:tcBorders>
                    <w:top w:val="nil"/>
                    <w:left w:val="nil"/>
                    <w:bottom w:val="single" w:sz="4" w:space="0" w:color="auto"/>
                    <w:right w:val="nil"/>
                  </w:tcBorders>
                  <w:hideMark/>
                </w:tcPr>
                <w:p w14:paraId="2D1EC91E" w14:textId="77777777" w:rsidR="0084187C" w:rsidRPr="001D1CB0" w:rsidRDefault="005F242F" w:rsidP="00302A9D">
                  <w:pPr>
                    <w:pStyle w:val="Corpodetexto"/>
                    <w:tabs>
                      <w:tab w:val="left" w:pos="0"/>
                    </w:tabs>
                    <w:ind w:firstLine="159"/>
                    <w:rPr>
                      <w:rFonts w:asciiTheme="minorHAnsi" w:hAnsiTheme="minorHAnsi" w:cstheme="minorHAnsi"/>
                      <w:b/>
                      <w:bCs/>
                      <w:sz w:val="20"/>
                      <w:szCs w:val="20"/>
                      <w:lang w:eastAsia="en-US"/>
                    </w:rPr>
                  </w:pPr>
                  <w:proofErr w:type="spellStart"/>
                  <w:r w:rsidRPr="001D1CB0">
                    <w:rPr>
                      <w:rFonts w:asciiTheme="minorHAnsi" w:hAnsiTheme="minorHAnsi" w:cstheme="minorHAnsi"/>
                      <w:b/>
                      <w:bCs/>
                      <w:sz w:val="20"/>
                      <w:szCs w:val="20"/>
                    </w:rPr>
                    <w:t>Escriturador</w:t>
                  </w:r>
                  <w:proofErr w:type="spellEnd"/>
                  <w:r w:rsidR="00CA23BC">
                    <w:rPr>
                      <w:rFonts w:asciiTheme="minorHAnsi" w:hAnsiTheme="minorHAnsi" w:cstheme="minorHAnsi"/>
                      <w:b/>
                      <w:bCs/>
                      <w:sz w:val="20"/>
                      <w:szCs w:val="20"/>
                    </w:rPr>
                    <w:t xml:space="preserve"> e Custodiante</w:t>
                  </w:r>
                </w:p>
              </w:tc>
            </w:tr>
            <w:tr w:rsidR="0084187C" w:rsidRPr="008D473E" w14:paraId="3B4246FC" w14:textId="77777777" w:rsidTr="00F76B3B">
              <w:trPr>
                <w:gridAfter w:val="1"/>
                <w:wAfter w:w="234" w:type="pct"/>
                <w:jc w:val="center"/>
              </w:trPr>
              <w:tc>
                <w:tcPr>
                  <w:tcW w:w="4766" w:type="pct"/>
                  <w:tcBorders>
                    <w:top w:val="single" w:sz="4" w:space="0" w:color="auto"/>
                    <w:left w:val="nil"/>
                    <w:right w:val="nil"/>
                  </w:tcBorders>
                  <w:hideMark/>
                </w:tcPr>
                <w:p w14:paraId="477B02D8" w14:textId="77777777" w:rsidR="00584BA4" w:rsidRPr="00584BA4" w:rsidRDefault="00584BA4" w:rsidP="00584BA4">
                  <w:pPr>
                    <w:pStyle w:val="Corpodetexto"/>
                    <w:pBdr>
                      <w:top w:val="single" w:sz="4" w:space="1" w:color="auto"/>
                    </w:pBdr>
                    <w:tabs>
                      <w:tab w:val="left" w:pos="0"/>
                    </w:tabs>
                    <w:ind w:left="159"/>
                    <w:rPr>
                      <w:rFonts w:asciiTheme="minorHAnsi" w:hAnsiTheme="minorHAnsi" w:cstheme="minorHAnsi"/>
                      <w:b/>
                      <w:bCs/>
                      <w:sz w:val="20"/>
                      <w:szCs w:val="20"/>
                    </w:rPr>
                  </w:pPr>
                  <w:r w:rsidRPr="00584BA4">
                    <w:rPr>
                      <w:rFonts w:asciiTheme="minorHAnsi" w:hAnsiTheme="minorHAnsi" w:cstheme="minorHAnsi"/>
                      <w:b/>
                      <w:bCs/>
                      <w:sz w:val="20"/>
                      <w:szCs w:val="20"/>
                    </w:rPr>
                    <w:t>VÓRTX DISTRIBUIDORA DE TÍTULOS E VALORES MOBILIÁRIOS LTDA.</w:t>
                  </w:r>
                </w:p>
                <w:p w14:paraId="552903D7" w14:textId="75537001" w:rsidR="00584BA4" w:rsidRPr="00584BA4" w:rsidRDefault="00584BA4" w:rsidP="00584BA4">
                  <w:pPr>
                    <w:pStyle w:val="Corpodetexto"/>
                    <w:pBdr>
                      <w:top w:val="single" w:sz="4" w:space="1" w:color="auto"/>
                    </w:pBdr>
                    <w:tabs>
                      <w:tab w:val="left" w:pos="0"/>
                    </w:tabs>
                    <w:ind w:left="159"/>
                    <w:rPr>
                      <w:rFonts w:asciiTheme="minorHAnsi" w:hAnsiTheme="minorHAnsi" w:cstheme="minorHAnsi"/>
                      <w:sz w:val="20"/>
                      <w:szCs w:val="20"/>
                    </w:rPr>
                  </w:pPr>
                  <w:r w:rsidRPr="00584BA4">
                    <w:rPr>
                      <w:rFonts w:asciiTheme="minorHAnsi" w:hAnsiTheme="minorHAnsi" w:cstheme="minorHAnsi"/>
                      <w:sz w:val="20"/>
                      <w:szCs w:val="20"/>
                    </w:rPr>
                    <w:t>Rua Gilberto Sabino,</w:t>
                  </w:r>
                  <w:r w:rsidR="00CE1134">
                    <w:rPr>
                      <w:rFonts w:asciiTheme="minorHAnsi" w:hAnsiTheme="minorHAnsi" w:cstheme="minorHAnsi"/>
                      <w:sz w:val="20"/>
                      <w:szCs w:val="20"/>
                    </w:rPr>
                    <w:t xml:space="preserve"> </w:t>
                  </w:r>
                  <w:r w:rsidRPr="00584BA4">
                    <w:rPr>
                      <w:rFonts w:asciiTheme="minorHAnsi" w:hAnsiTheme="minorHAnsi" w:cstheme="minorHAnsi"/>
                      <w:sz w:val="20"/>
                      <w:szCs w:val="20"/>
                    </w:rPr>
                    <w:t>nº 215, 4º andar, Pinheiros</w:t>
                  </w:r>
                </w:p>
                <w:p w14:paraId="2185341C" w14:textId="77777777" w:rsidR="00584BA4" w:rsidRPr="00584BA4" w:rsidRDefault="00584BA4" w:rsidP="00584BA4">
                  <w:pPr>
                    <w:pStyle w:val="Corpodetexto"/>
                    <w:pBdr>
                      <w:top w:val="single" w:sz="4" w:space="1" w:color="auto"/>
                    </w:pBdr>
                    <w:tabs>
                      <w:tab w:val="left" w:pos="0"/>
                    </w:tabs>
                    <w:ind w:left="159"/>
                    <w:rPr>
                      <w:rFonts w:asciiTheme="minorHAnsi" w:hAnsiTheme="minorHAnsi" w:cstheme="minorHAnsi"/>
                      <w:sz w:val="20"/>
                      <w:szCs w:val="20"/>
                      <w:lang w:val="en-US"/>
                    </w:rPr>
                  </w:pPr>
                  <w:r w:rsidRPr="00584BA4">
                    <w:rPr>
                      <w:rFonts w:asciiTheme="minorHAnsi" w:hAnsiTheme="minorHAnsi" w:cstheme="minorHAnsi"/>
                      <w:sz w:val="20"/>
                      <w:szCs w:val="20"/>
                      <w:lang w:val="en-US"/>
                    </w:rPr>
                    <w:t>CEP 05425-020, São Paulo, SP</w:t>
                  </w:r>
                </w:p>
                <w:p w14:paraId="0E2CEA52" w14:textId="77777777" w:rsidR="00584BA4" w:rsidRPr="00584BA4" w:rsidRDefault="00584BA4" w:rsidP="00584BA4">
                  <w:pPr>
                    <w:pStyle w:val="Corpodetexto"/>
                    <w:pBdr>
                      <w:top w:val="single" w:sz="4" w:space="1" w:color="auto"/>
                    </w:pBdr>
                    <w:tabs>
                      <w:tab w:val="left" w:pos="0"/>
                    </w:tabs>
                    <w:ind w:left="159"/>
                    <w:rPr>
                      <w:rFonts w:asciiTheme="minorHAnsi" w:hAnsiTheme="minorHAnsi" w:cstheme="minorHAnsi"/>
                      <w:sz w:val="20"/>
                      <w:szCs w:val="20"/>
                      <w:lang w:val="en-US"/>
                    </w:rPr>
                  </w:pPr>
                  <w:r w:rsidRPr="00584BA4">
                    <w:rPr>
                      <w:rFonts w:asciiTheme="minorHAnsi" w:hAnsiTheme="minorHAnsi" w:cstheme="minorHAnsi"/>
                      <w:sz w:val="20"/>
                      <w:szCs w:val="20"/>
                      <w:lang w:val="en-US"/>
                    </w:rPr>
                    <w:t xml:space="preserve">At.: Flavio </w:t>
                  </w:r>
                  <w:proofErr w:type="spellStart"/>
                  <w:r w:rsidRPr="00584BA4">
                    <w:rPr>
                      <w:rFonts w:asciiTheme="minorHAnsi" w:hAnsiTheme="minorHAnsi" w:cstheme="minorHAnsi"/>
                      <w:sz w:val="20"/>
                      <w:szCs w:val="20"/>
                      <w:lang w:val="en-US"/>
                    </w:rPr>
                    <w:t>Scarpell</w:t>
                  </w:r>
                  <w:proofErr w:type="spellEnd"/>
                </w:p>
                <w:p w14:paraId="6C25FE97" w14:textId="77777777" w:rsidR="00584BA4" w:rsidRPr="00584BA4" w:rsidRDefault="00584BA4" w:rsidP="00584BA4">
                  <w:pPr>
                    <w:pStyle w:val="Corpodetexto"/>
                    <w:pBdr>
                      <w:top w:val="single" w:sz="4" w:space="1" w:color="auto"/>
                    </w:pBdr>
                    <w:tabs>
                      <w:tab w:val="left" w:pos="0"/>
                    </w:tabs>
                    <w:ind w:left="159"/>
                    <w:rPr>
                      <w:rFonts w:asciiTheme="minorHAnsi" w:hAnsiTheme="minorHAnsi" w:cstheme="minorHAnsi"/>
                      <w:sz w:val="20"/>
                      <w:szCs w:val="20"/>
                      <w:lang w:val="en-US"/>
                    </w:rPr>
                  </w:pPr>
                  <w:r w:rsidRPr="00584BA4">
                    <w:rPr>
                      <w:rFonts w:asciiTheme="minorHAnsi" w:hAnsiTheme="minorHAnsi" w:cstheme="minorHAnsi"/>
                      <w:sz w:val="20"/>
                      <w:szCs w:val="20"/>
                      <w:lang w:val="en-US"/>
                    </w:rPr>
                    <w:t>Tel: (11) 3030 7177</w:t>
                  </w:r>
                </w:p>
                <w:p w14:paraId="08A4C68B" w14:textId="77777777" w:rsidR="00584BA4" w:rsidRPr="00584BA4" w:rsidRDefault="00584BA4" w:rsidP="00584BA4">
                  <w:pPr>
                    <w:pStyle w:val="Corpodetexto"/>
                    <w:pBdr>
                      <w:top w:val="single" w:sz="4" w:space="1" w:color="auto"/>
                    </w:pBdr>
                    <w:tabs>
                      <w:tab w:val="left" w:pos="0"/>
                    </w:tabs>
                    <w:ind w:left="159"/>
                    <w:rPr>
                      <w:rFonts w:asciiTheme="minorHAnsi" w:hAnsiTheme="minorHAnsi" w:cstheme="minorHAnsi"/>
                      <w:sz w:val="20"/>
                      <w:szCs w:val="20"/>
                    </w:rPr>
                  </w:pPr>
                  <w:r w:rsidRPr="00584BA4">
                    <w:rPr>
                      <w:rFonts w:asciiTheme="minorHAnsi" w:hAnsiTheme="minorHAnsi" w:cstheme="minorHAnsi"/>
                      <w:sz w:val="20"/>
                      <w:szCs w:val="20"/>
                    </w:rPr>
                    <w:t>E-mail: fs@vortx.com.br / escrituracao@vortx.com.br</w:t>
                  </w:r>
                </w:p>
                <w:p w14:paraId="56A60CB4" w14:textId="5293103D" w:rsidR="0084187C" w:rsidRPr="001D1CB0" w:rsidRDefault="00584BA4" w:rsidP="00302A9D">
                  <w:pPr>
                    <w:tabs>
                      <w:tab w:val="left" w:pos="142"/>
                    </w:tabs>
                    <w:spacing w:line="240" w:lineRule="auto"/>
                    <w:ind w:firstLine="159"/>
                    <w:rPr>
                      <w:rFonts w:asciiTheme="minorHAnsi" w:eastAsia="Trebuchet MS" w:hAnsiTheme="minorHAnsi" w:cstheme="minorHAnsi"/>
                      <w:sz w:val="20"/>
                      <w:lang w:val="en-US"/>
                    </w:rPr>
                  </w:pPr>
                  <w:r w:rsidRPr="00584BA4">
                    <w:rPr>
                      <w:rFonts w:asciiTheme="minorHAnsi" w:hAnsiTheme="minorHAnsi" w:cstheme="minorHAnsi"/>
                      <w:sz w:val="20"/>
                      <w:lang w:val="en-US"/>
                    </w:rPr>
                    <w:t>Website: https://vortx.com.br/</w:t>
                  </w:r>
                </w:p>
              </w:tc>
            </w:tr>
            <w:tr w:rsidR="00937A83" w:rsidRPr="008D473E" w14:paraId="2AE0508A" w14:textId="77777777" w:rsidTr="00F76B3B">
              <w:trPr>
                <w:gridAfter w:val="1"/>
                <w:wAfter w:w="234" w:type="pct"/>
                <w:jc w:val="center"/>
              </w:trPr>
              <w:tc>
                <w:tcPr>
                  <w:tcW w:w="4766" w:type="pct"/>
                  <w:tcBorders>
                    <w:top w:val="nil"/>
                    <w:left w:val="nil"/>
                    <w:right w:val="nil"/>
                  </w:tcBorders>
                </w:tcPr>
                <w:p w14:paraId="78A9F31B" w14:textId="77777777" w:rsidR="00937A83" w:rsidRPr="001D1CB0" w:rsidRDefault="00937A83" w:rsidP="00302A9D">
                  <w:pPr>
                    <w:pStyle w:val="Corpodetexto"/>
                    <w:tabs>
                      <w:tab w:val="left" w:pos="0"/>
                    </w:tabs>
                    <w:ind w:firstLine="159"/>
                    <w:rPr>
                      <w:rFonts w:asciiTheme="minorHAnsi" w:hAnsiTheme="minorHAnsi" w:cstheme="minorHAnsi"/>
                      <w:b/>
                      <w:bCs/>
                      <w:sz w:val="20"/>
                      <w:szCs w:val="20"/>
                      <w:lang w:val="en-US" w:eastAsia="en-US"/>
                    </w:rPr>
                  </w:pPr>
                </w:p>
              </w:tc>
            </w:tr>
            <w:tr w:rsidR="0084187C" w:rsidRPr="001D1CB0" w14:paraId="646E0A94" w14:textId="77777777" w:rsidTr="00F76B3B">
              <w:trPr>
                <w:jc w:val="center"/>
              </w:trPr>
              <w:tc>
                <w:tcPr>
                  <w:tcW w:w="5000" w:type="pct"/>
                  <w:gridSpan w:val="2"/>
                  <w:tcBorders>
                    <w:top w:val="nil"/>
                    <w:left w:val="nil"/>
                    <w:bottom w:val="single" w:sz="4" w:space="0" w:color="auto"/>
                    <w:right w:val="nil"/>
                  </w:tcBorders>
                  <w:hideMark/>
                </w:tcPr>
                <w:p w14:paraId="7A7E902D" w14:textId="77777777" w:rsidR="0084187C" w:rsidRPr="001D1CB0" w:rsidRDefault="0084187C" w:rsidP="00302A9D">
                  <w:pPr>
                    <w:pStyle w:val="Corpodetexto"/>
                    <w:tabs>
                      <w:tab w:val="left" w:pos="0"/>
                    </w:tabs>
                    <w:ind w:firstLine="159"/>
                    <w:rPr>
                      <w:rFonts w:asciiTheme="minorHAnsi" w:hAnsiTheme="minorHAnsi" w:cstheme="minorHAnsi"/>
                      <w:b/>
                      <w:bCs/>
                      <w:sz w:val="20"/>
                      <w:szCs w:val="20"/>
                      <w:lang w:eastAsia="en-US"/>
                    </w:rPr>
                  </w:pPr>
                  <w:r w:rsidRPr="001D1CB0">
                    <w:rPr>
                      <w:rFonts w:asciiTheme="minorHAnsi" w:hAnsiTheme="minorHAnsi" w:cstheme="minorHAnsi"/>
                      <w:b/>
                      <w:bCs/>
                      <w:sz w:val="20"/>
                      <w:szCs w:val="20"/>
                    </w:rPr>
                    <w:t>Assessores Legais do Administrador, Gestor, Coordenador Líder e Fundo</w:t>
                  </w:r>
                </w:p>
              </w:tc>
            </w:tr>
            <w:tr w:rsidR="0084187C" w:rsidRPr="0065198B" w14:paraId="77B47D72" w14:textId="77777777" w:rsidTr="006D111D">
              <w:trPr>
                <w:trHeight w:val="4517"/>
                <w:jc w:val="center"/>
              </w:trPr>
              <w:tc>
                <w:tcPr>
                  <w:tcW w:w="5000" w:type="pct"/>
                  <w:gridSpan w:val="2"/>
                  <w:tcBorders>
                    <w:top w:val="single" w:sz="4" w:space="0" w:color="auto"/>
                    <w:left w:val="nil"/>
                    <w:bottom w:val="nil"/>
                    <w:right w:val="nil"/>
                  </w:tcBorders>
                </w:tcPr>
                <w:p w14:paraId="4CA76791" w14:textId="77777777" w:rsidR="00584BA4" w:rsidRPr="00584BA4" w:rsidRDefault="00584BA4" w:rsidP="00584BA4">
                  <w:pPr>
                    <w:pStyle w:val="Corpodetexto"/>
                    <w:pBdr>
                      <w:top w:val="single" w:sz="4" w:space="1" w:color="auto"/>
                    </w:pBdr>
                    <w:tabs>
                      <w:tab w:val="left" w:pos="273"/>
                    </w:tabs>
                    <w:ind w:left="156" w:firstLine="3"/>
                    <w:rPr>
                      <w:rFonts w:asciiTheme="minorHAnsi" w:hAnsiTheme="minorHAnsi" w:cstheme="minorHAnsi"/>
                      <w:b/>
                      <w:bCs/>
                      <w:sz w:val="20"/>
                      <w:szCs w:val="20"/>
                    </w:rPr>
                  </w:pPr>
                  <w:r w:rsidRPr="00584BA4">
                    <w:rPr>
                      <w:rFonts w:asciiTheme="minorHAnsi" w:hAnsiTheme="minorHAnsi" w:cstheme="minorHAnsi"/>
                      <w:b/>
                      <w:bCs/>
                      <w:sz w:val="20"/>
                      <w:szCs w:val="20"/>
                    </w:rPr>
                    <w:t>STOCCHE FORBES ADVOGADOS</w:t>
                  </w:r>
                </w:p>
                <w:p w14:paraId="4D3D043C" w14:textId="77777777" w:rsidR="00584BA4" w:rsidRPr="00584BA4" w:rsidRDefault="00584BA4" w:rsidP="00584BA4">
                  <w:pPr>
                    <w:pStyle w:val="Corpodetexto"/>
                    <w:pBdr>
                      <w:top w:val="single" w:sz="4" w:space="1" w:color="auto"/>
                    </w:pBdr>
                    <w:tabs>
                      <w:tab w:val="left" w:pos="273"/>
                    </w:tabs>
                    <w:ind w:left="156" w:firstLine="3"/>
                    <w:rPr>
                      <w:rFonts w:asciiTheme="minorHAnsi" w:hAnsiTheme="minorHAnsi" w:cstheme="minorHAnsi"/>
                      <w:sz w:val="20"/>
                      <w:szCs w:val="20"/>
                    </w:rPr>
                  </w:pPr>
                  <w:r w:rsidRPr="00584BA4">
                    <w:rPr>
                      <w:rFonts w:asciiTheme="minorHAnsi" w:hAnsiTheme="minorHAnsi" w:cstheme="minorHAnsi"/>
                      <w:sz w:val="20"/>
                      <w:szCs w:val="20"/>
                    </w:rPr>
                    <w:t>Avenida Brigadeiro Faria Lima, nº 4100, 10º andar</w:t>
                  </w:r>
                </w:p>
                <w:p w14:paraId="38D8547A" w14:textId="77777777" w:rsidR="00584BA4" w:rsidRPr="00584BA4" w:rsidRDefault="00584BA4" w:rsidP="00584BA4">
                  <w:pPr>
                    <w:pStyle w:val="Corpodetexto"/>
                    <w:pBdr>
                      <w:top w:val="single" w:sz="4" w:space="1" w:color="auto"/>
                    </w:pBdr>
                    <w:tabs>
                      <w:tab w:val="left" w:pos="273"/>
                    </w:tabs>
                    <w:ind w:left="156" w:firstLine="3"/>
                    <w:rPr>
                      <w:rFonts w:asciiTheme="minorHAnsi" w:hAnsiTheme="minorHAnsi" w:cstheme="minorHAnsi"/>
                      <w:sz w:val="20"/>
                      <w:szCs w:val="20"/>
                    </w:rPr>
                  </w:pPr>
                  <w:r w:rsidRPr="00584BA4">
                    <w:rPr>
                      <w:rFonts w:asciiTheme="minorHAnsi" w:hAnsiTheme="minorHAnsi" w:cstheme="minorHAnsi"/>
                      <w:sz w:val="20"/>
                      <w:szCs w:val="20"/>
                    </w:rPr>
                    <w:t>CEP 04534-000, São Paulo, SP</w:t>
                  </w:r>
                </w:p>
                <w:p w14:paraId="5E2DAEA0" w14:textId="77777777" w:rsidR="00584BA4" w:rsidRPr="00584BA4" w:rsidRDefault="00584BA4" w:rsidP="00584BA4">
                  <w:pPr>
                    <w:pStyle w:val="Corpodetexto"/>
                    <w:pBdr>
                      <w:top w:val="single" w:sz="4" w:space="1" w:color="auto"/>
                    </w:pBdr>
                    <w:tabs>
                      <w:tab w:val="left" w:pos="273"/>
                    </w:tabs>
                    <w:ind w:left="156" w:firstLine="3"/>
                    <w:rPr>
                      <w:rFonts w:asciiTheme="minorHAnsi" w:hAnsiTheme="minorHAnsi" w:cstheme="minorHAnsi"/>
                      <w:sz w:val="20"/>
                      <w:szCs w:val="20"/>
                    </w:rPr>
                  </w:pPr>
                  <w:r w:rsidRPr="00584BA4">
                    <w:rPr>
                      <w:rFonts w:asciiTheme="minorHAnsi" w:hAnsiTheme="minorHAnsi" w:cstheme="minorHAnsi"/>
                      <w:sz w:val="20"/>
                      <w:szCs w:val="20"/>
                    </w:rPr>
                    <w:t xml:space="preserve">At.: Marcos </w:t>
                  </w:r>
                  <w:proofErr w:type="spellStart"/>
                  <w:r w:rsidRPr="00584BA4">
                    <w:rPr>
                      <w:rFonts w:asciiTheme="minorHAnsi" w:hAnsiTheme="minorHAnsi" w:cstheme="minorHAnsi"/>
                      <w:sz w:val="20"/>
                      <w:szCs w:val="20"/>
                    </w:rPr>
                    <w:t>Canecchio</w:t>
                  </w:r>
                  <w:proofErr w:type="spellEnd"/>
                  <w:r w:rsidRPr="00584BA4">
                    <w:rPr>
                      <w:rFonts w:asciiTheme="minorHAnsi" w:hAnsiTheme="minorHAnsi" w:cstheme="minorHAnsi"/>
                      <w:sz w:val="20"/>
                      <w:szCs w:val="20"/>
                    </w:rPr>
                    <w:t xml:space="preserve"> Ribeiro </w:t>
                  </w:r>
                </w:p>
                <w:p w14:paraId="199115F5" w14:textId="77777777" w:rsidR="00584BA4" w:rsidRPr="00584BA4" w:rsidRDefault="00584BA4" w:rsidP="00584BA4">
                  <w:pPr>
                    <w:pStyle w:val="Corpodetexto"/>
                    <w:pBdr>
                      <w:top w:val="single" w:sz="4" w:space="1" w:color="auto"/>
                    </w:pBdr>
                    <w:tabs>
                      <w:tab w:val="left" w:pos="273"/>
                    </w:tabs>
                    <w:ind w:left="156" w:firstLine="3"/>
                    <w:rPr>
                      <w:rFonts w:asciiTheme="minorHAnsi" w:hAnsiTheme="minorHAnsi" w:cstheme="minorHAnsi"/>
                      <w:sz w:val="20"/>
                      <w:szCs w:val="20"/>
                    </w:rPr>
                  </w:pPr>
                  <w:r w:rsidRPr="00584BA4">
                    <w:rPr>
                      <w:rFonts w:asciiTheme="minorHAnsi" w:hAnsiTheme="minorHAnsi" w:cstheme="minorHAnsi"/>
                      <w:sz w:val="20"/>
                      <w:szCs w:val="20"/>
                    </w:rPr>
                    <w:t xml:space="preserve">Tel.: (11) 3755-5464 </w:t>
                  </w:r>
                </w:p>
                <w:p w14:paraId="6E0405B5" w14:textId="77777777" w:rsidR="00584BA4" w:rsidRPr="00584BA4" w:rsidRDefault="00584BA4" w:rsidP="00584BA4">
                  <w:pPr>
                    <w:pStyle w:val="Corpodetexto"/>
                    <w:pBdr>
                      <w:top w:val="single" w:sz="4" w:space="1" w:color="auto"/>
                    </w:pBdr>
                    <w:tabs>
                      <w:tab w:val="left" w:pos="273"/>
                    </w:tabs>
                    <w:ind w:left="156" w:firstLine="3"/>
                    <w:rPr>
                      <w:rFonts w:asciiTheme="minorHAnsi" w:hAnsiTheme="minorHAnsi" w:cstheme="minorHAnsi"/>
                      <w:sz w:val="20"/>
                      <w:szCs w:val="20"/>
                    </w:rPr>
                  </w:pPr>
                  <w:r w:rsidRPr="00584BA4">
                    <w:rPr>
                      <w:rFonts w:asciiTheme="minorHAnsi" w:hAnsiTheme="minorHAnsi" w:cstheme="minorHAnsi"/>
                      <w:sz w:val="20"/>
                      <w:szCs w:val="20"/>
                    </w:rPr>
                    <w:t xml:space="preserve">E-mail: mribeiro@stoccheforbes.com.br </w:t>
                  </w:r>
                </w:p>
                <w:p w14:paraId="4767A205" w14:textId="19016822" w:rsidR="0084187C" w:rsidRPr="0065198B" w:rsidRDefault="00584BA4" w:rsidP="00302A9D">
                  <w:pPr>
                    <w:tabs>
                      <w:tab w:val="left" w:pos="142"/>
                    </w:tabs>
                    <w:spacing w:line="240" w:lineRule="auto"/>
                    <w:ind w:firstLine="159"/>
                    <w:rPr>
                      <w:rFonts w:asciiTheme="minorHAnsi" w:hAnsiTheme="minorHAnsi" w:cstheme="minorHAnsi"/>
                      <w:b/>
                      <w:sz w:val="20"/>
                    </w:rPr>
                  </w:pPr>
                  <w:r w:rsidRPr="0065198B">
                    <w:rPr>
                      <w:rFonts w:asciiTheme="minorHAnsi" w:hAnsiTheme="minorHAnsi" w:cstheme="minorHAnsi"/>
                      <w:sz w:val="20"/>
                    </w:rPr>
                    <w:t>Website: www.stoccheforbes.com.br</w:t>
                  </w:r>
                </w:p>
                <w:p w14:paraId="6DBF620B" w14:textId="77777777" w:rsidR="00805786" w:rsidRPr="0065198B" w:rsidRDefault="00805786" w:rsidP="00302A9D">
                  <w:pPr>
                    <w:tabs>
                      <w:tab w:val="left" w:pos="142"/>
                    </w:tabs>
                    <w:spacing w:line="240" w:lineRule="auto"/>
                    <w:ind w:firstLine="159"/>
                    <w:rPr>
                      <w:rFonts w:asciiTheme="minorHAnsi" w:hAnsiTheme="minorHAnsi" w:cstheme="minorHAnsi"/>
                      <w:b/>
                      <w:sz w:val="20"/>
                    </w:rPr>
                  </w:pPr>
                </w:p>
                <w:p w14:paraId="4EE2187F" w14:textId="77777777" w:rsidR="00584BA4" w:rsidRPr="00584BA4" w:rsidRDefault="00584BA4" w:rsidP="00584BA4">
                  <w:pPr>
                    <w:pStyle w:val="Corpodetexto"/>
                    <w:tabs>
                      <w:tab w:val="left" w:pos="273"/>
                    </w:tabs>
                    <w:ind w:firstLine="159"/>
                    <w:rPr>
                      <w:rFonts w:asciiTheme="minorHAnsi" w:hAnsiTheme="minorHAnsi" w:cstheme="minorHAnsi"/>
                      <w:b/>
                      <w:bCs/>
                      <w:sz w:val="20"/>
                    </w:rPr>
                  </w:pPr>
                  <w:r w:rsidRPr="00584BA4">
                    <w:rPr>
                      <w:rFonts w:asciiTheme="minorHAnsi" w:hAnsiTheme="minorHAnsi" w:cstheme="minorHAnsi"/>
                      <w:b/>
                      <w:bCs/>
                      <w:sz w:val="20"/>
                    </w:rPr>
                    <w:t>TAUIL E CHEQUER ADVOGADOS ASSOCIADO A MAYER BROWN LLP</w:t>
                  </w:r>
                </w:p>
                <w:p w14:paraId="52D2A224" w14:textId="77777777" w:rsidR="00584BA4" w:rsidRPr="00584BA4" w:rsidRDefault="00584BA4" w:rsidP="00584BA4">
                  <w:pPr>
                    <w:pStyle w:val="Corpodetexto"/>
                    <w:tabs>
                      <w:tab w:val="left" w:pos="273"/>
                    </w:tabs>
                    <w:ind w:firstLine="159"/>
                    <w:rPr>
                      <w:rFonts w:asciiTheme="minorHAnsi" w:hAnsiTheme="minorHAnsi" w:cstheme="minorHAnsi"/>
                      <w:sz w:val="20"/>
                    </w:rPr>
                  </w:pPr>
                  <w:r w:rsidRPr="00584BA4">
                    <w:rPr>
                      <w:rFonts w:asciiTheme="minorHAnsi" w:hAnsiTheme="minorHAnsi" w:cstheme="minorHAnsi"/>
                      <w:sz w:val="20"/>
                    </w:rPr>
                    <w:t xml:space="preserve">Avenida Presidente Juscelino Kubitschek, nº 14–5 - 5º e 6º andares </w:t>
                  </w:r>
                </w:p>
                <w:p w14:paraId="75A32F65" w14:textId="77777777" w:rsidR="00584BA4" w:rsidRPr="00584BA4" w:rsidRDefault="00584BA4" w:rsidP="00584BA4">
                  <w:pPr>
                    <w:pStyle w:val="Corpodetexto"/>
                    <w:tabs>
                      <w:tab w:val="left" w:pos="273"/>
                    </w:tabs>
                    <w:ind w:firstLine="159"/>
                    <w:rPr>
                      <w:rFonts w:asciiTheme="minorHAnsi" w:hAnsiTheme="minorHAnsi" w:cstheme="minorHAnsi"/>
                      <w:sz w:val="20"/>
                    </w:rPr>
                  </w:pPr>
                  <w:r w:rsidRPr="00584BA4">
                    <w:rPr>
                      <w:rFonts w:asciiTheme="minorHAnsi" w:hAnsiTheme="minorHAnsi" w:cstheme="minorHAnsi"/>
                      <w:sz w:val="20"/>
                    </w:rPr>
                    <w:t>CEP 04543-011, São Paulo, SP</w:t>
                  </w:r>
                </w:p>
                <w:p w14:paraId="105E1A40" w14:textId="77777777" w:rsidR="00584BA4" w:rsidRPr="00584BA4" w:rsidRDefault="00584BA4" w:rsidP="00584BA4">
                  <w:pPr>
                    <w:pStyle w:val="Corpodetexto"/>
                    <w:tabs>
                      <w:tab w:val="left" w:pos="273"/>
                    </w:tabs>
                    <w:ind w:firstLine="159"/>
                    <w:rPr>
                      <w:rFonts w:asciiTheme="minorHAnsi" w:hAnsiTheme="minorHAnsi" w:cstheme="minorHAnsi"/>
                      <w:sz w:val="20"/>
                    </w:rPr>
                  </w:pPr>
                  <w:r w:rsidRPr="00584BA4">
                    <w:rPr>
                      <w:rFonts w:asciiTheme="minorHAnsi" w:hAnsiTheme="minorHAnsi" w:cstheme="minorHAnsi"/>
                      <w:sz w:val="20"/>
                    </w:rPr>
                    <w:t>At.: Bruno Cerqueira/João Bertanha</w:t>
                  </w:r>
                </w:p>
                <w:p w14:paraId="0521B3BD" w14:textId="77777777" w:rsidR="00584BA4" w:rsidRPr="00584BA4" w:rsidRDefault="00584BA4" w:rsidP="00584BA4">
                  <w:pPr>
                    <w:pStyle w:val="Corpodetexto"/>
                    <w:tabs>
                      <w:tab w:val="left" w:pos="273"/>
                    </w:tabs>
                    <w:ind w:firstLine="159"/>
                    <w:rPr>
                      <w:rFonts w:asciiTheme="minorHAnsi" w:hAnsiTheme="minorHAnsi" w:cstheme="minorHAnsi"/>
                      <w:sz w:val="20"/>
                    </w:rPr>
                  </w:pPr>
                  <w:r w:rsidRPr="00584BA4">
                    <w:rPr>
                      <w:rFonts w:asciiTheme="minorHAnsi" w:hAnsiTheme="minorHAnsi" w:cstheme="minorHAnsi"/>
                      <w:sz w:val="20"/>
                    </w:rPr>
                    <w:t>Tel.: (11) 2504-4694/2504-4279</w:t>
                  </w:r>
                </w:p>
                <w:p w14:paraId="78F90CC2" w14:textId="77777777" w:rsidR="00584BA4" w:rsidRPr="00584BA4" w:rsidRDefault="00584BA4" w:rsidP="00584BA4">
                  <w:pPr>
                    <w:pStyle w:val="Corpodetexto"/>
                    <w:tabs>
                      <w:tab w:val="left" w:pos="273"/>
                    </w:tabs>
                    <w:ind w:firstLine="159"/>
                    <w:rPr>
                      <w:rFonts w:asciiTheme="minorHAnsi" w:hAnsiTheme="minorHAnsi" w:cstheme="minorHAnsi"/>
                      <w:sz w:val="20"/>
                    </w:rPr>
                  </w:pPr>
                  <w:r w:rsidRPr="00584BA4">
                    <w:rPr>
                      <w:rFonts w:asciiTheme="minorHAnsi" w:hAnsiTheme="minorHAnsi" w:cstheme="minorHAnsi"/>
                      <w:sz w:val="20"/>
                    </w:rPr>
                    <w:t>E-mail: BCerqueira@mayerbrown.com/JBertanha@mayerbrown.com</w:t>
                  </w:r>
                </w:p>
                <w:p w14:paraId="0C58082B" w14:textId="0AEAD4AC" w:rsidR="0084187C" w:rsidRPr="00050E03" w:rsidRDefault="00584BA4" w:rsidP="00302A9D">
                  <w:pPr>
                    <w:pStyle w:val="Corpodetexto"/>
                    <w:tabs>
                      <w:tab w:val="left" w:pos="0"/>
                    </w:tabs>
                    <w:ind w:firstLine="159"/>
                    <w:rPr>
                      <w:rFonts w:asciiTheme="minorHAnsi" w:hAnsiTheme="minorHAnsi" w:cstheme="minorHAnsi"/>
                      <w:b/>
                      <w:bCs/>
                      <w:sz w:val="20"/>
                      <w:szCs w:val="20"/>
                    </w:rPr>
                  </w:pPr>
                  <w:r w:rsidRPr="00584BA4">
                    <w:rPr>
                      <w:rFonts w:asciiTheme="minorHAnsi" w:hAnsiTheme="minorHAnsi" w:cstheme="minorHAnsi"/>
                      <w:sz w:val="20"/>
                    </w:rPr>
                    <w:t>Website: www.mayerbrown.com</w:t>
                  </w:r>
                </w:p>
                <w:p w14:paraId="283E0EE6" w14:textId="77777777" w:rsidR="00731205" w:rsidRPr="00050E03" w:rsidRDefault="00731205" w:rsidP="00302A9D">
                  <w:pPr>
                    <w:pStyle w:val="Corpodetexto"/>
                    <w:tabs>
                      <w:tab w:val="left" w:pos="0"/>
                    </w:tabs>
                    <w:ind w:firstLine="159"/>
                    <w:rPr>
                      <w:rFonts w:asciiTheme="minorHAnsi" w:hAnsiTheme="minorHAnsi" w:cstheme="minorHAnsi"/>
                      <w:b/>
                      <w:bCs/>
                      <w:sz w:val="20"/>
                      <w:szCs w:val="20"/>
                    </w:rPr>
                  </w:pPr>
                </w:p>
                <w:p w14:paraId="6FCE46A6" w14:textId="77777777" w:rsidR="0084187C" w:rsidRPr="001D1CB0" w:rsidRDefault="0084187C" w:rsidP="00302A9D">
                  <w:pPr>
                    <w:pStyle w:val="Corpodetexto"/>
                    <w:tabs>
                      <w:tab w:val="left" w:pos="0"/>
                    </w:tabs>
                    <w:ind w:firstLine="159"/>
                    <w:rPr>
                      <w:rFonts w:asciiTheme="minorHAnsi" w:hAnsiTheme="minorHAnsi" w:cstheme="minorHAnsi"/>
                      <w:b/>
                      <w:bCs/>
                      <w:sz w:val="20"/>
                      <w:szCs w:val="20"/>
                    </w:rPr>
                  </w:pPr>
                  <w:r w:rsidRPr="001D1CB0">
                    <w:rPr>
                      <w:rFonts w:asciiTheme="minorHAnsi" w:hAnsiTheme="minorHAnsi" w:cstheme="minorHAnsi"/>
                      <w:b/>
                      <w:sz w:val="20"/>
                      <w:szCs w:val="20"/>
                    </w:rPr>
                    <w:t>Auditor Independente</w:t>
                  </w:r>
                </w:p>
                <w:p w14:paraId="12899D22" w14:textId="77777777" w:rsidR="00E5153A" w:rsidRPr="00960361" w:rsidRDefault="00E5153A" w:rsidP="00E5153A">
                  <w:pPr>
                    <w:pBdr>
                      <w:top w:val="single" w:sz="4" w:space="1" w:color="auto"/>
                    </w:pBdr>
                    <w:spacing w:line="240" w:lineRule="auto"/>
                    <w:ind w:firstLine="159"/>
                    <w:rPr>
                      <w:rFonts w:asciiTheme="minorHAnsi" w:hAnsiTheme="minorHAnsi" w:cstheme="minorBidi"/>
                      <w:b/>
                      <w:bCs/>
                      <w:sz w:val="20"/>
                    </w:rPr>
                  </w:pPr>
                  <w:r w:rsidRPr="00960361">
                    <w:rPr>
                      <w:rFonts w:asciiTheme="minorHAnsi" w:hAnsiTheme="minorHAnsi" w:cstheme="minorBidi"/>
                      <w:b/>
                      <w:bCs/>
                      <w:sz w:val="20"/>
                    </w:rPr>
                    <w:t>ERNST &amp; YOUNG AUDITORES INDEPENDENTES</w:t>
                  </w:r>
                </w:p>
                <w:p w14:paraId="445DEA2F" w14:textId="77777777" w:rsidR="00E5153A" w:rsidRPr="00960361" w:rsidRDefault="00E5153A" w:rsidP="00E5153A">
                  <w:pPr>
                    <w:pBdr>
                      <w:top w:val="single" w:sz="4" w:space="1" w:color="auto"/>
                    </w:pBdr>
                    <w:spacing w:line="240" w:lineRule="auto"/>
                    <w:ind w:firstLine="159"/>
                    <w:rPr>
                      <w:rFonts w:asciiTheme="minorHAnsi" w:hAnsiTheme="minorHAnsi" w:cstheme="minorBidi"/>
                      <w:sz w:val="20"/>
                    </w:rPr>
                  </w:pPr>
                  <w:r w:rsidRPr="00960361">
                    <w:rPr>
                      <w:rFonts w:asciiTheme="minorHAnsi" w:hAnsiTheme="minorHAnsi" w:cstheme="minorBidi"/>
                      <w:sz w:val="20"/>
                    </w:rPr>
                    <w:t>Avenida Presidente Juscelino Kubitschek, 1909, Torre Norte, 6º ao 10º andar, Itaim Bibi</w:t>
                  </w:r>
                </w:p>
                <w:p w14:paraId="61EDD5D4" w14:textId="77777777" w:rsidR="00E5153A" w:rsidRPr="00960361" w:rsidRDefault="00E5153A" w:rsidP="00E5153A">
                  <w:pPr>
                    <w:pBdr>
                      <w:top w:val="single" w:sz="4" w:space="1" w:color="auto"/>
                    </w:pBdr>
                    <w:spacing w:line="240" w:lineRule="auto"/>
                    <w:ind w:firstLine="159"/>
                    <w:rPr>
                      <w:rFonts w:asciiTheme="minorHAnsi" w:hAnsiTheme="minorHAnsi" w:cstheme="minorBidi"/>
                      <w:sz w:val="20"/>
                      <w:lang w:val="en-US"/>
                    </w:rPr>
                  </w:pPr>
                  <w:r w:rsidRPr="00960361">
                    <w:rPr>
                      <w:rFonts w:asciiTheme="minorHAnsi" w:hAnsiTheme="minorHAnsi" w:cstheme="minorBidi"/>
                      <w:sz w:val="20"/>
                      <w:lang w:val="en-US"/>
                    </w:rPr>
                    <w:t>CEP 04543-011, Belo Horizonte, MG</w:t>
                  </w:r>
                </w:p>
                <w:p w14:paraId="7C310E2A" w14:textId="77777777" w:rsidR="00E5153A" w:rsidRPr="00960361" w:rsidRDefault="00E5153A" w:rsidP="00E5153A">
                  <w:pPr>
                    <w:pBdr>
                      <w:top w:val="single" w:sz="4" w:space="1" w:color="auto"/>
                    </w:pBdr>
                    <w:spacing w:line="240" w:lineRule="auto"/>
                    <w:ind w:firstLine="159"/>
                    <w:rPr>
                      <w:rFonts w:asciiTheme="minorHAnsi" w:hAnsiTheme="minorHAnsi" w:cstheme="minorBidi"/>
                      <w:sz w:val="20"/>
                      <w:lang w:val="en-US"/>
                    </w:rPr>
                  </w:pPr>
                  <w:r w:rsidRPr="00960361">
                    <w:rPr>
                      <w:rFonts w:asciiTheme="minorHAnsi" w:hAnsiTheme="minorHAnsi" w:cstheme="minorBidi"/>
                      <w:sz w:val="20"/>
                      <w:lang w:val="en-US"/>
                    </w:rPr>
                    <w:t>At.: Emerson Morelli</w:t>
                  </w:r>
                </w:p>
                <w:p w14:paraId="00F94D89" w14:textId="77777777" w:rsidR="00E5153A" w:rsidRPr="00960361" w:rsidRDefault="00E5153A" w:rsidP="00E5153A">
                  <w:pPr>
                    <w:pBdr>
                      <w:top w:val="single" w:sz="4" w:space="1" w:color="auto"/>
                    </w:pBdr>
                    <w:spacing w:line="240" w:lineRule="auto"/>
                    <w:ind w:firstLine="159"/>
                    <w:rPr>
                      <w:rFonts w:asciiTheme="minorHAnsi" w:hAnsiTheme="minorHAnsi" w:cstheme="minorBidi"/>
                      <w:sz w:val="20"/>
                    </w:rPr>
                  </w:pPr>
                  <w:r w:rsidRPr="00960361">
                    <w:rPr>
                      <w:rFonts w:asciiTheme="minorHAnsi" w:hAnsiTheme="minorHAnsi" w:cstheme="minorBidi"/>
                      <w:sz w:val="20"/>
                    </w:rPr>
                    <w:t>Tel.: (11) 2573 3626</w:t>
                  </w:r>
                </w:p>
                <w:p w14:paraId="77202003" w14:textId="77777777" w:rsidR="00E5153A" w:rsidRPr="00960361" w:rsidRDefault="00E5153A" w:rsidP="00E5153A">
                  <w:pPr>
                    <w:pBdr>
                      <w:top w:val="single" w:sz="4" w:space="1" w:color="auto"/>
                    </w:pBdr>
                    <w:spacing w:line="240" w:lineRule="auto"/>
                    <w:ind w:firstLine="159"/>
                    <w:rPr>
                      <w:rFonts w:asciiTheme="minorHAnsi" w:hAnsiTheme="minorHAnsi" w:cstheme="minorBidi"/>
                      <w:sz w:val="20"/>
                    </w:rPr>
                  </w:pPr>
                  <w:r w:rsidRPr="00960361">
                    <w:rPr>
                      <w:rFonts w:asciiTheme="minorHAnsi" w:hAnsiTheme="minorHAnsi" w:cstheme="minorBidi"/>
                      <w:sz w:val="20"/>
                    </w:rPr>
                    <w:t>E-mail: emerson.morelli@br.ey.com</w:t>
                  </w:r>
                </w:p>
                <w:p w14:paraId="3DEAE734" w14:textId="703F72A4" w:rsidR="0084187C" w:rsidRPr="004411BD" w:rsidRDefault="00E5153A" w:rsidP="00584BA4">
                  <w:pPr>
                    <w:pStyle w:val="Corpodetexto"/>
                    <w:ind w:left="162" w:firstLine="3"/>
                    <w:rPr>
                      <w:rFonts w:asciiTheme="minorHAnsi" w:hAnsiTheme="minorHAnsi" w:cstheme="minorHAnsi"/>
                      <w:b/>
                      <w:bCs/>
                      <w:sz w:val="20"/>
                      <w:szCs w:val="20"/>
                      <w:lang w:eastAsia="en-US"/>
                    </w:rPr>
                  </w:pPr>
                  <w:r w:rsidRPr="00960361">
                    <w:rPr>
                      <w:rFonts w:asciiTheme="minorHAnsi" w:hAnsiTheme="minorHAnsi" w:cstheme="minorBidi"/>
                      <w:sz w:val="20"/>
                      <w:lang w:val="en-US"/>
                    </w:rPr>
                    <w:t>Website: https://www.ey.com/pt_br</w:t>
                  </w:r>
                </w:p>
              </w:tc>
            </w:tr>
          </w:tbl>
          <w:p w14:paraId="623D6A29" w14:textId="77777777" w:rsidR="004A00C4" w:rsidRPr="004411BD" w:rsidRDefault="004A00C4" w:rsidP="00302A9D">
            <w:pPr>
              <w:pStyle w:val="Corpodetexto"/>
              <w:tabs>
                <w:tab w:val="left" w:pos="0"/>
              </w:tabs>
              <w:spacing w:after="240"/>
              <w:rPr>
                <w:rFonts w:asciiTheme="minorHAnsi" w:hAnsiTheme="minorHAnsi" w:cstheme="minorHAnsi"/>
                <w:b/>
                <w:sz w:val="20"/>
                <w:szCs w:val="20"/>
              </w:rPr>
            </w:pPr>
          </w:p>
        </w:tc>
      </w:tr>
      <w:tr w:rsidR="0004074A" w:rsidRPr="001D1CB0" w14:paraId="68B1711C" w14:textId="77777777" w:rsidTr="007A3AE5">
        <w:trPr>
          <w:jc w:val="center"/>
        </w:trPr>
        <w:tc>
          <w:tcPr>
            <w:tcW w:w="10115" w:type="dxa"/>
            <w:gridSpan w:val="11"/>
          </w:tcPr>
          <w:p w14:paraId="53687085" w14:textId="77777777" w:rsidR="0004074A" w:rsidRPr="001D1CB0" w:rsidRDefault="00F93035" w:rsidP="00302A9D">
            <w:pPr>
              <w:pStyle w:val="Ttulo1"/>
              <w:spacing w:after="240"/>
              <w:rPr>
                <w:rFonts w:asciiTheme="minorHAnsi" w:hAnsiTheme="minorHAnsi" w:cstheme="minorHAnsi"/>
                <w:sz w:val="20"/>
                <w:szCs w:val="20"/>
              </w:rPr>
            </w:pPr>
            <w:r w:rsidRPr="001D1CB0">
              <w:rPr>
                <w:rFonts w:asciiTheme="minorHAnsi" w:hAnsiTheme="minorHAnsi" w:cstheme="minorHAnsi"/>
                <w:sz w:val="20"/>
                <w:szCs w:val="20"/>
              </w:rPr>
              <w:lastRenderedPageBreak/>
              <w:t xml:space="preserve">QUALIFICAÇÃO DO </w:t>
            </w:r>
            <w:r w:rsidR="00ED1A3E" w:rsidRPr="001D1CB0">
              <w:rPr>
                <w:rFonts w:asciiTheme="minorHAnsi" w:hAnsiTheme="minorHAnsi" w:cstheme="minorHAnsi"/>
                <w:sz w:val="20"/>
                <w:szCs w:val="20"/>
              </w:rPr>
              <w:t>SUBSCRITOR</w:t>
            </w:r>
          </w:p>
        </w:tc>
      </w:tr>
      <w:tr w:rsidR="0004074A" w:rsidRPr="001D1CB0" w14:paraId="138549E5" w14:textId="77777777" w:rsidTr="007A3AE5">
        <w:trPr>
          <w:jc w:val="center"/>
        </w:trPr>
        <w:tc>
          <w:tcPr>
            <w:tcW w:w="3371" w:type="dxa"/>
            <w:gridSpan w:val="3"/>
          </w:tcPr>
          <w:p w14:paraId="7A4D345B" w14:textId="77777777" w:rsidR="0004074A" w:rsidRPr="001D1CB0" w:rsidRDefault="0004074A" w:rsidP="00302A9D">
            <w:pPr>
              <w:spacing w:after="240" w:line="240" w:lineRule="auto"/>
              <w:rPr>
                <w:rFonts w:asciiTheme="minorHAnsi" w:hAnsiTheme="minorHAnsi" w:cstheme="minorHAnsi"/>
                <w:sz w:val="20"/>
              </w:rPr>
            </w:pPr>
            <w:permStart w:id="616959030" w:edGrp="everyone" w:colFirst="0" w:colLast="0"/>
            <w:permStart w:id="372800650" w:edGrp="everyone" w:colFirst="1" w:colLast="1"/>
            <w:permStart w:id="920455262" w:edGrp="everyone" w:colFirst="2" w:colLast="2"/>
            <w:r w:rsidRPr="001D1CB0">
              <w:rPr>
                <w:rFonts w:asciiTheme="minorHAnsi" w:hAnsiTheme="minorHAnsi" w:cstheme="minorHAnsi"/>
                <w:sz w:val="20"/>
              </w:rPr>
              <w:t>1</w:t>
            </w:r>
            <w:r w:rsidR="00CA0715" w:rsidRPr="001D1CB0">
              <w:rPr>
                <w:rFonts w:asciiTheme="minorHAnsi" w:hAnsiTheme="minorHAnsi" w:cstheme="minorHAnsi"/>
                <w:sz w:val="20"/>
              </w:rPr>
              <w:t>.</w:t>
            </w:r>
            <w:r w:rsidRPr="001D1CB0">
              <w:rPr>
                <w:rFonts w:asciiTheme="minorHAnsi" w:hAnsiTheme="minorHAnsi" w:cstheme="minorHAnsi"/>
                <w:sz w:val="20"/>
              </w:rPr>
              <w:t xml:space="preserve"> Nome Completo/Razão Social</w:t>
            </w:r>
          </w:p>
          <w:p w14:paraId="7EDE8A8E" w14:textId="77777777" w:rsidR="0004074A" w:rsidRPr="001D1CB0" w:rsidRDefault="002A23CF" w:rsidP="00302A9D">
            <w:pPr>
              <w:spacing w:after="240" w:line="240" w:lineRule="auto"/>
              <w:rPr>
                <w:rFonts w:asciiTheme="minorHAnsi" w:hAnsiTheme="minorHAnsi" w:cstheme="minorHAnsi"/>
                <w:sz w:val="20"/>
              </w:rPr>
            </w:pPr>
            <w:sdt>
              <w:sdtPr>
                <w:rPr>
                  <w:rFonts w:asciiTheme="minorHAnsi" w:hAnsiTheme="minorHAnsi" w:cstheme="minorHAnsi"/>
                  <w:b/>
                  <w:bCs/>
                  <w:sz w:val="20"/>
                </w:rPr>
                <w:id w:val="240538419"/>
                <w:placeholder>
                  <w:docPart w:val="6BF9D70C56F842A9B68B793AD1C9A86C"/>
                </w:placeholder>
                <w:text/>
              </w:sdtPr>
              <w:sdtEndPr/>
              <w:sdtContent>
                <w:r w:rsidR="00C44CF0">
                  <w:rPr>
                    <w:rFonts w:asciiTheme="minorHAnsi" w:hAnsiTheme="minorHAnsi" w:cstheme="minorHAnsi"/>
                    <w:b/>
                    <w:bCs/>
                    <w:sz w:val="20"/>
                  </w:rPr>
                  <w:t>[•]</w:t>
                </w:r>
              </w:sdtContent>
            </w:sdt>
          </w:p>
          <w:p w14:paraId="3A766166" w14:textId="77777777" w:rsidR="0004074A" w:rsidRPr="001D1CB0" w:rsidRDefault="0004074A" w:rsidP="00302A9D">
            <w:pPr>
              <w:spacing w:after="240" w:line="240" w:lineRule="auto"/>
              <w:rPr>
                <w:rFonts w:asciiTheme="minorHAnsi" w:hAnsiTheme="minorHAnsi" w:cstheme="minorHAnsi"/>
                <w:sz w:val="20"/>
              </w:rPr>
            </w:pPr>
          </w:p>
        </w:tc>
        <w:tc>
          <w:tcPr>
            <w:tcW w:w="3372" w:type="dxa"/>
            <w:gridSpan w:val="4"/>
          </w:tcPr>
          <w:p w14:paraId="6A834A9D" w14:textId="77777777" w:rsidR="0004074A" w:rsidRPr="001D1CB0" w:rsidRDefault="0004074A" w:rsidP="00302A9D">
            <w:pPr>
              <w:spacing w:after="240" w:line="240" w:lineRule="auto"/>
              <w:rPr>
                <w:rFonts w:asciiTheme="minorHAnsi" w:hAnsiTheme="minorHAnsi" w:cstheme="minorHAnsi"/>
                <w:sz w:val="20"/>
              </w:rPr>
            </w:pPr>
            <w:r w:rsidRPr="001D1CB0">
              <w:rPr>
                <w:rFonts w:asciiTheme="minorHAnsi" w:hAnsiTheme="minorHAnsi" w:cstheme="minorHAnsi"/>
                <w:sz w:val="20"/>
              </w:rPr>
              <w:t>2</w:t>
            </w:r>
            <w:r w:rsidR="00CA0715" w:rsidRPr="001D1CB0">
              <w:rPr>
                <w:rFonts w:asciiTheme="minorHAnsi" w:hAnsiTheme="minorHAnsi" w:cstheme="minorHAnsi"/>
                <w:sz w:val="20"/>
              </w:rPr>
              <w:t>.</w:t>
            </w:r>
            <w:r w:rsidRPr="001D1CB0">
              <w:rPr>
                <w:rFonts w:asciiTheme="minorHAnsi" w:hAnsiTheme="minorHAnsi" w:cstheme="minorHAnsi"/>
                <w:sz w:val="20"/>
              </w:rPr>
              <w:t xml:space="preserve"> Nome do Cônjuge</w:t>
            </w:r>
          </w:p>
          <w:p w14:paraId="49D24A97" w14:textId="77777777" w:rsidR="00FA080D" w:rsidRPr="001D1CB0" w:rsidRDefault="002A23CF" w:rsidP="00302A9D">
            <w:pPr>
              <w:spacing w:after="240" w:line="240" w:lineRule="auto"/>
              <w:rPr>
                <w:rFonts w:asciiTheme="minorHAnsi" w:hAnsiTheme="minorHAnsi" w:cstheme="minorHAnsi"/>
                <w:sz w:val="20"/>
              </w:rPr>
            </w:pPr>
            <w:sdt>
              <w:sdtPr>
                <w:rPr>
                  <w:rFonts w:asciiTheme="minorHAnsi" w:hAnsiTheme="minorHAnsi" w:cstheme="minorHAnsi"/>
                  <w:b/>
                  <w:bCs/>
                  <w:sz w:val="20"/>
                </w:rPr>
                <w:id w:val="367424566"/>
                <w:placeholder>
                  <w:docPart w:val="E27179CDC61149CFBA4BCFAD52ECE40B"/>
                </w:placeholder>
                <w:text/>
              </w:sdtPr>
              <w:sdtEndPr/>
              <w:sdtContent>
                <w:r w:rsidR="00C44CF0">
                  <w:rPr>
                    <w:rFonts w:asciiTheme="minorHAnsi" w:hAnsiTheme="minorHAnsi" w:cstheme="minorHAnsi"/>
                    <w:b/>
                    <w:bCs/>
                    <w:sz w:val="20"/>
                  </w:rPr>
                  <w:t>[•]</w:t>
                </w:r>
              </w:sdtContent>
            </w:sdt>
          </w:p>
          <w:p w14:paraId="23846FBA" w14:textId="77777777" w:rsidR="00FA080D" w:rsidRPr="001D1CB0" w:rsidRDefault="00FA080D" w:rsidP="00302A9D">
            <w:pPr>
              <w:spacing w:after="240" w:line="240" w:lineRule="auto"/>
              <w:rPr>
                <w:rFonts w:asciiTheme="minorHAnsi" w:hAnsiTheme="minorHAnsi" w:cstheme="minorHAnsi"/>
                <w:sz w:val="20"/>
              </w:rPr>
            </w:pPr>
          </w:p>
        </w:tc>
        <w:tc>
          <w:tcPr>
            <w:tcW w:w="3372" w:type="dxa"/>
            <w:gridSpan w:val="4"/>
          </w:tcPr>
          <w:p w14:paraId="2ABF097D" w14:textId="77777777" w:rsidR="0004074A" w:rsidRPr="001D1CB0" w:rsidRDefault="0004074A" w:rsidP="00302A9D">
            <w:pPr>
              <w:spacing w:after="240" w:line="240" w:lineRule="auto"/>
              <w:rPr>
                <w:rFonts w:asciiTheme="minorHAnsi" w:hAnsiTheme="minorHAnsi" w:cstheme="minorHAnsi"/>
                <w:sz w:val="20"/>
              </w:rPr>
            </w:pPr>
            <w:r w:rsidRPr="001D1CB0">
              <w:rPr>
                <w:rFonts w:asciiTheme="minorHAnsi" w:hAnsiTheme="minorHAnsi" w:cstheme="minorHAnsi"/>
                <w:sz w:val="20"/>
              </w:rPr>
              <w:t>3</w:t>
            </w:r>
            <w:r w:rsidR="00CA0715" w:rsidRPr="001D1CB0">
              <w:rPr>
                <w:rFonts w:asciiTheme="minorHAnsi" w:hAnsiTheme="minorHAnsi" w:cstheme="minorHAnsi"/>
                <w:sz w:val="20"/>
              </w:rPr>
              <w:t>.</w:t>
            </w:r>
            <w:r w:rsidRPr="001D1CB0">
              <w:rPr>
                <w:rFonts w:asciiTheme="minorHAnsi" w:hAnsiTheme="minorHAnsi" w:cstheme="minorHAnsi"/>
                <w:sz w:val="20"/>
              </w:rPr>
              <w:t xml:space="preserve"> CPF/CNPJ</w:t>
            </w:r>
          </w:p>
          <w:p w14:paraId="7DDBCEDB" w14:textId="77777777" w:rsidR="00FA080D" w:rsidRPr="001D1CB0" w:rsidRDefault="002A23CF" w:rsidP="00302A9D">
            <w:pPr>
              <w:spacing w:after="240" w:line="240" w:lineRule="auto"/>
              <w:rPr>
                <w:rFonts w:asciiTheme="minorHAnsi" w:hAnsiTheme="minorHAnsi" w:cstheme="minorHAnsi"/>
                <w:sz w:val="20"/>
              </w:rPr>
            </w:pPr>
            <w:sdt>
              <w:sdtPr>
                <w:rPr>
                  <w:rFonts w:asciiTheme="minorHAnsi" w:hAnsiTheme="minorHAnsi" w:cstheme="minorHAnsi"/>
                  <w:b/>
                  <w:bCs/>
                  <w:sz w:val="20"/>
                </w:rPr>
                <w:id w:val="-1449459644"/>
                <w:placeholder>
                  <w:docPart w:val="07D162C83BC74AB88A9EF5D7820D4729"/>
                </w:placeholder>
                <w:text/>
              </w:sdtPr>
              <w:sdtEndPr/>
              <w:sdtContent>
                <w:r w:rsidR="00C44CF0">
                  <w:rPr>
                    <w:rFonts w:asciiTheme="minorHAnsi" w:hAnsiTheme="minorHAnsi" w:cstheme="minorHAnsi"/>
                    <w:b/>
                    <w:bCs/>
                    <w:sz w:val="20"/>
                  </w:rPr>
                  <w:t>[•]</w:t>
                </w:r>
              </w:sdtContent>
            </w:sdt>
          </w:p>
          <w:p w14:paraId="749BAE94" w14:textId="77777777" w:rsidR="00FA080D" w:rsidRPr="001D1CB0" w:rsidRDefault="00FA080D" w:rsidP="00302A9D">
            <w:pPr>
              <w:spacing w:after="240" w:line="240" w:lineRule="auto"/>
              <w:rPr>
                <w:rFonts w:asciiTheme="minorHAnsi" w:hAnsiTheme="minorHAnsi" w:cstheme="minorHAnsi"/>
                <w:sz w:val="20"/>
              </w:rPr>
            </w:pPr>
          </w:p>
        </w:tc>
      </w:tr>
      <w:tr w:rsidR="00FA2BBB" w:rsidRPr="001D1CB0" w14:paraId="164CB31D" w14:textId="77777777" w:rsidTr="007A3AE5">
        <w:trPr>
          <w:jc w:val="center"/>
        </w:trPr>
        <w:tc>
          <w:tcPr>
            <w:tcW w:w="3371" w:type="dxa"/>
            <w:gridSpan w:val="3"/>
          </w:tcPr>
          <w:p w14:paraId="7B709FD8" w14:textId="77777777" w:rsidR="00FA2BBB" w:rsidRPr="001D1CB0" w:rsidRDefault="00FA2BBB" w:rsidP="00302A9D">
            <w:pPr>
              <w:spacing w:after="240" w:line="240" w:lineRule="auto"/>
              <w:rPr>
                <w:rFonts w:asciiTheme="minorHAnsi" w:hAnsiTheme="minorHAnsi" w:cstheme="minorHAnsi"/>
                <w:sz w:val="20"/>
              </w:rPr>
            </w:pPr>
            <w:permStart w:id="1406993830" w:edGrp="everyone" w:colFirst="0" w:colLast="0"/>
            <w:permStart w:id="1680605666" w:edGrp="everyone" w:colFirst="1" w:colLast="1"/>
            <w:permStart w:id="1423649012" w:edGrp="everyone" w:colFirst="2" w:colLast="2"/>
            <w:permEnd w:id="616959030"/>
            <w:permEnd w:id="372800650"/>
            <w:permEnd w:id="920455262"/>
            <w:r w:rsidRPr="001D1CB0">
              <w:rPr>
                <w:rFonts w:asciiTheme="minorHAnsi" w:hAnsiTheme="minorHAnsi" w:cstheme="minorHAnsi"/>
                <w:sz w:val="20"/>
              </w:rPr>
              <w:lastRenderedPageBreak/>
              <w:t>4. Estado Civil</w:t>
            </w:r>
          </w:p>
          <w:p w14:paraId="2AB11084" w14:textId="77777777" w:rsidR="00FA080D" w:rsidRPr="001D1CB0" w:rsidRDefault="002A23CF" w:rsidP="00302A9D">
            <w:pPr>
              <w:spacing w:after="240" w:line="240" w:lineRule="auto"/>
              <w:rPr>
                <w:rFonts w:asciiTheme="minorHAnsi" w:hAnsiTheme="minorHAnsi" w:cstheme="minorHAnsi"/>
                <w:sz w:val="20"/>
              </w:rPr>
            </w:pPr>
            <w:sdt>
              <w:sdtPr>
                <w:rPr>
                  <w:rFonts w:asciiTheme="minorHAnsi" w:hAnsiTheme="minorHAnsi" w:cstheme="minorHAnsi"/>
                  <w:b/>
                  <w:bCs/>
                  <w:sz w:val="20"/>
                </w:rPr>
                <w:id w:val="-1839524730"/>
                <w:placeholder>
                  <w:docPart w:val="D3E61CD9D7244709BDF935287604C46B"/>
                </w:placeholder>
                <w:text/>
              </w:sdtPr>
              <w:sdtEndPr/>
              <w:sdtContent>
                <w:r w:rsidR="00C44CF0">
                  <w:rPr>
                    <w:rFonts w:asciiTheme="minorHAnsi" w:hAnsiTheme="minorHAnsi" w:cstheme="minorHAnsi"/>
                    <w:b/>
                    <w:bCs/>
                    <w:sz w:val="20"/>
                  </w:rPr>
                  <w:t>[•]</w:t>
                </w:r>
              </w:sdtContent>
            </w:sdt>
          </w:p>
          <w:p w14:paraId="65D352EB" w14:textId="77777777" w:rsidR="00FA2BBB" w:rsidRPr="001D1CB0" w:rsidRDefault="00FA2BBB" w:rsidP="00302A9D">
            <w:pPr>
              <w:spacing w:after="240" w:line="240" w:lineRule="auto"/>
              <w:rPr>
                <w:rFonts w:asciiTheme="minorHAnsi" w:hAnsiTheme="minorHAnsi" w:cstheme="minorHAnsi"/>
                <w:sz w:val="20"/>
              </w:rPr>
            </w:pPr>
          </w:p>
        </w:tc>
        <w:tc>
          <w:tcPr>
            <w:tcW w:w="3372" w:type="dxa"/>
            <w:gridSpan w:val="4"/>
          </w:tcPr>
          <w:p w14:paraId="7720FFB2" w14:textId="77777777" w:rsidR="00FA2BBB" w:rsidRPr="001D1CB0" w:rsidRDefault="00FA2BBB" w:rsidP="00302A9D">
            <w:pPr>
              <w:spacing w:after="240" w:line="240" w:lineRule="auto"/>
              <w:rPr>
                <w:rFonts w:asciiTheme="minorHAnsi" w:hAnsiTheme="minorHAnsi" w:cstheme="minorHAnsi"/>
                <w:sz w:val="20"/>
              </w:rPr>
            </w:pPr>
            <w:r w:rsidRPr="001D1CB0">
              <w:rPr>
                <w:rFonts w:asciiTheme="minorHAnsi" w:hAnsiTheme="minorHAnsi" w:cstheme="minorHAnsi"/>
                <w:sz w:val="20"/>
              </w:rPr>
              <w:t>5. Sexo</w:t>
            </w:r>
          </w:p>
          <w:p w14:paraId="47FE594F" w14:textId="77777777" w:rsidR="00FA080D" w:rsidRPr="001D1CB0" w:rsidRDefault="002A23CF" w:rsidP="00302A9D">
            <w:pPr>
              <w:spacing w:after="240" w:line="240" w:lineRule="auto"/>
              <w:rPr>
                <w:rFonts w:asciiTheme="minorHAnsi" w:hAnsiTheme="minorHAnsi" w:cstheme="minorHAnsi"/>
                <w:sz w:val="20"/>
              </w:rPr>
            </w:pPr>
            <w:sdt>
              <w:sdtPr>
                <w:rPr>
                  <w:rFonts w:asciiTheme="minorHAnsi" w:hAnsiTheme="minorHAnsi" w:cstheme="minorHAnsi"/>
                  <w:b/>
                  <w:bCs/>
                  <w:sz w:val="20"/>
                </w:rPr>
                <w:id w:val="-1075351247"/>
                <w:placeholder>
                  <w:docPart w:val="1223503A03674F4F8742276C37A97DDA"/>
                </w:placeholder>
                <w:text/>
              </w:sdtPr>
              <w:sdtEndPr/>
              <w:sdtContent>
                <w:r w:rsidR="00C44CF0">
                  <w:rPr>
                    <w:rFonts w:asciiTheme="minorHAnsi" w:hAnsiTheme="minorHAnsi" w:cstheme="minorHAnsi"/>
                    <w:b/>
                    <w:bCs/>
                    <w:sz w:val="20"/>
                  </w:rPr>
                  <w:t>[•]</w:t>
                </w:r>
              </w:sdtContent>
            </w:sdt>
          </w:p>
          <w:p w14:paraId="03B4F91B" w14:textId="77777777" w:rsidR="00FA080D" w:rsidRPr="001D1CB0" w:rsidRDefault="00FA080D" w:rsidP="00302A9D">
            <w:pPr>
              <w:spacing w:after="240" w:line="240" w:lineRule="auto"/>
              <w:rPr>
                <w:rFonts w:asciiTheme="minorHAnsi" w:hAnsiTheme="minorHAnsi" w:cstheme="minorHAnsi"/>
                <w:sz w:val="20"/>
              </w:rPr>
            </w:pPr>
          </w:p>
        </w:tc>
        <w:tc>
          <w:tcPr>
            <w:tcW w:w="3372" w:type="dxa"/>
            <w:gridSpan w:val="4"/>
          </w:tcPr>
          <w:p w14:paraId="50C52646" w14:textId="77777777" w:rsidR="00FA2BBB" w:rsidRPr="001D1CB0" w:rsidRDefault="00FA2BBB" w:rsidP="00302A9D">
            <w:pPr>
              <w:spacing w:after="240" w:line="240" w:lineRule="auto"/>
              <w:jc w:val="left"/>
              <w:rPr>
                <w:rFonts w:asciiTheme="minorHAnsi" w:hAnsiTheme="minorHAnsi" w:cstheme="minorHAnsi"/>
                <w:sz w:val="20"/>
              </w:rPr>
            </w:pPr>
            <w:r w:rsidRPr="001D1CB0">
              <w:rPr>
                <w:rFonts w:asciiTheme="minorHAnsi" w:hAnsiTheme="minorHAnsi" w:cstheme="minorHAnsi"/>
                <w:sz w:val="20"/>
              </w:rPr>
              <w:t>6. Data de Nascimento/Constituição</w:t>
            </w:r>
          </w:p>
          <w:p w14:paraId="365A1E60" w14:textId="77777777" w:rsidR="00FA080D" w:rsidRPr="001D1CB0" w:rsidRDefault="002A23CF" w:rsidP="00302A9D">
            <w:pPr>
              <w:spacing w:after="240" w:line="240" w:lineRule="auto"/>
              <w:rPr>
                <w:rFonts w:asciiTheme="minorHAnsi" w:hAnsiTheme="minorHAnsi" w:cstheme="minorHAnsi"/>
                <w:sz w:val="20"/>
              </w:rPr>
            </w:pPr>
            <w:sdt>
              <w:sdtPr>
                <w:rPr>
                  <w:rFonts w:asciiTheme="minorHAnsi" w:hAnsiTheme="minorHAnsi" w:cstheme="minorHAnsi"/>
                  <w:b/>
                  <w:bCs/>
                  <w:sz w:val="20"/>
                </w:rPr>
                <w:id w:val="171926640"/>
                <w:placeholder>
                  <w:docPart w:val="34FFE7626EE04AB49F80295CEE094F9B"/>
                </w:placeholder>
                <w:text/>
              </w:sdtPr>
              <w:sdtEndPr/>
              <w:sdtContent>
                <w:r w:rsidR="00C44CF0">
                  <w:rPr>
                    <w:rFonts w:asciiTheme="minorHAnsi" w:hAnsiTheme="minorHAnsi" w:cstheme="minorHAnsi"/>
                    <w:b/>
                    <w:bCs/>
                    <w:sz w:val="20"/>
                  </w:rPr>
                  <w:t>[•]</w:t>
                </w:r>
              </w:sdtContent>
            </w:sdt>
          </w:p>
          <w:p w14:paraId="3A4C25A3" w14:textId="77777777" w:rsidR="00FA2BBB" w:rsidRPr="001D1CB0" w:rsidRDefault="00FA2BBB" w:rsidP="00302A9D">
            <w:pPr>
              <w:spacing w:after="240" w:line="240" w:lineRule="auto"/>
              <w:jc w:val="left"/>
              <w:rPr>
                <w:rFonts w:asciiTheme="minorHAnsi" w:hAnsiTheme="minorHAnsi" w:cstheme="minorHAnsi"/>
                <w:sz w:val="20"/>
              </w:rPr>
            </w:pPr>
          </w:p>
        </w:tc>
      </w:tr>
      <w:tr w:rsidR="00FA2BBB" w:rsidRPr="001D1CB0" w14:paraId="50E7651C" w14:textId="77777777" w:rsidTr="007A3AE5">
        <w:trPr>
          <w:gridAfter w:val="1"/>
          <w:wAfter w:w="6" w:type="dxa"/>
          <w:jc w:val="center"/>
        </w:trPr>
        <w:tc>
          <w:tcPr>
            <w:tcW w:w="2527" w:type="dxa"/>
            <w:gridSpan w:val="2"/>
          </w:tcPr>
          <w:p w14:paraId="17800B4C" w14:textId="77777777" w:rsidR="00FA2BBB" w:rsidRPr="001D1CB0" w:rsidRDefault="00FA2BBB" w:rsidP="00302A9D">
            <w:pPr>
              <w:spacing w:after="240" w:line="240" w:lineRule="auto"/>
              <w:rPr>
                <w:rFonts w:asciiTheme="minorHAnsi" w:hAnsiTheme="minorHAnsi" w:cstheme="minorHAnsi"/>
                <w:sz w:val="20"/>
              </w:rPr>
            </w:pPr>
            <w:permStart w:id="990909151" w:edGrp="everyone" w:colFirst="0" w:colLast="0"/>
            <w:permStart w:id="659563412" w:edGrp="everyone" w:colFirst="1" w:colLast="1"/>
            <w:permStart w:id="822236833" w:edGrp="everyone" w:colFirst="2" w:colLast="2"/>
            <w:permStart w:id="671111181" w:edGrp="everyone" w:colFirst="3" w:colLast="3"/>
            <w:permEnd w:id="1406993830"/>
            <w:permEnd w:id="1680605666"/>
            <w:permEnd w:id="1423649012"/>
            <w:r w:rsidRPr="001D1CB0">
              <w:rPr>
                <w:rFonts w:asciiTheme="minorHAnsi" w:hAnsiTheme="minorHAnsi" w:cstheme="minorHAnsi"/>
                <w:sz w:val="20"/>
              </w:rPr>
              <w:t>7. Profissão</w:t>
            </w:r>
          </w:p>
          <w:p w14:paraId="263E1916" w14:textId="77777777" w:rsidR="00FA080D" w:rsidRPr="001D1CB0" w:rsidRDefault="002A23CF" w:rsidP="00302A9D">
            <w:pPr>
              <w:spacing w:after="240" w:line="240" w:lineRule="auto"/>
              <w:rPr>
                <w:rFonts w:asciiTheme="minorHAnsi" w:hAnsiTheme="minorHAnsi" w:cstheme="minorHAnsi"/>
                <w:sz w:val="20"/>
              </w:rPr>
            </w:pPr>
            <w:sdt>
              <w:sdtPr>
                <w:rPr>
                  <w:rFonts w:asciiTheme="minorHAnsi" w:hAnsiTheme="minorHAnsi" w:cstheme="minorHAnsi"/>
                  <w:b/>
                  <w:bCs/>
                  <w:sz w:val="20"/>
                </w:rPr>
                <w:id w:val="-1674413820"/>
                <w:placeholder>
                  <w:docPart w:val="BB0A1E4D4013484B999AA7A1C34F6F55"/>
                </w:placeholder>
                <w:text/>
              </w:sdtPr>
              <w:sdtEndPr/>
              <w:sdtContent>
                <w:r w:rsidR="00C44CF0">
                  <w:rPr>
                    <w:rFonts w:asciiTheme="minorHAnsi" w:hAnsiTheme="minorHAnsi" w:cstheme="minorHAnsi"/>
                    <w:b/>
                    <w:bCs/>
                    <w:sz w:val="20"/>
                  </w:rPr>
                  <w:t>[•]</w:t>
                </w:r>
              </w:sdtContent>
            </w:sdt>
          </w:p>
          <w:p w14:paraId="3755167E" w14:textId="77777777" w:rsidR="00FA080D" w:rsidRPr="001D1CB0" w:rsidRDefault="00FA080D" w:rsidP="00302A9D">
            <w:pPr>
              <w:spacing w:after="240" w:line="240" w:lineRule="auto"/>
              <w:rPr>
                <w:rFonts w:asciiTheme="minorHAnsi" w:hAnsiTheme="minorHAnsi" w:cstheme="minorHAnsi"/>
                <w:sz w:val="20"/>
              </w:rPr>
            </w:pPr>
          </w:p>
        </w:tc>
        <w:tc>
          <w:tcPr>
            <w:tcW w:w="2527" w:type="dxa"/>
            <w:gridSpan w:val="3"/>
          </w:tcPr>
          <w:p w14:paraId="564CADC6" w14:textId="77777777" w:rsidR="00FA2BBB" w:rsidRPr="001D1CB0" w:rsidRDefault="00FA2BBB" w:rsidP="00302A9D">
            <w:pPr>
              <w:spacing w:after="240" w:line="240" w:lineRule="auto"/>
              <w:rPr>
                <w:rFonts w:asciiTheme="minorHAnsi" w:hAnsiTheme="minorHAnsi" w:cstheme="minorHAnsi"/>
                <w:sz w:val="20"/>
              </w:rPr>
            </w:pPr>
            <w:r w:rsidRPr="001D1CB0">
              <w:rPr>
                <w:rFonts w:asciiTheme="minorHAnsi" w:hAnsiTheme="minorHAnsi" w:cstheme="minorHAnsi"/>
                <w:sz w:val="20"/>
              </w:rPr>
              <w:t>8. Nacionalidade</w:t>
            </w:r>
          </w:p>
          <w:p w14:paraId="56B36224" w14:textId="77777777" w:rsidR="00FA080D" w:rsidRPr="001D1CB0" w:rsidRDefault="002A23CF" w:rsidP="00302A9D">
            <w:pPr>
              <w:spacing w:after="240" w:line="240" w:lineRule="auto"/>
              <w:rPr>
                <w:rFonts w:asciiTheme="minorHAnsi" w:hAnsiTheme="minorHAnsi" w:cstheme="minorHAnsi"/>
                <w:sz w:val="20"/>
              </w:rPr>
            </w:pPr>
            <w:sdt>
              <w:sdtPr>
                <w:rPr>
                  <w:rFonts w:asciiTheme="minorHAnsi" w:hAnsiTheme="minorHAnsi" w:cstheme="minorHAnsi"/>
                  <w:b/>
                  <w:bCs/>
                  <w:sz w:val="20"/>
                </w:rPr>
                <w:id w:val="-2017756691"/>
                <w:placeholder>
                  <w:docPart w:val="B0183BB6AA5C4FEA9A961C498A2BD6AB"/>
                </w:placeholder>
                <w:text/>
              </w:sdtPr>
              <w:sdtEndPr/>
              <w:sdtContent>
                <w:r w:rsidR="00C44CF0">
                  <w:rPr>
                    <w:rFonts w:asciiTheme="minorHAnsi" w:hAnsiTheme="minorHAnsi" w:cstheme="minorHAnsi"/>
                    <w:b/>
                    <w:bCs/>
                    <w:sz w:val="20"/>
                  </w:rPr>
                  <w:t>[•]</w:t>
                </w:r>
              </w:sdtContent>
            </w:sdt>
          </w:p>
          <w:p w14:paraId="3AC8D76B" w14:textId="77777777" w:rsidR="00FA080D" w:rsidRPr="001D1CB0" w:rsidRDefault="00FA080D" w:rsidP="00302A9D">
            <w:pPr>
              <w:spacing w:after="240" w:line="240" w:lineRule="auto"/>
              <w:rPr>
                <w:rFonts w:asciiTheme="minorHAnsi" w:hAnsiTheme="minorHAnsi" w:cstheme="minorHAnsi"/>
                <w:sz w:val="20"/>
              </w:rPr>
            </w:pPr>
          </w:p>
        </w:tc>
        <w:tc>
          <w:tcPr>
            <w:tcW w:w="2527" w:type="dxa"/>
            <w:gridSpan w:val="3"/>
          </w:tcPr>
          <w:p w14:paraId="45FD03A1" w14:textId="77777777" w:rsidR="00FA2BBB" w:rsidRPr="001D1CB0" w:rsidRDefault="00FA2BBB" w:rsidP="00302A9D">
            <w:pPr>
              <w:spacing w:after="240" w:line="240" w:lineRule="auto"/>
              <w:rPr>
                <w:rFonts w:asciiTheme="minorHAnsi" w:hAnsiTheme="minorHAnsi" w:cstheme="minorHAnsi"/>
                <w:sz w:val="20"/>
              </w:rPr>
            </w:pPr>
            <w:r w:rsidRPr="001D1CB0">
              <w:rPr>
                <w:rFonts w:asciiTheme="minorHAnsi" w:hAnsiTheme="minorHAnsi" w:cstheme="minorHAnsi"/>
                <w:sz w:val="20"/>
              </w:rPr>
              <w:t>9. Documento de Identidade</w:t>
            </w:r>
          </w:p>
          <w:p w14:paraId="16811693" w14:textId="77777777" w:rsidR="00FA080D" w:rsidRPr="001D1CB0" w:rsidRDefault="002A23CF" w:rsidP="00302A9D">
            <w:pPr>
              <w:spacing w:after="240" w:line="240" w:lineRule="auto"/>
              <w:rPr>
                <w:rFonts w:asciiTheme="minorHAnsi" w:hAnsiTheme="minorHAnsi" w:cstheme="minorHAnsi"/>
                <w:sz w:val="20"/>
              </w:rPr>
            </w:pPr>
            <w:sdt>
              <w:sdtPr>
                <w:rPr>
                  <w:rFonts w:asciiTheme="minorHAnsi" w:hAnsiTheme="minorHAnsi" w:cstheme="minorHAnsi"/>
                  <w:b/>
                  <w:bCs/>
                  <w:sz w:val="20"/>
                </w:rPr>
                <w:id w:val="369964808"/>
                <w:placeholder>
                  <w:docPart w:val="D1FECF99BC97463DAC9204DC6458B0C9"/>
                </w:placeholder>
                <w:text/>
              </w:sdtPr>
              <w:sdtEndPr/>
              <w:sdtContent>
                <w:r w:rsidR="00C44CF0">
                  <w:rPr>
                    <w:rFonts w:asciiTheme="minorHAnsi" w:hAnsiTheme="minorHAnsi" w:cstheme="minorHAnsi"/>
                    <w:b/>
                    <w:bCs/>
                    <w:sz w:val="20"/>
                  </w:rPr>
                  <w:t>[•]</w:t>
                </w:r>
              </w:sdtContent>
            </w:sdt>
          </w:p>
          <w:p w14:paraId="714BCC22" w14:textId="77777777" w:rsidR="00FA080D" w:rsidRPr="001D1CB0" w:rsidRDefault="00FA080D" w:rsidP="00302A9D">
            <w:pPr>
              <w:spacing w:after="240" w:line="240" w:lineRule="auto"/>
              <w:rPr>
                <w:rFonts w:asciiTheme="minorHAnsi" w:hAnsiTheme="minorHAnsi" w:cstheme="minorHAnsi"/>
                <w:sz w:val="20"/>
              </w:rPr>
            </w:pPr>
          </w:p>
        </w:tc>
        <w:tc>
          <w:tcPr>
            <w:tcW w:w="2528" w:type="dxa"/>
            <w:gridSpan w:val="2"/>
          </w:tcPr>
          <w:p w14:paraId="03E3202D" w14:textId="77777777" w:rsidR="00FA2BBB" w:rsidRPr="001D1CB0" w:rsidRDefault="00FA2BBB" w:rsidP="00302A9D">
            <w:pPr>
              <w:spacing w:after="240" w:line="240" w:lineRule="auto"/>
              <w:rPr>
                <w:rFonts w:asciiTheme="minorHAnsi" w:hAnsiTheme="minorHAnsi" w:cstheme="minorHAnsi"/>
                <w:sz w:val="20"/>
              </w:rPr>
            </w:pPr>
            <w:r w:rsidRPr="001D1CB0">
              <w:rPr>
                <w:rFonts w:asciiTheme="minorHAnsi" w:hAnsiTheme="minorHAnsi" w:cstheme="minorHAnsi"/>
                <w:sz w:val="20"/>
              </w:rPr>
              <w:t>10. Órgão Emissor</w:t>
            </w:r>
          </w:p>
          <w:p w14:paraId="3B562083" w14:textId="77777777" w:rsidR="00FA080D" w:rsidRPr="001D1CB0" w:rsidRDefault="002A23CF" w:rsidP="00302A9D">
            <w:pPr>
              <w:spacing w:after="240" w:line="240" w:lineRule="auto"/>
              <w:rPr>
                <w:rFonts w:asciiTheme="minorHAnsi" w:hAnsiTheme="minorHAnsi" w:cstheme="minorHAnsi"/>
                <w:sz w:val="20"/>
              </w:rPr>
            </w:pPr>
            <w:sdt>
              <w:sdtPr>
                <w:rPr>
                  <w:rFonts w:asciiTheme="minorHAnsi" w:hAnsiTheme="minorHAnsi" w:cstheme="minorHAnsi"/>
                  <w:b/>
                  <w:bCs/>
                  <w:sz w:val="20"/>
                </w:rPr>
                <w:id w:val="-1765374974"/>
                <w:placeholder>
                  <w:docPart w:val="72908D45A2484A25B016C8230738FCF1"/>
                </w:placeholder>
                <w:text/>
              </w:sdtPr>
              <w:sdtEndPr/>
              <w:sdtContent>
                <w:r w:rsidR="00C44CF0">
                  <w:rPr>
                    <w:rFonts w:asciiTheme="minorHAnsi" w:hAnsiTheme="minorHAnsi" w:cstheme="minorHAnsi"/>
                    <w:b/>
                    <w:bCs/>
                    <w:sz w:val="20"/>
                  </w:rPr>
                  <w:t>[•]</w:t>
                </w:r>
              </w:sdtContent>
            </w:sdt>
          </w:p>
          <w:p w14:paraId="722A03F9" w14:textId="77777777" w:rsidR="00FA2BBB" w:rsidRPr="001D1CB0" w:rsidRDefault="00FA2BBB" w:rsidP="00302A9D">
            <w:pPr>
              <w:spacing w:after="240" w:line="240" w:lineRule="auto"/>
              <w:rPr>
                <w:rFonts w:asciiTheme="minorHAnsi" w:hAnsiTheme="minorHAnsi" w:cstheme="minorHAnsi"/>
                <w:sz w:val="20"/>
              </w:rPr>
            </w:pPr>
          </w:p>
        </w:tc>
      </w:tr>
      <w:tr w:rsidR="00FA2BBB" w:rsidRPr="001D1CB0" w14:paraId="1E113157" w14:textId="77777777" w:rsidTr="007A3AE5">
        <w:trPr>
          <w:gridAfter w:val="1"/>
          <w:wAfter w:w="6" w:type="dxa"/>
          <w:jc w:val="center"/>
        </w:trPr>
        <w:tc>
          <w:tcPr>
            <w:tcW w:w="2527" w:type="dxa"/>
            <w:gridSpan w:val="2"/>
          </w:tcPr>
          <w:p w14:paraId="581ED48A" w14:textId="77777777" w:rsidR="00FA2BBB" w:rsidRPr="001D1CB0" w:rsidRDefault="00FA2BBB" w:rsidP="00302A9D">
            <w:pPr>
              <w:spacing w:after="240" w:line="240" w:lineRule="auto"/>
              <w:rPr>
                <w:rFonts w:asciiTheme="minorHAnsi" w:hAnsiTheme="minorHAnsi" w:cstheme="minorHAnsi"/>
                <w:sz w:val="20"/>
              </w:rPr>
            </w:pPr>
            <w:permStart w:id="1487488993" w:edGrp="everyone" w:colFirst="0" w:colLast="0"/>
            <w:permStart w:id="556803568" w:edGrp="everyone" w:colFirst="1" w:colLast="1"/>
            <w:permStart w:id="1864725053" w:edGrp="everyone" w:colFirst="2" w:colLast="2"/>
            <w:permStart w:id="1635466479" w:edGrp="everyone" w:colFirst="3" w:colLast="3"/>
            <w:permEnd w:id="990909151"/>
            <w:permEnd w:id="659563412"/>
            <w:permEnd w:id="822236833"/>
            <w:permEnd w:id="671111181"/>
            <w:r w:rsidRPr="001D1CB0">
              <w:rPr>
                <w:rFonts w:asciiTheme="minorHAnsi" w:hAnsiTheme="minorHAnsi" w:cstheme="minorHAnsi"/>
                <w:sz w:val="20"/>
              </w:rPr>
              <w:t>11. Endereço (Rua/Avenida)</w:t>
            </w:r>
          </w:p>
          <w:p w14:paraId="31CC8528" w14:textId="77777777" w:rsidR="00FA080D" w:rsidRPr="001D1CB0" w:rsidRDefault="002A23CF" w:rsidP="00302A9D">
            <w:pPr>
              <w:spacing w:after="240" w:line="240" w:lineRule="auto"/>
              <w:rPr>
                <w:rFonts w:asciiTheme="minorHAnsi" w:hAnsiTheme="minorHAnsi" w:cstheme="minorHAnsi"/>
                <w:sz w:val="20"/>
              </w:rPr>
            </w:pPr>
            <w:sdt>
              <w:sdtPr>
                <w:rPr>
                  <w:rFonts w:asciiTheme="minorHAnsi" w:hAnsiTheme="minorHAnsi" w:cstheme="minorHAnsi"/>
                  <w:b/>
                  <w:bCs/>
                  <w:sz w:val="20"/>
                </w:rPr>
                <w:id w:val="-2055529647"/>
                <w:placeholder>
                  <w:docPart w:val="BB238A9CBC2D4A93B3A7E57A9C214B33"/>
                </w:placeholder>
                <w:text/>
              </w:sdtPr>
              <w:sdtEndPr/>
              <w:sdtContent>
                <w:r w:rsidR="00C44CF0">
                  <w:rPr>
                    <w:rFonts w:asciiTheme="minorHAnsi" w:hAnsiTheme="minorHAnsi" w:cstheme="minorHAnsi"/>
                    <w:b/>
                    <w:bCs/>
                    <w:sz w:val="20"/>
                  </w:rPr>
                  <w:t>[•]</w:t>
                </w:r>
              </w:sdtContent>
            </w:sdt>
          </w:p>
          <w:p w14:paraId="0E1D0CE7" w14:textId="77777777" w:rsidR="00FA2BBB" w:rsidRPr="001D1CB0" w:rsidRDefault="00FA2BBB" w:rsidP="00302A9D">
            <w:pPr>
              <w:spacing w:after="240" w:line="240" w:lineRule="auto"/>
              <w:rPr>
                <w:rFonts w:asciiTheme="minorHAnsi" w:hAnsiTheme="minorHAnsi" w:cstheme="minorHAnsi"/>
                <w:sz w:val="20"/>
              </w:rPr>
            </w:pPr>
          </w:p>
        </w:tc>
        <w:tc>
          <w:tcPr>
            <w:tcW w:w="2527" w:type="dxa"/>
            <w:gridSpan w:val="3"/>
          </w:tcPr>
          <w:p w14:paraId="0B84A455" w14:textId="77777777" w:rsidR="00FA2BBB" w:rsidRPr="001D1CB0" w:rsidRDefault="00FA2BBB" w:rsidP="00302A9D">
            <w:pPr>
              <w:spacing w:after="240" w:line="240" w:lineRule="auto"/>
              <w:rPr>
                <w:rFonts w:asciiTheme="minorHAnsi" w:hAnsiTheme="minorHAnsi" w:cstheme="minorHAnsi"/>
                <w:sz w:val="20"/>
              </w:rPr>
            </w:pPr>
            <w:r w:rsidRPr="001D1CB0">
              <w:rPr>
                <w:rFonts w:asciiTheme="minorHAnsi" w:hAnsiTheme="minorHAnsi" w:cstheme="minorHAnsi"/>
                <w:sz w:val="20"/>
              </w:rPr>
              <w:t>12. Número</w:t>
            </w:r>
          </w:p>
          <w:p w14:paraId="7AA0FD02" w14:textId="77777777" w:rsidR="00FA080D" w:rsidRPr="001D1CB0" w:rsidRDefault="002A23CF" w:rsidP="00302A9D">
            <w:pPr>
              <w:spacing w:after="240" w:line="240" w:lineRule="auto"/>
              <w:rPr>
                <w:rFonts w:asciiTheme="minorHAnsi" w:hAnsiTheme="minorHAnsi" w:cstheme="minorHAnsi"/>
                <w:sz w:val="20"/>
              </w:rPr>
            </w:pPr>
            <w:sdt>
              <w:sdtPr>
                <w:rPr>
                  <w:rFonts w:asciiTheme="minorHAnsi" w:hAnsiTheme="minorHAnsi" w:cstheme="minorHAnsi"/>
                  <w:b/>
                  <w:bCs/>
                  <w:sz w:val="20"/>
                </w:rPr>
                <w:id w:val="-1724982064"/>
                <w:placeholder>
                  <w:docPart w:val="EA3C5A96C09544EE81FD062BB0A7FA86"/>
                </w:placeholder>
                <w:text/>
              </w:sdtPr>
              <w:sdtEndPr/>
              <w:sdtContent>
                <w:r w:rsidR="00C44CF0">
                  <w:rPr>
                    <w:rFonts w:asciiTheme="minorHAnsi" w:hAnsiTheme="minorHAnsi" w:cstheme="minorHAnsi"/>
                    <w:b/>
                    <w:bCs/>
                    <w:sz w:val="20"/>
                  </w:rPr>
                  <w:t>[•]</w:t>
                </w:r>
              </w:sdtContent>
            </w:sdt>
          </w:p>
          <w:p w14:paraId="0D173568" w14:textId="77777777" w:rsidR="00FA080D" w:rsidRPr="001D1CB0" w:rsidRDefault="00FA080D" w:rsidP="00302A9D">
            <w:pPr>
              <w:spacing w:after="240" w:line="240" w:lineRule="auto"/>
              <w:rPr>
                <w:rFonts w:asciiTheme="minorHAnsi" w:hAnsiTheme="minorHAnsi" w:cstheme="minorHAnsi"/>
                <w:sz w:val="20"/>
              </w:rPr>
            </w:pPr>
          </w:p>
        </w:tc>
        <w:tc>
          <w:tcPr>
            <w:tcW w:w="2527" w:type="dxa"/>
            <w:gridSpan w:val="3"/>
          </w:tcPr>
          <w:p w14:paraId="4E689E0A" w14:textId="77777777" w:rsidR="00FA2BBB" w:rsidRPr="001D1CB0" w:rsidRDefault="00FA2BBB" w:rsidP="00302A9D">
            <w:pPr>
              <w:spacing w:after="240" w:line="240" w:lineRule="auto"/>
              <w:rPr>
                <w:rFonts w:asciiTheme="minorHAnsi" w:hAnsiTheme="minorHAnsi" w:cstheme="minorHAnsi"/>
                <w:sz w:val="20"/>
              </w:rPr>
            </w:pPr>
            <w:r w:rsidRPr="001D1CB0">
              <w:rPr>
                <w:rFonts w:asciiTheme="minorHAnsi" w:hAnsiTheme="minorHAnsi" w:cstheme="minorHAnsi"/>
                <w:sz w:val="20"/>
              </w:rPr>
              <w:t>13. Complemento</w:t>
            </w:r>
          </w:p>
          <w:p w14:paraId="1E83B582" w14:textId="77777777" w:rsidR="00FA080D" w:rsidRPr="001D1CB0" w:rsidRDefault="002A23CF" w:rsidP="00302A9D">
            <w:pPr>
              <w:spacing w:after="240" w:line="240" w:lineRule="auto"/>
              <w:rPr>
                <w:rFonts w:asciiTheme="minorHAnsi" w:hAnsiTheme="minorHAnsi" w:cstheme="minorHAnsi"/>
                <w:sz w:val="20"/>
              </w:rPr>
            </w:pPr>
            <w:sdt>
              <w:sdtPr>
                <w:rPr>
                  <w:rFonts w:asciiTheme="minorHAnsi" w:hAnsiTheme="minorHAnsi" w:cstheme="minorHAnsi"/>
                  <w:b/>
                  <w:bCs/>
                  <w:sz w:val="20"/>
                </w:rPr>
                <w:id w:val="-317035516"/>
                <w:placeholder>
                  <w:docPart w:val="EE8B27CE366D471F8ACDBB3A6CE1B021"/>
                </w:placeholder>
                <w:text/>
              </w:sdtPr>
              <w:sdtEndPr/>
              <w:sdtContent>
                <w:r w:rsidR="00C44CF0">
                  <w:rPr>
                    <w:rFonts w:asciiTheme="minorHAnsi" w:hAnsiTheme="minorHAnsi" w:cstheme="minorHAnsi"/>
                    <w:b/>
                    <w:bCs/>
                    <w:sz w:val="20"/>
                  </w:rPr>
                  <w:t>[•]</w:t>
                </w:r>
              </w:sdtContent>
            </w:sdt>
          </w:p>
          <w:p w14:paraId="3DD707D4" w14:textId="77777777" w:rsidR="00FA2BBB" w:rsidRPr="001D1CB0" w:rsidRDefault="00FA2BBB" w:rsidP="00302A9D">
            <w:pPr>
              <w:spacing w:after="240" w:line="240" w:lineRule="auto"/>
              <w:rPr>
                <w:rFonts w:asciiTheme="minorHAnsi" w:hAnsiTheme="minorHAnsi" w:cstheme="minorHAnsi"/>
                <w:sz w:val="20"/>
              </w:rPr>
            </w:pPr>
          </w:p>
        </w:tc>
        <w:tc>
          <w:tcPr>
            <w:tcW w:w="2528" w:type="dxa"/>
            <w:gridSpan w:val="2"/>
          </w:tcPr>
          <w:p w14:paraId="7D54346B" w14:textId="77777777" w:rsidR="00FA2BBB" w:rsidRPr="001D1CB0" w:rsidRDefault="00FA2BBB" w:rsidP="00302A9D">
            <w:pPr>
              <w:spacing w:after="240" w:line="240" w:lineRule="auto"/>
              <w:rPr>
                <w:rFonts w:asciiTheme="minorHAnsi" w:hAnsiTheme="minorHAnsi" w:cstheme="minorHAnsi"/>
                <w:sz w:val="20"/>
              </w:rPr>
            </w:pPr>
            <w:r w:rsidRPr="001D1CB0">
              <w:rPr>
                <w:rFonts w:asciiTheme="minorHAnsi" w:hAnsiTheme="minorHAnsi" w:cstheme="minorHAnsi"/>
                <w:sz w:val="20"/>
              </w:rPr>
              <w:t>14. Bairro</w:t>
            </w:r>
          </w:p>
          <w:p w14:paraId="226BD5FF" w14:textId="77777777" w:rsidR="00FA080D" w:rsidRPr="001D1CB0" w:rsidRDefault="002A23CF" w:rsidP="00302A9D">
            <w:pPr>
              <w:spacing w:after="240" w:line="240" w:lineRule="auto"/>
              <w:rPr>
                <w:rFonts w:asciiTheme="minorHAnsi" w:hAnsiTheme="minorHAnsi" w:cstheme="minorHAnsi"/>
                <w:sz w:val="20"/>
              </w:rPr>
            </w:pPr>
            <w:sdt>
              <w:sdtPr>
                <w:rPr>
                  <w:rFonts w:asciiTheme="minorHAnsi" w:hAnsiTheme="minorHAnsi" w:cstheme="minorHAnsi"/>
                  <w:b/>
                  <w:bCs/>
                  <w:sz w:val="20"/>
                </w:rPr>
                <w:id w:val="1269665612"/>
                <w:placeholder>
                  <w:docPart w:val="A3282362479A4810B497535C0F9403CD"/>
                </w:placeholder>
                <w:text/>
              </w:sdtPr>
              <w:sdtEndPr/>
              <w:sdtContent>
                <w:r w:rsidR="00C44CF0">
                  <w:rPr>
                    <w:rFonts w:asciiTheme="minorHAnsi" w:hAnsiTheme="minorHAnsi" w:cstheme="minorHAnsi"/>
                    <w:b/>
                    <w:bCs/>
                    <w:sz w:val="20"/>
                  </w:rPr>
                  <w:t>[•]</w:t>
                </w:r>
              </w:sdtContent>
            </w:sdt>
          </w:p>
          <w:p w14:paraId="1DFD6B7C" w14:textId="77777777" w:rsidR="00FA2BBB" w:rsidRPr="001D1CB0" w:rsidRDefault="00FA2BBB" w:rsidP="00302A9D">
            <w:pPr>
              <w:spacing w:after="240" w:line="240" w:lineRule="auto"/>
              <w:rPr>
                <w:rFonts w:asciiTheme="minorHAnsi" w:hAnsiTheme="minorHAnsi" w:cstheme="minorHAnsi"/>
                <w:sz w:val="20"/>
              </w:rPr>
            </w:pPr>
          </w:p>
        </w:tc>
      </w:tr>
      <w:tr w:rsidR="00FA2BBB" w:rsidRPr="001D1CB0" w14:paraId="728210E0" w14:textId="77777777" w:rsidTr="007A3AE5">
        <w:trPr>
          <w:gridAfter w:val="1"/>
          <w:wAfter w:w="6" w:type="dxa"/>
          <w:jc w:val="center"/>
        </w:trPr>
        <w:tc>
          <w:tcPr>
            <w:tcW w:w="2021" w:type="dxa"/>
          </w:tcPr>
          <w:p w14:paraId="149EA06A" w14:textId="77777777" w:rsidR="00FA2BBB" w:rsidRPr="001D1CB0" w:rsidRDefault="00FA2BBB" w:rsidP="00302A9D">
            <w:pPr>
              <w:spacing w:after="240" w:line="240" w:lineRule="auto"/>
              <w:rPr>
                <w:rFonts w:asciiTheme="minorHAnsi" w:hAnsiTheme="minorHAnsi" w:cstheme="minorHAnsi"/>
                <w:sz w:val="20"/>
              </w:rPr>
            </w:pPr>
            <w:permStart w:id="1759603324" w:edGrp="everyone" w:colFirst="0" w:colLast="0"/>
            <w:permStart w:id="994857713" w:edGrp="everyone" w:colFirst="1" w:colLast="1"/>
            <w:permStart w:id="1890196934" w:edGrp="everyone" w:colFirst="2" w:colLast="2"/>
            <w:permStart w:id="1183412783" w:edGrp="everyone" w:colFirst="3" w:colLast="3"/>
            <w:permStart w:id="1534472834" w:edGrp="everyone" w:colFirst="4" w:colLast="4"/>
            <w:permEnd w:id="1487488993"/>
            <w:permEnd w:id="556803568"/>
            <w:permEnd w:id="1864725053"/>
            <w:permEnd w:id="1635466479"/>
            <w:r w:rsidRPr="001D1CB0">
              <w:rPr>
                <w:rFonts w:asciiTheme="minorHAnsi" w:hAnsiTheme="minorHAnsi" w:cstheme="minorHAnsi"/>
                <w:sz w:val="20"/>
              </w:rPr>
              <w:t>15. Cidade</w:t>
            </w:r>
          </w:p>
          <w:p w14:paraId="247CB2C3" w14:textId="77777777" w:rsidR="00FA080D" w:rsidRPr="001D1CB0" w:rsidRDefault="002A23CF" w:rsidP="00302A9D">
            <w:pPr>
              <w:spacing w:after="240" w:line="240" w:lineRule="auto"/>
              <w:rPr>
                <w:rFonts w:asciiTheme="minorHAnsi" w:hAnsiTheme="minorHAnsi" w:cstheme="minorHAnsi"/>
                <w:sz w:val="20"/>
              </w:rPr>
            </w:pPr>
            <w:sdt>
              <w:sdtPr>
                <w:rPr>
                  <w:rFonts w:asciiTheme="minorHAnsi" w:hAnsiTheme="minorHAnsi" w:cstheme="minorHAnsi"/>
                  <w:b/>
                  <w:bCs/>
                  <w:sz w:val="20"/>
                </w:rPr>
                <w:id w:val="66926498"/>
                <w:placeholder>
                  <w:docPart w:val="39B79A97088D4028A8DF3AD3225CDB4A"/>
                </w:placeholder>
                <w:text/>
              </w:sdtPr>
              <w:sdtEndPr/>
              <w:sdtContent>
                <w:r w:rsidR="00C44CF0">
                  <w:rPr>
                    <w:rFonts w:asciiTheme="minorHAnsi" w:hAnsiTheme="minorHAnsi" w:cstheme="minorHAnsi"/>
                    <w:b/>
                    <w:bCs/>
                    <w:sz w:val="20"/>
                  </w:rPr>
                  <w:t>[•]</w:t>
                </w:r>
              </w:sdtContent>
            </w:sdt>
          </w:p>
          <w:p w14:paraId="5EE2BBC7" w14:textId="77777777" w:rsidR="00FA2BBB" w:rsidRPr="001D1CB0" w:rsidRDefault="00FA2BBB" w:rsidP="00302A9D">
            <w:pPr>
              <w:spacing w:after="240" w:line="240" w:lineRule="auto"/>
              <w:rPr>
                <w:rFonts w:asciiTheme="minorHAnsi" w:hAnsiTheme="minorHAnsi" w:cstheme="minorHAnsi"/>
                <w:sz w:val="20"/>
              </w:rPr>
            </w:pPr>
          </w:p>
        </w:tc>
        <w:tc>
          <w:tcPr>
            <w:tcW w:w="2022" w:type="dxa"/>
            <w:gridSpan w:val="3"/>
          </w:tcPr>
          <w:p w14:paraId="3B4AB26F" w14:textId="77777777" w:rsidR="00FA2BBB" w:rsidRPr="001D1CB0" w:rsidRDefault="00FA2BBB" w:rsidP="00302A9D">
            <w:pPr>
              <w:spacing w:after="240" w:line="240" w:lineRule="auto"/>
              <w:rPr>
                <w:rFonts w:asciiTheme="minorHAnsi" w:hAnsiTheme="minorHAnsi" w:cstheme="minorHAnsi"/>
                <w:sz w:val="20"/>
              </w:rPr>
            </w:pPr>
            <w:r w:rsidRPr="001D1CB0">
              <w:rPr>
                <w:rFonts w:asciiTheme="minorHAnsi" w:hAnsiTheme="minorHAnsi" w:cstheme="minorHAnsi"/>
                <w:sz w:val="20"/>
              </w:rPr>
              <w:t>16. Estado</w:t>
            </w:r>
          </w:p>
          <w:p w14:paraId="3BAC30CE" w14:textId="77777777" w:rsidR="00FA080D" w:rsidRPr="001D1CB0" w:rsidRDefault="002A23CF" w:rsidP="00302A9D">
            <w:pPr>
              <w:spacing w:after="240" w:line="240" w:lineRule="auto"/>
              <w:rPr>
                <w:rFonts w:asciiTheme="minorHAnsi" w:hAnsiTheme="minorHAnsi" w:cstheme="minorHAnsi"/>
                <w:sz w:val="20"/>
              </w:rPr>
            </w:pPr>
            <w:sdt>
              <w:sdtPr>
                <w:rPr>
                  <w:rFonts w:asciiTheme="minorHAnsi" w:hAnsiTheme="minorHAnsi" w:cstheme="minorHAnsi"/>
                  <w:b/>
                  <w:bCs/>
                  <w:sz w:val="20"/>
                </w:rPr>
                <w:id w:val="-1565558517"/>
                <w:placeholder>
                  <w:docPart w:val="1F711E8165DE4A5882F1BDF614CD1585"/>
                </w:placeholder>
                <w:text/>
              </w:sdtPr>
              <w:sdtEndPr/>
              <w:sdtContent>
                <w:r w:rsidR="00C44CF0">
                  <w:rPr>
                    <w:rFonts w:asciiTheme="minorHAnsi" w:hAnsiTheme="minorHAnsi" w:cstheme="minorHAnsi"/>
                    <w:b/>
                    <w:bCs/>
                    <w:sz w:val="20"/>
                  </w:rPr>
                  <w:t>[•]</w:t>
                </w:r>
              </w:sdtContent>
            </w:sdt>
          </w:p>
          <w:p w14:paraId="57D91890" w14:textId="77777777" w:rsidR="00FA2BBB" w:rsidRPr="001D1CB0" w:rsidRDefault="00FA2BBB" w:rsidP="00302A9D">
            <w:pPr>
              <w:spacing w:after="240" w:line="240" w:lineRule="auto"/>
              <w:rPr>
                <w:rFonts w:asciiTheme="minorHAnsi" w:hAnsiTheme="minorHAnsi" w:cstheme="minorHAnsi"/>
                <w:sz w:val="20"/>
              </w:rPr>
            </w:pPr>
          </w:p>
        </w:tc>
        <w:tc>
          <w:tcPr>
            <w:tcW w:w="2022" w:type="dxa"/>
            <w:gridSpan w:val="2"/>
          </w:tcPr>
          <w:p w14:paraId="3E904253" w14:textId="77777777" w:rsidR="00FA2BBB" w:rsidRPr="001D1CB0" w:rsidRDefault="00FA2BBB" w:rsidP="00302A9D">
            <w:pPr>
              <w:spacing w:after="240" w:line="240" w:lineRule="auto"/>
              <w:rPr>
                <w:rFonts w:asciiTheme="minorHAnsi" w:hAnsiTheme="minorHAnsi" w:cstheme="minorHAnsi"/>
                <w:sz w:val="20"/>
              </w:rPr>
            </w:pPr>
            <w:r w:rsidRPr="001D1CB0">
              <w:rPr>
                <w:rFonts w:asciiTheme="minorHAnsi" w:hAnsiTheme="minorHAnsi" w:cstheme="minorHAnsi"/>
                <w:sz w:val="20"/>
              </w:rPr>
              <w:t>17. CEP</w:t>
            </w:r>
          </w:p>
          <w:p w14:paraId="3F4D4737" w14:textId="77777777" w:rsidR="00FA080D" w:rsidRPr="001D1CB0" w:rsidRDefault="002A23CF" w:rsidP="00302A9D">
            <w:pPr>
              <w:spacing w:after="240" w:line="240" w:lineRule="auto"/>
              <w:rPr>
                <w:rFonts w:asciiTheme="minorHAnsi" w:hAnsiTheme="minorHAnsi" w:cstheme="minorHAnsi"/>
                <w:sz w:val="20"/>
              </w:rPr>
            </w:pPr>
            <w:sdt>
              <w:sdtPr>
                <w:rPr>
                  <w:rFonts w:asciiTheme="minorHAnsi" w:hAnsiTheme="minorHAnsi" w:cstheme="minorHAnsi"/>
                  <w:b/>
                  <w:bCs/>
                  <w:sz w:val="20"/>
                </w:rPr>
                <w:id w:val="-99882833"/>
                <w:placeholder>
                  <w:docPart w:val="173AE3BBFB5443969806E769EF00C05E"/>
                </w:placeholder>
                <w:text/>
              </w:sdtPr>
              <w:sdtEndPr/>
              <w:sdtContent>
                <w:r w:rsidR="00C44CF0">
                  <w:rPr>
                    <w:rFonts w:asciiTheme="minorHAnsi" w:hAnsiTheme="minorHAnsi" w:cstheme="minorHAnsi"/>
                    <w:b/>
                    <w:bCs/>
                    <w:sz w:val="20"/>
                  </w:rPr>
                  <w:t>[•]</w:t>
                </w:r>
              </w:sdtContent>
            </w:sdt>
          </w:p>
          <w:p w14:paraId="12B1D363" w14:textId="77777777" w:rsidR="00FA080D" w:rsidRPr="001D1CB0" w:rsidRDefault="00FA080D" w:rsidP="00302A9D">
            <w:pPr>
              <w:spacing w:after="240" w:line="240" w:lineRule="auto"/>
              <w:rPr>
                <w:rFonts w:asciiTheme="minorHAnsi" w:hAnsiTheme="minorHAnsi" w:cstheme="minorHAnsi"/>
                <w:sz w:val="20"/>
              </w:rPr>
            </w:pPr>
          </w:p>
        </w:tc>
        <w:tc>
          <w:tcPr>
            <w:tcW w:w="2022" w:type="dxa"/>
            <w:gridSpan w:val="3"/>
          </w:tcPr>
          <w:p w14:paraId="4B073E9A" w14:textId="77777777" w:rsidR="00FA2BBB" w:rsidRPr="001D1CB0" w:rsidRDefault="00FA2BBB" w:rsidP="00302A9D">
            <w:pPr>
              <w:spacing w:after="240" w:line="240" w:lineRule="auto"/>
              <w:rPr>
                <w:rFonts w:asciiTheme="minorHAnsi" w:hAnsiTheme="minorHAnsi" w:cstheme="minorHAnsi"/>
                <w:sz w:val="20"/>
              </w:rPr>
            </w:pPr>
            <w:r w:rsidRPr="001D1CB0">
              <w:rPr>
                <w:rFonts w:asciiTheme="minorHAnsi" w:hAnsiTheme="minorHAnsi" w:cstheme="minorHAnsi"/>
                <w:sz w:val="20"/>
              </w:rPr>
              <w:t>18. E-mail</w:t>
            </w:r>
          </w:p>
          <w:p w14:paraId="6FF97847" w14:textId="77777777" w:rsidR="00FA080D" w:rsidRPr="001D1CB0" w:rsidRDefault="002A23CF" w:rsidP="00302A9D">
            <w:pPr>
              <w:spacing w:after="240" w:line="240" w:lineRule="auto"/>
              <w:rPr>
                <w:rFonts w:asciiTheme="minorHAnsi" w:hAnsiTheme="minorHAnsi" w:cstheme="minorHAnsi"/>
                <w:sz w:val="20"/>
              </w:rPr>
            </w:pPr>
            <w:sdt>
              <w:sdtPr>
                <w:rPr>
                  <w:rFonts w:asciiTheme="minorHAnsi" w:hAnsiTheme="minorHAnsi" w:cstheme="minorHAnsi"/>
                  <w:b/>
                  <w:bCs/>
                  <w:sz w:val="20"/>
                </w:rPr>
                <w:id w:val="-1861583777"/>
                <w:placeholder>
                  <w:docPart w:val="AD135EC097F24A50AE28746ECBF7A4F5"/>
                </w:placeholder>
                <w:text/>
              </w:sdtPr>
              <w:sdtEndPr/>
              <w:sdtContent>
                <w:r w:rsidR="00C44CF0">
                  <w:rPr>
                    <w:rFonts w:asciiTheme="minorHAnsi" w:hAnsiTheme="minorHAnsi" w:cstheme="minorHAnsi"/>
                    <w:b/>
                    <w:bCs/>
                    <w:sz w:val="20"/>
                  </w:rPr>
                  <w:t>[•]</w:t>
                </w:r>
              </w:sdtContent>
            </w:sdt>
          </w:p>
          <w:p w14:paraId="50882FEE" w14:textId="77777777" w:rsidR="00FA080D" w:rsidRPr="001D1CB0" w:rsidRDefault="00FA080D" w:rsidP="00302A9D">
            <w:pPr>
              <w:spacing w:after="240" w:line="240" w:lineRule="auto"/>
              <w:rPr>
                <w:rFonts w:asciiTheme="minorHAnsi" w:hAnsiTheme="minorHAnsi" w:cstheme="minorHAnsi"/>
                <w:sz w:val="20"/>
              </w:rPr>
            </w:pPr>
          </w:p>
        </w:tc>
        <w:tc>
          <w:tcPr>
            <w:tcW w:w="2022" w:type="dxa"/>
          </w:tcPr>
          <w:p w14:paraId="13A3AC48" w14:textId="77777777" w:rsidR="00FA2BBB" w:rsidRPr="001D1CB0" w:rsidRDefault="00FA2BBB" w:rsidP="00302A9D">
            <w:pPr>
              <w:spacing w:after="240" w:line="240" w:lineRule="auto"/>
              <w:rPr>
                <w:rFonts w:asciiTheme="minorHAnsi" w:hAnsiTheme="minorHAnsi" w:cstheme="minorHAnsi"/>
                <w:sz w:val="20"/>
              </w:rPr>
            </w:pPr>
            <w:r w:rsidRPr="001D1CB0">
              <w:rPr>
                <w:rFonts w:asciiTheme="minorHAnsi" w:hAnsiTheme="minorHAnsi" w:cstheme="minorHAnsi"/>
                <w:sz w:val="20"/>
              </w:rPr>
              <w:t>19. Telefone/Fax</w:t>
            </w:r>
          </w:p>
          <w:p w14:paraId="09151270" w14:textId="77777777" w:rsidR="00FA080D" w:rsidRPr="001D1CB0" w:rsidRDefault="002A23CF" w:rsidP="00302A9D">
            <w:pPr>
              <w:spacing w:after="240" w:line="240" w:lineRule="auto"/>
              <w:rPr>
                <w:rFonts w:asciiTheme="minorHAnsi" w:hAnsiTheme="minorHAnsi" w:cstheme="minorHAnsi"/>
                <w:sz w:val="20"/>
              </w:rPr>
            </w:pPr>
            <w:sdt>
              <w:sdtPr>
                <w:rPr>
                  <w:rFonts w:asciiTheme="minorHAnsi" w:hAnsiTheme="minorHAnsi" w:cstheme="minorHAnsi"/>
                  <w:b/>
                  <w:bCs/>
                  <w:sz w:val="20"/>
                </w:rPr>
                <w:id w:val="879212279"/>
                <w:placeholder>
                  <w:docPart w:val="6DFCECD4E35948DA99F0B2BCBED65FEB"/>
                </w:placeholder>
                <w:text/>
              </w:sdtPr>
              <w:sdtEndPr/>
              <w:sdtContent>
                <w:r w:rsidR="00C44CF0">
                  <w:rPr>
                    <w:rFonts w:asciiTheme="minorHAnsi" w:hAnsiTheme="minorHAnsi" w:cstheme="minorHAnsi"/>
                    <w:b/>
                    <w:bCs/>
                    <w:sz w:val="20"/>
                  </w:rPr>
                  <w:t>[•]</w:t>
                </w:r>
              </w:sdtContent>
            </w:sdt>
          </w:p>
          <w:p w14:paraId="087102B8" w14:textId="77777777" w:rsidR="00FA2BBB" w:rsidRPr="001D1CB0" w:rsidRDefault="00FA2BBB" w:rsidP="00302A9D">
            <w:pPr>
              <w:spacing w:after="240" w:line="240" w:lineRule="auto"/>
              <w:rPr>
                <w:rFonts w:asciiTheme="minorHAnsi" w:hAnsiTheme="minorHAnsi" w:cstheme="minorHAnsi"/>
                <w:sz w:val="20"/>
              </w:rPr>
            </w:pPr>
          </w:p>
        </w:tc>
      </w:tr>
      <w:tr w:rsidR="00FA2BBB" w:rsidRPr="001D1CB0" w14:paraId="74F7FD15" w14:textId="77777777" w:rsidTr="007A3AE5">
        <w:trPr>
          <w:gridAfter w:val="1"/>
          <w:wAfter w:w="6" w:type="dxa"/>
          <w:jc w:val="center"/>
        </w:trPr>
        <w:tc>
          <w:tcPr>
            <w:tcW w:w="10109" w:type="dxa"/>
            <w:gridSpan w:val="10"/>
          </w:tcPr>
          <w:p w14:paraId="02CE5EE2" w14:textId="77777777" w:rsidR="00FA2BBB" w:rsidRPr="001D1CB0" w:rsidRDefault="00FA2BBB" w:rsidP="00302A9D">
            <w:pPr>
              <w:spacing w:after="240" w:line="240" w:lineRule="auto"/>
              <w:rPr>
                <w:rFonts w:asciiTheme="minorHAnsi" w:hAnsiTheme="minorHAnsi" w:cstheme="minorHAnsi"/>
                <w:sz w:val="20"/>
              </w:rPr>
            </w:pPr>
            <w:permStart w:id="1546943405" w:edGrp="everyone" w:colFirst="0" w:colLast="0"/>
            <w:permEnd w:id="1759603324"/>
            <w:permEnd w:id="994857713"/>
            <w:permEnd w:id="1890196934"/>
            <w:permEnd w:id="1183412783"/>
            <w:permEnd w:id="1534472834"/>
            <w:r w:rsidRPr="001D1CB0">
              <w:rPr>
                <w:rFonts w:asciiTheme="minorHAnsi" w:hAnsiTheme="minorHAnsi" w:cstheme="minorHAnsi"/>
                <w:sz w:val="20"/>
              </w:rPr>
              <w:t>20. Nome do representante legal (se houver)</w:t>
            </w:r>
          </w:p>
          <w:p w14:paraId="421AC12B" w14:textId="77777777" w:rsidR="00FA080D" w:rsidRPr="001D1CB0" w:rsidRDefault="002A23CF" w:rsidP="00302A9D">
            <w:pPr>
              <w:spacing w:after="240" w:line="240" w:lineRule="auto"/>
              <w:rPr>
                <w:rFonts w:asciiTheme="minorHAnsi" w:hAnsiTheme="minorHAnsi" w:cstheme="minorHAnsi"/>
                <w:sz w:val="20"/>
              </w:rPr>
            </w:pPr>
            <w:sdt>
              <w:sdtPr>
                <w:rPr>
                  <w:rFonts w:asciiTheme="minorHAnsi" w:hAnsiTheme="minorHAnsi" w:cstheme="minorHAnsi"/>
                  <w:b/>
                  <w:bCs/>
                  <w:sz w:val="20"/>
                </w:rPr>
                <w:id w:val="-2106875106"/>
                <w:placeholder>
                  <w:docPart w:val="A8A3B64DA09046908FC8AF693792A399"/>
                </w:placeholder>
                <w:text/>
              </w:sdtPr>
              <w:sdtEndPr/>
              <w:sdtContent>
                <w:r w:rsidR="00C44CF0">
                  <w:rPr>
                    <w:rFonts w:asciiTheme="minorHAnsi" w:hAnsiTheme="minorHAnsi" w:cstheme="minorHAnsi"/>
                    <w:b/>
                    <w:bCs/>
                    <w:sz w:val="20"/>
                  </w:rPr>
                  <w:t>[•]</w:t>
                </w:r>
              </w:sdtContent>
            </w:sdt>
          </w:p>
          <w:p w14:paraId="177169E4" w14:textId="77777777" w:rsidR="00FA2BBB" w:rsidRPr="001D1CB0" w:rsidRDefault="00FA2BBB" w:rsidP="00302A9D">
            <w:pPr>
              <w:spacing w:after="240" w:line="240" w:lineRule="auto"/>
              <w:rPr>
                <w:rFonts w:asciiTheme="minorHAnsi" w:hAnsiTheme="minorHAnsi" w:cstheme="minorHAnsi"/>
                <w:sz w:val="20"/>
              </w:rPr>
            </w:pPr>
          </w:p>
        </w:tc>
      </w:tr>
      <w:tr w:rsidR="00FA2BBB" w:rsidRPr="001D1CB0" w14:paraId="54577810" w14:textId="77777777" w:rsidTr="007A3AE5">
        <w:trPr>
          <w:gridAfter w:val="1"/>
          <w:wAfter w:w="6" w:type="dxa"/>
          <w:jc w:val="center"/>
        </w:trPr>
        <w:tc>
          <w:tcPr>
            <w:tcW w:w="2527" w:type="dxa"/>
            <w:gridSpan w:val="2"/>
          </w:tcPr>
          <w:p w14:paraId="68B503BD" w14:textId="77777777" w:rsidR="00FA2BBB" w:rsidRPr="001D1CB0" w:rsidRDefault="00FA2BBB" w:rsidP="00302A9D">
            <w:pPr>
              <w:spacing w:after="240" w:line="240" w:lineRule="auto"/>
              <w:rPr>
                <w:rFonts w:asciiTheme="minorHAnsi" w:hAnsiTheme="minorHAnsi" w:cstheme="minorHAnsi"/>
                <w:sz w:val="20"/>
              </w:rPr>
            </w:pPr>
            <w:permStart w:id="2884344" w:edGrp="everyone" w:colFirst="0" w:colLast="0"/>
            <w:permStart w:id="332548614" w:edGrp="everyone" w:colFirst="1" w:colLast="1"/>
            <w:permStart w:id="1793398891" w:edGrp="everyone" w:colFirst="2" w:colLast="2"/>
            <w:permStart w:id="1510811839" w:edGrp="everyone" w:colFirst="3" w:colLast="3"/>
            <w:permEnd w:id="1546943405"/>
            <w:r w:rsidRPr="001D1CB0">
              <w:rPr>
                <w:rFonts w:asciiTheme="minorHAnsi" w:hAnsiTheme="minorHAnsi" w:cstheme="minorHAnsi"/>
                <w:sz w:val="20"/>
              </w:rPr>
              <w:t>21. Documento de Identidade</w:t>
            </w:r>
          </w:p>
          <w:p w14:paraId="035D6645" w14:textId="77777777" w:rsidR="00FA080D" w:rsidRPr="001D1CB0" w:rsidRDefault="002A23CF" w:rsidP="00302A9D">
            <w:pPr>
              <w:spacing w:after="240" w:line="240" w:lineRule="auto"/>
              <w:rPr>
                <w:rFonts w:asciiTheme="minorHAnsi" w:hAnsiTheme="minorHAnsi" w:cstheme="minorHAnsi"/>
                <w:sz w:val="20"/>
              </w:rPr>
            </w:pPr>
            <w:sdt>
              <w:sdtPr>
                <w:rPr>
                  <w:rFonts w:asciiTheme="minorHAnsi" w:hAnsiTheme="minorHAnsi" w:cstheme="minorHAnsi"/>
                  <w:b/>
                  <w:bCs/>
                  <w:sz w:val="20"/>
                </w:rPr>
                <w:id w:val="-1896653810"/>
                <w:placeholder>
                  <w:docPart w:val="0699224103544902B4ADCF0EDA388EBA"/>
                </w:placeholder>
                <w:text/>
              </w:sdtPr>
              <w:sdtEndPr/>
              <w:sdtContent>
                <w:r w:rsidR="00C44CF0">
                  <w:rPr>
                    <w:rFonts w:asciiTheme="minorHAnsi" w:hAnsiTheme="minorHAnsi" w:cstheme="minorHAnsi"/>
                    <w:b/>
                    <w:bCs/>
                    <w:sz w:val="20"/>
                  </w:rPr>
                  <w:t>[•]</w:t>
                </w:r>
              </w:sdtContent>
            </w:sdt>
          </w:p>
          <w:p w14:paraId="31291B2A" w14:textId="77777777" w:rsidR="00FA2BBB" w:rsidRPr="001D1CB0" w:rsidRDefault="00FA2BBB" w:rsidP="00302A9D">
            <w:pPr>
              <w:spacing w:after="240" w:line="240" w:lineRule="auto"/>
              <w:rPr>
                <w:rFonts w:asciiTheme="minorHAnsi" w:hAnsiTheme="minorHAnsi" w:cstheme="minorHAnsi"/>
                <w:sz w:val="20"/>
              </w:rPr>
            </w:pPr>
          </w:p>
        </w:tc>
        <w:tc>
          <w:tcPr>
            <w:tcW w:w="2527" w:type="dxa"/>
            <w:gridSpan w:val="3"/>
          </w:tcPr>
          <w:p w14:paraId="1103F9A5" w14:textId="77777777" w:rsidR="00FA2BBB" w:rsidRPr="001D1CB0" w:rsidRDefault="00FA2BBB" w:rsidP="00302A9D">
            <w:pPr>
              <w:spacing w:after="240" w:line="240" w:lineRule="auto"/>
              <w:rPr>
                <w:rFonts w:asciiTheme="minorHAnsi" w:hAnsiTheme="minorHAnsi" w:cstheme="minorHAnsi"/>
                <w:sz w:val="20"/>
              </w:rPr>
            </w:pPr>
            <w:r w:rsidRPr="001D1CB0">
              <w:rPr>
                <w:rFonts w:asciiTheme="minorHAnsi" w:hAnsiTheme="minorHAnsi" w:cstheme="minorHAnsi"/>
                <w:sz w:val="20"/>
              </w:rPr>
              <w:t>22. Órgão Emissor</w:t>
            </w:r>
          </w:p>
          <w:p w14:paraId="608CEB2F" w14:textId="77777777" w:rsidR="00FA080D" w:rsidRPr="001D1CB0" w:rsidRDefault="002A23CF" w:rsidP="00302A9D">
            <w:pPr>
              <w:spacing w:after="240" w:line="240" w:lineRule="auto"/>
              <w:rPr>
                <w:rFonts w:asciiTheme="minorHAnsi" w:hAnsiTheme="minorHAnsi" w:cstheme="minorHAnsi"/>
                <w:sz w:val="20"/>
              </w:rPr>
            </w:pPr>
            <w:sdt>
              <w:sdtPr>
                <w:rPr>
                  <w:rFonts w:asciiTheme="minorHAnsi" w:hAnsiTheme="minorHAnsi" w:cstheme="minorHAnsi"/>
                  <w:b/>
                  <w:bCs/>
                  <w:sz w:val="20"/>
                </w:rPr>
                <w:id w:val="752713010"/>
                <w:placeholder>
                  <w:docPart w:val="9EE12F8AB71844BA9F64EC8F94F3C268"/>
                </w:placeholder>
                <w:text/>
              </w:sdtPr>
              <w:sdtEndPr/>
              <w:sdtContent>
                <w:r w:rsidR="00C44CF0">
                  <w:rPr>
                    <w:rFonts w:asciiTheme="minorHAnsi" w:hAnsiTheme="minorHAnsi" w:cstheme="minorHAnsi"/>
                    <w:b/>
                    <w:bCs/>
                    <w:sz w:val="20"/>
                  </w:rPr>
                  <w:t>[•]</w:t>
                </w:r>
              </w:sdtContent>
            </w:sdt>
          </w:p>
          <w:p w14:paraId="1927456A" w14:textId="77777777" w:rsidR="00FA080D" w:rsidRPr="001D1CB0" w:rsidRDefault="00FA080D" w:rsidP="00302A9D">
            <w:pPr>
              <w:spacing w:after="240" w:line="240" w:lineRule="auto"/>
              <w:rPr>
                <w:rFonts w:asciiTheme="minorHAnsi" w:hAnsiTheme="minorHAnsi" w:cstheme="minorHAnsi"/>
                <w:sz w:val="20"/>
              </w:rPr>
            </w:pPr>
          </w:p>
        </w:tc>
        <w:tc>
          <w:tcPr>
            <w:tcW w:w="2527" w:type="dxa"/>
            <w:gridSpan w:val="3"/>
          </w:tcPr>
          <w:p w14:paraId="129EB719" w14:textId="77777777" w:rsidR="00FA2BBB" w:rsidRPr="001D1CB0" w:rsidRDefault="00FA2BBB" w:rsidP="00302A9D">
            <w:pPr>
              <w:spacing w:after="240" w:line="240" w:lineRule="auto"/>
              <w:rPr>
                <w:rFonts w:asciiTheme="minorHAnsi" w:hAnsiTheme="minorHAnsi" w:cstheme="minorHAnsi"/>
                <w:sz w:val="20"/>
              </w:rPr>
            </w:pPr>
            <w:r w:rsidRPr="001D1CB0">
              <w:rPr>
                <w:rFonts w:asciiTheme="minorHAnsi" w:hAnsiTheme="minorHAnsi" w:cstheme="minorHAnsi"/>
                <w:sz w:val="20"/>
              </w:rPr>
              <w:t>23. CPF</w:t>
            </w:r>
          </w:p>
          <w:p w14:paraId="6DE2E769" w14:textId="77777777" w:rsidR="00FA080D" w:rsidRPr="001D1CB0" w:rsidRDefault="002A23CF" w:rsidP="00302A9D">
            <w:pPr>
              <w:spacing w:after="240" w:line="240" w:lineRule="auto"/>
              <w:rPr>
                <w:rFonts w:asciiTheme="minorHAnsi" w:hAnsiTheme="minorHAnsi" w:cstheme="minorHAnsi"/>
                <w:sz w:val="20"/>
              </w:rPr>
            </w:pPr>
            <w:sdt>
              <w:sdtPr>
                <w:rPr>
                  <w:rFonts w:asciiTheme="minorHAnsi" w:hAnsiTheme="minorHAnsi" w:cstheme="minorHAnsi"/>
                  <w:b/>
                  <w:bCs/>
                  <w:sz w:val="20"/>
                </w:rPr>
                <w:id w:val="551196"/>
                <w:placeholder>
                  <w:docPart w:val="18BBD09F5B4F493AAA27641BE990DB5C"/>
                </w:placeholder>
                <w:text/>
              </w:sdtPr>
              <w:sdtEndPr/>
              <w:sdtContent>
                <w:r w:rsidR="00C44CF0">
                  <w:rPr>
                    <w:rFonts w:asciiTheme="minorHAnsi" w:hAnsiTheme="minorHAnsi" w:cstheme="minorHAnsi"/>
                    <w:b/>
                    <w:bCs/>
                    <w:sz w:val="20"/>
                  </w:rPr>
                  <w:t>[•]</w:t>
                </w:r>
              </w:sdtContent>
            </w:sdt>
          </w:p>
          <w:p w14:paraId="34D4A33A" w14:textId="77777777" w:rsidR="00FA080D" w:rsidRPr="001D1CB0" w:rsidRDefault="00FA080D" w:rsidP="00302A9D">
            <w:pPr>
              <w:spacing w:after="240" w:line="240" w:lineRule="auto"/>
              <w:rPr>
                <w:rFonts w:asciiTheme="minorHAnsi" w:hAnsiTheme="minorHAnsi" w:cstheme="minorHAnsi"/>
                <w:sz w:val="20"/>
              </w:rPr>
            </w:pPr>
          </w:p>
        </w:tc>
        <w:tc>
          <w:tcPr>
            <w:tcW w:w="2528" w:type="dxa"/>
            <w:gridSpan w:val="2"/>
          </w:tcPr>
          <w:p w14:paraId="5C86BA1E" w14:textId="77777777" w:rsidR="00FA2BBB" w:rsidRPr="001D1CB0" w:rsidRDefault="00FA2BBB" w:rsidP="00302A9D">
            <w:pPr>
              <w:spacing w:after="240" w:line="240" w:lineRule="auto"/>
              <w:rPr>
                <w:rFonts w:asciiTheme="minorHAnsi" w:hAnsiTheme="minorHAnsi" w:cstheme="minorHAnsi"/>
                <w:sz w:val="20"/>
              </w:rPr>
            </w:pPr>
            <w:r w:rsidRPr="001D1CB0">
              <w:rPr>
                <w:rFonts w:asciiTheme="minorHAnsi" w:hAnsiTheme="minorHAnsi" w:cstheme="minorHAnsi"/>
                <w:sz w:val="20"/>
              </w:rPr>
              <w:t>24. Telefone/Fax</w:t>
            </w:r>
          </w:p>
          <w:p w14:paraId="379EE6C4" w14:textId="77777777" w:rsidR="00FA080D" w:rsidRPr="001D1CB0" w:rsidRDefault="002A23CF" w:rsidP="00302A9D">
            <w:pPr>
              <w:spacing w:after="240" w:line="240" w:lineRule="auto"/>
              <w:rPr>
                <w:rFonts w:asciiTheme="minorHAnsi" w:hAnsiTheme="minorHAnsi" w:cstheme="minorHAnsi"/>
                <w:sz w:val="20"/>
              </w:rPr>
            </w:pPr>
            <w:sdt>
              <w:sdtPr>
                <w:rPr>
                  <w:rFonts w:asciiTheme="minorHAnsi" w:hAnsiTheme="minorHAnsi" w:cstheme="minorHAnsi"/>
                  <w:b/>
                  <w:bCs/>
                  <w:sz w:val="20"/>
                </w:rPr>
                <w:id w:val="1420138553"/>
                <w:placeholder>
                  <w:docPart w:val="793E7205EFCA4F1A8CEE6CD43358D19F"/>
                </w:placeholder>
                <w:text/>
              </w:sdtPr>
              <w:sdtEndPr/>
              <w:sdtContent>
                <w:r w:rsidR="00C44CF0">
                  <w:rPr>
                    <w:rFonts w:asciiTheme="minorHAnsi" w:hAnsiTheme="minorHAnsi" w:cstheme="minorHAnsi"/>
                    <w:b/>
                    <w:bCs/>
                    <w:sz w:val="20"/>
                  </w:rPr>
                  <w:t>[•]</w:t>
                </w:r>
              </w:sdtContent>
            </w:sdt>
          </w:p>
          <w:p w14:paraId="6607CD2F" w14:textId="77777777" w:rsidR="00FA2BBB" w:rsidRPr="001D1CB0" w:rsidRDefault="00FA2BBB" w:rsidP="00302A9D">
            <w:pPr>
              <w:spacing w:after="240" w:line="240" w:lineRule="auto"/>
              <w:rPr>
                <w:rFonts w:asciiTheme="minorHAnsi" w:hAnsiTheme="minorHAnsi" w:cstheme="minorHAnsi"/>
                <w:sz w:val="20"/>
              </w:rPr>
            </w:pPr>
          </w:p>
        </w:tc>
      </w:tr>
      <w:permEnd w:id="2884344"/>
      <w:permEnd w:id="332548614"/>
      <w:permEnd w:id="1793398891"/>
      <w:permEnd w:id="1510811839"/>
    </w:tbl>
    <w:p w14:paraId="3AA5DE8C" w14:textId="77777777" w:rsidR="00BB6F11" w:rsidRPr="001D1CB0" w:rsidRDefault="00BB6F11" w:rsidP="00302A9D">
      <w:pPr>
        <w:pStyle w:val="Legenda"/>
        <w:spacing w:before="0" w:after="240"/>
        <w:rPr>
          <w:rFonts w:asciiTheme="minorHAnsi" w:hAnsiTheme="minorHAnsi" w:cstheme="minorHAnsi"/>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701"/>
      </w:tblGrid>
      <w:tr w:rsidR="00CA0715" w:rsidRPr="001D1CB0" w14:paraId="1C2837F0" w14:textId="77777777" w:rsidTr="00527EAC">
        <w:trPr>
          <w:cantSplit/>
          <w:jc w:val="center"/>
        </w:trPr>
        <w:tc>
          <w:tcPr>
            <w:tcW w:w="8871" w:type="dxa"/>
          </w:tcPr>
          <w:p w14:paraId="08576772" w14:textId="371B06D6" w:rsidR="00CA0715" w:rsidRPr="001D1CB0" w:rsidRDefault="00D176CB" w:rsidP="00302A9D">
            <w:pPr>
              <w:pStyle w:val="Ttulo1"/>
              <w:spacing w:after="240"/>
              <w:rPr>
                <w:rFonts w:asciiTheme="minorHAnsi" w:hAnsiTheme="minorHAnsi" w:cstheme="minorHAnsi"/>
                <w:sz w:val="20"/>
                <w:szCs w:val="20"/>
              </w:rPr>
            </w:pPr>
            <w:r w:rsidRPr="001D1CB0">
              <w:rPr>
                <w:rFonts w:asciiTheme="minorHAnsi" w:hAnsiTheme="minorHAnsi" w:cstheme="minorHAnsi"/>
                <w:sz w:val="20"/>
                <w:szCs w:val="20"/>
              </w:rPr>
              <w:t xml:space="preserve">QUANTIDADE DE </w:t>
            </w:r>
            <w:r w:rsidR="003E7100" w:rsidRPr="001D1CB0">
              <w:rPr>
                <w:rFonts w:asciiTheme="minorHAnsi" w:hAnsiTheme="minorHAnsi" w:cstheme="minorHAnsi"/>
                <w:sz w:val="20"/>
                <w:szCs w:val="20"/>
              </w:rPr>
              <w:t xml:space="preserve">NOVAS </w:t>
            </w:r>
            <w:r w:rsidR="00341605" w:rsidRPr="001D1CB0">
              <w:rPr>
                <w:rFonts w:asciiTheme="minorHAnsi" w:hAnsiTheme="minorHAnsi" w:cstheme="minorHAnsi"/>
                <w:sz w:val="20"/>
                <w:szCs w:val="20"/>
              </w:rPr>
              <w:t>COTAS</w:t>
            </w:r>
            <w:r w:rsidRPr="001D1CB0">
              <w:rPr>
                <w:rFonts w:asciiTheme="minorHAnsi" w:hAnsiTheme="minorHAnsi" w:cstheme="minorHAnsi"/>
                <w:sz w:val="20"/>
                <w:szCs w:val="20"/>
              </w:rPr>
              <w:t xml:space="preserve"> </w:t>
            </w:r>
            <w:r w:rsidR="0003635D" w:rsidRPr="001D1CB0">
              <w:rPr>
                <w:rFonts w:asciiTheme="minorHAnsi" w:hAnsiTheme="minorHAnsi" w:cstheme="minorHAnsi"/>
                <w:sz w:val="20"/>
                <w:szCs w:val="20"/>
              </w:rPr>
              <w:t xml:space="preserve">DO </w:t>
            </w:r>
            <w:r w:rsidR="00F12F21" w:rsidRPr="00F12F21">
              <w:rPr>
                <w:rFonts w:asciiTheme="minorHAnsi" w:hAnsiTheme="minorHAnsi" w:cstheme="minorHAnsi"/>
                <w:sz w:val="20"/>
                <w:szCs w:val="20"/>
              </w:rPr>
              <w:t>TERMO DE ACEITAÇÃO</w:t>
            </w:r>
          </w:p>
        </w:tc>
      </w:tr>
      <w:tr w:rsidR="00527EAC" w:rsidRPr="001D1CB0" w14:paraId="72854A00" w14:textId="77777777" w:rsidTr="00527EAC">
        <w:trPr>
          <w:cantSplit/>
          <w:jc w:val="center"/>
        </w:trPr>
        <w:tc>
          <w:tcPr>
            <w:tcW w:w="8871" w:type="dxa"/>
          </w:tcPr>
          <w:p w14:paraId="4DF6BC84" w14:textId="22E2110B" w:rsidR="00FA080D" w:rsidRPr="001D1CB0" w:rsidRDefault="00527EAC" w:rsidP="00302A9D">
            <w:pPr>
              <w:spacing w:after="240" w:line="240" w:lineRule="auto"/>
              <w:rPr>
                <w:rFonts w:asciiTheme="minorHAnsi" w:hAnsiTheme="minorHAnsi" w:cstheme="minorHAnsi"/>
                <w:sz w:val="20"/>
              </w:rPr>
            </w:pPr>
            <w:r w:rsidRPr="001D1CB0">
              <w:rPr>
                <w:rFonts w:asciiTheme="minorHAnsi" w:hAnsiTheme="minorHAnsi" w:cstheme="minorHAnsi"/>
                <w:sz w:val="20"/>
              </w:rPr>
              <w:t xml:space="preserve">25. </w:t>
            </w:r>
            <w:r w:rsidR="00D176CB" w:rsidRPr="001D1CB0">
              <w:rPr>
                <w:rFonts w:asciiTheme="minorHAnsi" w:hAnsiTheme="minorHAnsi" w:cstheme="minorHAnsi"/>
                <w:sz w:val="20"/>
              </w:rPr>
              <w:t xml:space="preserve">Quantidade de </w:t>
            </w:r>
            <w:r w:rsidR="003E7100" w:rsidRPr="001D1CB0">
              <w:rPr>
                <w:rFonts w:asciiTheme="minorHAnsi" w:hAnsiTheme="minorHAnsi" w:cstheme="minorHAnsi"/>
                <w:sz w:val="20"/>
              </w:rPr>
              <w:t xml:space="preserve">Novas </w:t>
            </w:r>
            <w:r w:rsidR="00341605" w:rsidRPr="001D1CB0">
              <w:rPr>
                <w:rFonts w:asciiTheme="minorHAnsi" w:hAnsiTheme="minorHAnsi" w:cstheme="minorHAnsi"/>
                <w:sz w:val="20"/>
              </w:rPr>
              <w:t>Cotas</w:t>
            </w:r>
            <w:r w:rsidR="00D176CB" w:rsidRPr="001D1CB0">
              <w:rPr>
                <w:rFonts w:asciiTheme="minorHAnsi" w:hAnsiTheme="minorHAnsi" w:cstheme="minorHAnsi"/>
                <w:sz w:val="20"/>
              </w:rPr>
              <w:t xml:space="preserve"> </w:t>
            </w:r>
            <w:r w:rsidR="0003635D" w:rsidRPr="001D1CB0">
              <w:rPr>
                <w:rFonts w:asciiTheme="minorHAnsi" w:hAnsiTheme="minorHAnsi" w:cstheme="minorHAnsi"/>
                <w:sz w:val="20"/>
              </w:rPr>
              <w:t xml:space="preserve">do </w:t>
            </w:r>
            <w:r w:rsidR="00F12F21" w:rsidRPr="00F12F21">
              <w:rPr>
                <w:rFonts w:asciiTheme="minorHAnsi" w:hAnsiTheme="minorHAnsi" w:cstheme="minorHAnsi"/>
                <w:sz w:val="20"/>
              </w:rPr>
              <w:t>Termo de Aceitação</w:t>
            </w:r>
            <w:permStart w:id="1049059118" w:edGrp="everyone"/>
            <w:r w:rsidR="0003635D" w:rsidRPr="001D1CB0">
              <w:rPr>
                <w:rFonts w:asciiTheme="minorHAnsi" w:hAnsiTheme="minorHAnsi" w:cstheme="minorHAnsi"/>
                <w:sz w:val="20"/>
              </w:rPr>
              <w:t>:</w:t>
            </w:r>
            <w:r w:rsidR="00AB15A9" w:rsidRPr="001D1CB0">
              <w:rPr>
                <w:rFonts w:asciiTheme="minorHAnsi" w:hAnsiTheme="minorHAnsi" w:cstheme="minorHAnsi"/>
                <w:sz w:val="20"/>
              </w:rPr>
              <w:t xml:space="preserve"> </w:t>
            </w:r>
            <w:sdt>
              <w:sdtPr>
                <w:rPr>
                  <w:rFonts w:asciiTheme="minorHAnsi" w:hAnsiTheme="minorHAnsi" w:cstheme="minorHAnsi"/>
                  <w:b/>
                  <w:bCs/>
                  <w:sz w:val="20"/>
                </w:rPr>
                <w:id w:val="-1778787327"/>
                <w:placeholder>
                  <w:docPart w:val="9BAB454A7786486189D2992A8C6E6B80"/>
                </w:placeholder>
                <w:text/>
              </w:sdtPr>
              <w:sdtEndPr/>
              <w:sdtContent>
                <w:r w:rsidR="00C44CF0">
                  <w:rPr>
                    <w:rFonts w:asciiTheme="minorHAnsi" w:hAnsiTheme="minorHAnsi" w:cstheme="minorHAnsi"/>
                    <w:b/>
                    <w:bCs/>
                    <w:sz w:val="20"/>
                  </w:rPr>
                  <w:t>[•]</w:t>
                </w:r>
              </w:sdtContent>
            </w:sdt>
            <w:permEnd w:id="1049059118"/>
          </w:p>
          <w:p w14:paraId="0DAAF4FD" w14:textId="77777777" w:rsidR="00527EAC" w:rsidRPr="001D1CB0" w:rsidRDefault="00527EAC" w:rsidP="00302A9D">
            <w:pPr>
              <w:spacing w:after="240" w:line="240" w:lineRule="auto"/>
              <w:rPr>
                <w:rFonts w:asciiTheme="minorHAnsi" w:hAnsiTheme="minorHAnsi" w:cstheme="minorHAnsi"/>
                <w:sz w:val="20"/>
              </w:rPr>
            </w:pPr>
          </w:p>
        </w:tc>
      </w:tr>
    </w:tbl>
    <w:p w14:paraId="7E74D5C3" w14:textId="77777777" w:rsidR="00BB6F11" w:rsidRPr="001D1CB0" w:rsidRDefault="00BB6F11" w:rsidP="00302A9D">
      <w:pPr>
        <w:spacing w:after="240" w:line="240" w:lineRule="auto"/>
        <w:jc w:val="center"/>
        <w:rPr>
          <w:rFonts w:asciiTheme="minorHAnsi" w:hAnsiTheme="minorHAnsi" w:cstheme="minorHAnsi"/>
          <w:b/>
          <w:sz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701"/>
      </w:tblGrid>
      <w:tr w:rsidR="002F25CE" w:rsidRPr="001D1CB0" w14:paraId="31C0C1CC" w14:textId="77777777" w:rsidTr="008C7892">
        <w:trPr>
          <w:cantSplit/>
          <w:jc w:val="center"/>
        </w:trPr>
        <w:tc>
          <w:tcPr>
            <w:tcW w:w="8871" w:type="dxa"/>
          </w:tcPr>
          <w:p w14:paraId="63398C1B" w14:textId="77777777" w:rsidR="002F25CE" w:rsidRPr="001D1CB0" w:rsidRDefault="008C7892" w:rsidP="00302A9D">
            <w:pPr>
              <w:spacing w:after="240" w:line="240" w:lineRule="auto"/>
              <w:jc w:val="center"/>
              <w:rPr>
                <w:rFonts w:asciiTheme="minorHAnsi" w:hAnsiTheme="minorHAnsi" w:cstheme="minorHAnsi"/>
                <w:b/>
                <w:bCs/>
                <w:sz w:val="20"/>
              </w:rPr>
            </w:pPr>
            <w:r w:rsidRPr="001D1CB0">
              <w:rPr>
                <w:rFonts w:asciiTheme="minorHAnsi" w:hAnsiTheme="minorHAnsi" w:cstheme="minorHAnsi"/>
                <w:b/>
                <w:bCs/>
                <w:sz w:val="20"/>
              </w:rPr>
              <w:t>DISTRIBUIÇÃO PARCIAL</w:t>
            </w:r>
          </w:p>
        </w:tc>
      </w:tr>
      <w:tr w:rsidR="008C7892" w:rsidRPr="001D1CB0" w14:paraId="3896CB6C" w14:textId="77777777" w:rsidTr="00654665">
        <w:trPr>
          <w:cantSplit/>
          <w:jc w:val="center"/>
        </w:trPr>
        <w:tc>
          <w:tcPr>
            <w:tcW w:w="8871" w:type="dxa"/>
          </w:tcPr>
          <w:p w14:paraId="4AD78EB8" w14:textId="77777777" w:rsidR="00880CD3" w:rsidRPr="001D1CB0" w:rsidRDefault="00880CD3" w:rsidP="00302A9D">
            <w:pPr>
              <w:spacing w:after="240" w:line="240" w:lineRule="auto"/>
              <w:rPr>
                <w:rFonts w:asciiTheme="minorHAnsi" w:hAnsiTheme="minorHAnsi" w:cstheme="minorHAnsi"/>
                <w:sz w:val="20"/>
              </w:rPr>
            </w:pPr>
            <w:r w:rsidRPr="001D1CB0">
              <w:rPr>
                <w:rFonts w:asciiTheme="minorHAnsi" w:hAnsiTheme="minorHAnsi" w:cstheme="minorHAnsi"/>
                <w:sz w:val="20"/>
              </w:rPr>
              <w:lastRenderedPageBreak/>
              <w:t xml:space="preserve">26. Declaro, ainda, que, considerando a hipótese de Distribuição Parcial, minha adesão à Oferta das </w:t>
            </w:r>
            <w:r w:rsidR="00A943BC" w:rsidRPr="001D1CB0">
              <w:rPr>
                <w:rFonts w:asciiTheme="minorHAnsi" w:hAnsiTheme="minorHAnsi" w:cstheme="minorHAnsi"/>
                <w:sz w:val="20"/>
              </w:rPr>
              <w:t xml:space="preserve">Novas Cotas </w:t>
            </w:r>
            <w:r w:rsidRPr="001D1CB0">
              <w:rPr>
                <w:rFonts w:asciiTheme="minorHAnsi" w:hAnsiTheme="minorHAnsi" w:cstheme="minorHAnsi"/>
                <w:sz w:val="20"/>
              </w:rPr>
              <w:t>está condicionada à distribuição:</w:t>
            </w:r>
          </w:p>
          <w:p w14:paraId="4A8AF9FE" w14:textId="77777777" w:rsidR="00880CD3" w:rsidRPr="001D1CB0" w:rsidRDefault="00880CD3" w:rsidP="00302A9D">
            <w:pPr>
              <w:spacing w:after="240" w:line="240" w:lineRule="auto"/>
              <w:ind w:left="708"/>
              <w:rPr>
                <w:rFonts w:asciiTheme="minorHAnsi" w:hAnsiTheme="minorHAnsi" w:cstheme="minorHAnsi"/>
                <w:sz w:val="20"/>
              </w:rPr>
            </w:pPr>
            <w:r w:rsidRPr="001D1CB0">
              <w:rPr>
                <w:rFonts w:asciiTheme="minorHAnsi" w:hAnsiTheme="minorHAnsi" w:cstheme="minorHAnsi"/>
                <w:sz w:val="20"/>
              </w:rPr>
              <w:t xml:space="preserve">(i) </w:t>
            </w:r>
            <w:permStart w:id="33845518" w:edGrp="everyone"/>
            <w:r w:rsidRPr="001D1CB0">
              <w:rPr>
                <w:rFonts w:asciiTheme="minorHAnsi" w:hAnsiTheme="minorHAnsi" w:cstheme="minorHAnsi"/>
                <w:sz w:val="20"/>
              </w:rPr>
              <w:t>(</w:t>
            </w:r>
            <w:sdt>
              <w:sdtPr>
                <w:rPr>
                  <w:rFonts w:asciiTheme="minorHAnsi" w:hAnsiTheme="minorHAnsi" w:cstheme="minorHAnsi"/>
                  <w:b/>
                  <w:bCs/>
                  <w:sz w:val="20"/>
                </w:rPr>
                <w:id w:val="1116258500"/>
                <w:placeholder>
                  <w:docPart w:val="803281ECCF2F4E9BAACD1D2498140D45"/>
                </w:placeholder>
                <w:text/>
              </w:sdtPr>
              <w:sdtEndPr/>
              <w:sdtContent>
                <w:r w:rsidR="00C44CF0">
                  <w:rPr>
                    <w:rFonts w:asciiTheme="minorHAnsi" w:hAnsiTheme="minorHAnsi" w:cstheme="minorHAnsi"/>
                    <w:b/>
                    <w:bCs/>
                    <w:sz w:val="20"/>
                  </w:rPr>
                  <w:t>[•]</w:t>
                </w:r>
              </w:sdtContent>
            </w:sdt>
            <w:r w:rsidRPr="001D1CB0">
              <w:rPr>
                <w:rFonts w:asciiTheme="minorHAnsi" w:hAnsiTheme="minorHAnsi" w:cstheme="minorHAnsi"/>
                <w:sz w:val="20"/>
              </w:rPr>
              <w:t xml:space="preserve">) </w:t>
            </w:r>
            <w:permEnd w:id="33845518"/>
            <w:r w:rsidRPr="001D1CB0">
              <w:rPr>
                <w:rFonts w:asciiTheme="minorHAnsi" w:hAnsiTheme="minorHAnsi" w:cstheme="minorHAnsi"/>
                <w:sz w:val="20"/>
              </w:rPr>
              <w:t xml:space="preserve">do </w:t>
            </w:r>
            <w:r w:rsidR="00805786" w:rsidRPr="001D1CB0">
              <w:rPr>
                <w:rFonts w:asciiTheme="minorHAnsi" w:hAnsiTheme="minorHAnsi" w:cstheme="minorHAnsi"/>
                <w:sz w:val="20"/>
              </w:rPr>
              <w:t>Montante Inicial da Oferta</w:t>
            </w:r>
            <w:r w:rsidRPr="001D1CB0">
              <w:rPr>
                <w:rFonts w:asciiTheme="minorHAnsi" w:hAnsiTheme="minorHAnsi" w:cstheme="minorHAnsi"/>
                <w:sz w:val="20"/>
              </w:rPr>
              <w:t>; ou</w:t>
            </w:r>
          </w:p>
          <w:p w14:paraId="50A5543F" w14:textId="429BD866" w:rsidR="00880CD3" w:rsidRPr="001D1CB0" w:rsidRDefault="00880CD3" w:rsidP="00302A9D">
            <w:pPr>
              <w:spacing w:after="240" w:line="240" w:lineRule="auto"/>
              <w:ind w:left="708"/>
              <w:rPr>
                <w:rFonts w:asciiTheme="minorHAnsi" w:hAnsiTheme="minorHAnsi" w:cstheme="minorHAnsi"/>
                <w:sz w:val="20"/>
              </w:rPr>
            </w:pPr>
            <w:r w:rsidRPr="001D1CB0">
              <w:rPr>
                <w:rFonts w:asciiTheme="minorHAnsi" w:hAnsiTheme="minorHAnsi" w:cstheme="minorHAnsi"/>
                <w:sz w:val="20"/>
              </w:rPr>
              <w:t>(</w:t>
            </w:r>
            <w:proofErr w:type="spellStart"/>
            <w:r w:rsidRPr="001D1CB0">
              <w:rPr>
                <w:rFonts w:asciiTheme="minorHAnsi" w:hAnsiTheme="minorHAnsi" w:cstheme="minorHAnsi"/>
                <w:sz w:val="20"/>
              </w:rPr>
              <w:t>ii</w:t>
            </w:r>
            <w:proofErr w:type="spellEnd"/>
            <w:r w:rsidRPr="001D1CB0">
              <w:rPr>
                <w:rFonts w:asciiTheme="minorHAnsi" w:hAnsiTheme="minorHAnsi" w:cstheme="minorHAnsi"/>
                <w:sz w:val="20"/>
              </w:rPr>
              <w:t xml:space="preserve">) </w:t>
            </w:r>
            <w:permStart w:id="971930880" w:edGrp="everyone"/>
            <w:r w:rsidRPr="001D1CB0">
              <w:rPr>
                <w:rFonts w:asciiTheme="minorHAnsi" w:hAnsiTheme="minorHAnsi" w:cstheme="minorHAnsi"/>
                <w:sz w:val="20"/>
              </w:rPr>
              <w:t>(</w:t>
            </w:r>
            <w:sdt>
              <w:sdtPr>
                <w:rPr>
                  <w:rFonts w:asciiTheme="minorHAnsi" w:hAnsiTheme="minorHAnsi" w:cstheme="minorHAnsi"/>
                  <w:b/>
                  <w:bCs/>
                  <w:sz w:val="20"/>
                </w:rPr>
                <w:id w:val="-116686373"/>
                <w:placeholder>
                  <w:docPart w:val="79510E7F3AF54CEFA4B69CE0090C97E4"/>
                </w:placeholder>
                <w:text/>
              </w:sdtPr>
              <w:sdtEndPr/>
              <w:sdtContent>
                <w:r w:rsidR="00C44CF0">
                  <w:rPr>
                    <w:rFonts w:asciiTheme="minorHAnsi" w:hAnsiTheme="minorHAnsi" w:cstheme="minorHAnsi"/>
                    <w:b/>
                    <w:bCs/>
                    <w:sz w:val="20"/>
                  </w:rPr>
                  <w:t>[•]</w:t>
                </w:r>
              </w:sdtContent>
            </w:sdt>
            <w:permEnd w:id="971930880"/>
            <w:r w:rsidRPr="001D1CB0">
              <w:rPr>
                <w:rFonts w:asciiTheme="minorHAnsi" w:hAnsiTheme="minorHAnsi" w:cstheme="minorHAnsi"/>
                <w:sz w:val="20"/>
              </w:rPr>
              <w:t>)</w:t>
            </w:r>
            <w:r w:rsidR="00ED6FF5" w:rsidRPr="001D1CB0">
              <w:rPr>
                <w:rFonts w:asciiTheme="minorHAnsi" w:hAnsiTheme="minorHAnsi" w:cstheme="minorHAnsi"/>
                <w:sz w:val="20"/>
              </w:rPr>
              <w:t xml:space="preserve"> </w:t>
            </w:r>
            <w:r w:rsidR="00F46599" w:rsidRPr="001D1CB0">
              <w:rPr>
                <w:rFonts w:asciiTheme="minorHAnsi" w:hAnsiTheme="minorHAnsi" w:cstheme="minorHAnsi"/>
                <w:sz w:val="20"/>
              </w:rPr>
              <w:t xml:space="preserve">de montante igual ou superior </w:t>
            </w:r>
            <w:r w:rsidR="00347BBE">
              <w:rPr>
                <w:rFonts w:asciiTheme="minorHAnsi" w:hAnsiTheme="minorHAnsi" w:cstheme="minorHAnsi"/>
                <w:sz w:val="20"/>
              </w:rPr>
              <w:t xml:space="preserve">à Captação </w:t>
            </w:r>
            <w:r w:rsidR="006F70FC">
              <w:rPr>
                <w:rFonts w:asciiTheme="minorHAnsi" w:hAnsiTheme="minorHAnsi" w:cstheme="minorHAnsi"/>
                <w:sz w:val="20"/>
              </w:rPr>
              <w:t>Mínim</w:t>
            </w:r>
            <w:r w:rsidR="00347BBE">
              <w:rPr>
                <w:rFonts w:asciiTheme="minorHAnsi" w:hAnsiTheme="minorHAnsi" w:cstheme="minorHAnsi"/>
                <w:sz w:val="20"/>
              </w:rPr>
              <w:t>a</w:t>
            </w:r>
            <w:r w:rsidR="00F46599" w:rsidRPr="001D1CB0">
              <w:rPr>
                <w:rFonts w:asciiTheme="minorHAnsi" w:hAnsiTheme="minorHAnsi" w:cstheme="minorHAnsi"/>
                <w:sz w:val="20"/>
              </w:rPr>
              <w:t>, mas inferior ao Montante Inicial da Oferta.</w:t>
            </w:r>
          </w:p>
          <w:p w14:paraId="719DDFF5" w14:textId="77777777" w:rsidR="00880CD3" w:rsidRPr="001D1CB0" w:rsidRDefault="00880CD3" w:rsidP="00302A9D">
            <w:pPr>
              <w:spacing w:after="240" w:line="240" w:lineRule="auto"/>
              <w:rPr>
                <w:rFonts w:asciiTheme="minorHAnsi" w:hAnsiTheme="minorHAnsi" w:cstheme="minorHAnsi"/>
                <w:sz w:val="20"/>
              </w:rPr>
            </w:pPr>
            <w:r w:rsidRPr="001D1CB0">
              <w:rPr>
                <w:rFonts w:asciiTheme="minorHAnsi" w:hAnsiTheme="minorHAnsi" w:cstheme="minorHAnsi"/>
                <w:sz w:val="20"/>
              </w:rPr>
              <w:t>26.1. Para o Subscritor que não fez a indicação acima mencionada, deixando de optar pelo item “i” ou pelo item “</w:t>
            </w:r>
            <w:proofErr w:type="spellStart"/>
            <w:r w:rsidRPr="001D1CB0">
              <w:rPr>
                <w:rFonts w:asciiTheme="minorHAnsi" w:hAnsiTheme="minorHAnsi" w:cstheme="minorHAnsi"/>
                <w:sz w:val="20"/>
              </w:rPr>
              <w:t>ii</w:t>
            </w:r>
            <w:proofErr w:type="spellEnd"/>
            <w:r w:rsidRPr="001D1CB0">
              <w:rPr>
                <w:rFonts w:asciiTheme="minorHAnsi" w:hAnsiTheme="minorHAnsi" w:cstheme="minorHAnsi"/>
                <w:sz w:val="20"/>
              </w:rPr>
              <w:t xml:space="preserve">” acima, presumir-se-á o interesse em receber a totalidade das </w:t>
            </w:r>
            <w:r w:rsidR="00A943BC" w:rsidRPr="001D1CB0">
              <w:rPr>
                <w:rFonts w:asciiTheme="minorHAnsi" w:hAnsiTheme="minorHAnsi" w:cstheme="minorHAnsi"/>
                <w:sz w:val="20"/>
              </w:rPr>
              <w:t xml:space="preserve">Novas Cotas </w:t>
            </w:r>
            <w:r w:rsidRPr="001D1CB0">
              <w:rPr>
                <w:rFonts w:asciiTheme="minorHAnsi" w:hAnsiTheme="minorHAnsi" w:cstheme="minorHAnsi"/>
                <w:sz w:val="20"/>
              </w:rPr>
              <w:t>por ele subscritas.</w:t>
            </w:r>
          </w:p>
          <w:p w14:paraId="50A5A97F" w14:textId="77777777" w:rsidR="00880CD3" w:rsidRPr="001D1CB0" w:rsidRDefault="00880CD3" w:rsidP="00302A9D">
            <w:pPr>
              <w:spacing w:after="240" w:line="240" w:lineRule="auto"/>
              <w:rPr>
                <w:rFonts w:asciiTheme="minorHAnsi" w:hAnsiTheme="minorHAnsi" w:cstheme="minorHAnsi"/>
                <w:sz w:val="20"/>
              </w:rPr>
            </w:pPr>
            <w:r w:rsidRPr="001D1CB0">
              <w:rPr>
                <w:rFonts w:asciiTheme="minorHAnsi" w:hAnsiTheme="minorHAnsi" w:cstheme="minorHAnsi"/>
                <w:sz w:val="20"/>
              </w:rPr>
              <w:t>26.2. Na hipótese do item “</w:t>
            </w:r>
            <w:proofErr w:type="spellStart"/>
            <w:r w:rsidRPr="001D1CB0">
              <w:rPr>
                <w:rFonts w:asciiTheme="minorHAnsi" w:hAnsiTheme="minorHAnsi" w:cstheme="minorHAnsi"/>
                <w:sz w:val="20"/>
              </w:rPr>
              <w:t>ii</w:t>
            </w:r>
            <w:proofErr w:type="spellEnd"/>
            <w:r w:rsidRPr="001D1CB0">
              <w:rPr>
                <w:rFonts w:asciiTheme="minorHAnsi" w:hAnsiTheme="minorHAnsi" w:cstheme="minorHAnsi"/>
                <w:sz w:val="20"/>
              </w:rPr>
              <w:t>” acima, declaro que pretendo receber:</w:t>
            </w:r>
          </w:p>
          <w:p w14:paraId="7E6451C3" w14:textId="03FD2F34" w:rsidR="00880CD3" w:rsidRPr="001D1CB0" w:rsidRDefault="00880CD3" w:rsidP="00302A9D">
            <w:pPr>
              <w:spacing w:after="240" w:line="240" w:lineRule="auto"/>
              <w:ind w:left="766"/>
              <w:rPr>
                <w:rFonts w:asciiTheme="minorHAnsi" w:hAnsiTheme="minorHAnsi" w:cstheme="minorHAnsi"/>
                <w:sz w:val="20"/>
              </w:rPr>
            </w:pPr>
            <w:r w:rsidRPr="001D1CB0">
              <w:rPr>
                <w:rFonts w:asciiTheme="minorHAnsi" w:hAnsiTheme="minorHAnsi" w:cstheme="minorHAnsi"/>
                <w:sz w:val="20"/>
              </w:rPr>
              <w:t xml:space="preserve">(1) </w:t>
            </w:r>
            <w:permStart w:id="1320231332" w:edGrp="everyone"/>
            <w:r w:rsidRPr="001D1CB0">
              <w:rPr>
                <w:rFonts w:asciiTheme="minorHAnsi" w:hAnsiTheme="minorHAnsi" w:cstheme="minorHAnsi"/>
                <w:sz w:val="20"/>
              </w:rPr>
              <w:t>(</w:t>
            </w:r>
            <w:sdt>
              <w:sdtPr>
                <w:rPr>
                  <w:rFonts w:asciiTheme="minorHAnsi" w:hAnsiTheme="minorHAnsi" w:cstheme="minorHAnsi"/>
                  <w:b/>
                  <w:bCs/>
                  <w:sz w:val="20"/>
                </w:rPr>
                <w:id w:val="-27026485"/>
                <w:placeholder>
                  <w:docPart w:val="1A3A22F75E144F5493378A4FC5F86A47"/>
                </w:placeholder>
                <w:text/>
              </w:sdtPr>
              <w:sdtEndPr/>
              <w:sdtContent>
                <w:r w:rsidR="00C44CF0">
                  <w:rPr>
                    <w:rFonts w:asciiTheme="minorHAnsi" w:hAnsiTheme="minorHAnsi" w:cstheme="minorHAnsi"/>
                    <w:b/>
                    <w:bCs/>
                    <w:sz w:val="20"/>
                  </w:rPr>
                  <w:t>[•]</w:t>
                </w:r>
              </w:sdtContent>
            </w:sdt>
            <w:r w:rsidRPr="001D1CB0">
              <w:rPr>
                <w:rFonts w:asciiTheme="minorHAnsi" w:hAnsiTheme="minorHAnsi" w:cstheme="minorHAnsi"/>
                <w:sz w:val="20"/>
              </w:rPr>
              <w:t xml:space="preserve">) </w:t>
            </w:r>
            <w:permEnd w:id="1320231332"/>
            <w:r w:rsidRPr="001D1CB0">
              <w:rPr>
                <w:rFonts w:asciiTheme="minorHAnsi" w:hAnsiTheme="minorHAnsi" w:cstheme="minorHAnsi"/>
                <w:sz w:val="20"/>
              </w:rPr>
              <w:t xml:space="preserve">a totalidade das </w:t>
            </w:r>
            <w:r w:rsidR="00A943BC" w:rsidRPr="001D1CB0">
              <w:rPr>
                <w:rFonts w:asciiTheme="minorHAnsi" w:hAnsiTheme="minorHAnsi" w:cstheme="minorHAnsi"/>
                <w:sz w:val="20"/>
              </w:rPr>
              <w:t xml:space="preserve">Novas Cotas </w:t>
            </w:r>
            <w:r w:rsidRPr="001D1CB0">
              <w:rPr>
                <w:rFonts w:asciiTheme="minorHAnsi" w:hAnsiTheme="minorHAnsi" w:cstheme="minorHAnsi"/>
                <w:sz w:val="20"/>
              </w:rPr>
              <w:t>indicadas por mim neste</w:t>
            </w:r>
            <w:r w:rsidR="00805786" w:rsidRPr="001D1CB0">
              <w:rPr>
                <w:rFonts w:asciiTheme="minorHAnsi" w:hAnsiTheme="minorHAnsi" w:cstheme="minorHAnsi"/>
                <w:sz w:val="20"/>
              </w:rPr>
              <w:t xml:space="preserve"> </w:t>
            </w:r>
            <w:r w:rsidR="00F12F21" w:rsidRPr="00F12F21">
              <w:rPr>
                <w:rFonts w:asciiTheme="minorHAnsi" w:hAnsiTheme="minorHAnsi" w:cstheme="minorHAnsi"/>
                <w:sz w:val="20"/>
              </w:rPr>
              <w:t>Termo de Aceitação</w:t>
            </w:r>
            <w:r w:rsidRPr="001D1CB0">
              <w:rPr>
                <w:rFonts w:asciiTheme="minorHAnsi" w:hAnsiTheme="minorHAnsi" w:cstheme="minorHAnsi"/>
                <w:sz w:val="20"/>
              </w:rPr>
              <w:t xml:space="preserve">; ou </w:t>
            </w:r>
          </w:p>
          <w:p w14:paraId="69A1A3DE" w14:textId="77777777" w:rsidR="00880CD3" w:rsidRPr="001D1CB0" w:rsidRDefault="00880CD3" w:rsidP="00302A9D">
            <w:pPr>
              <w:spacing w:after="240" w:line="240" w:lineRule="auto"/>
              <w:ind w:left="766"/>
              <w:rPr>
                <w:rFonts w:asciiTheme="minorHAnsi" w:hAnsiTheme="minorHAnsi" w:cstheme="minorHAnsi"/>
                <w:sz w:val="20"/>
              </w:rPr>
            </w:pPr>
            <w:r w:rsidRPr="001D1CB0">
              <w:rPr>
                <w:rFonts w:asciiTheme="minorHAnsi" w:hAnsiTheme="minorHAnsi" w:cstheme="minorHAnsi"/>
                <w:sz w:val="20"/>
              </w:rPr>
              <w:t xml:space="preserve">(2) </w:t>
            </w:r>
            <w:permStart w:id="279977302" w:edGrp="everyone"/>
            <w:r w:rsidRPr="001D1CB0">
              <w:rPr>
                <w:rFonts w:asciiTheme="minorHAnsi" w:hAnsiTheme="minorHAnsi" w:cstheme="minorHAnsi"/>
                <w:sz w:val="20"/>
              </w:rPr>
              <w:t>(</w:t>
            </w:r>
            <w:sdt>
              <w:sdtPr>
                <w:rPr>
                  <w:rFonts w:asciiTheme="minorHAnsi" w:hAnsiTheme="minorHAnsi" w:cstheme="minorHAnsi"/>
                  <w:b/>
                  <w:bCs/>
                  <w:sz w:val="20"/>
                </w:rPr>
                <w:id w:val="473265060"/>
                <w:placeholder>
                  <w:docPart w:val="FC6746EA8EB84F89B555B0710009FB4E"/>
                </w:placeholder>
                <w:text/>
              </w:sdtPr>
              <w:sdtEndPr/>
              <w:sdtContent>
                <w:r w:rsidR="00C44CF0">
                  <w:rPr>
                    <w:rFonts w:asciiTheme="minorHAnsi" w:hAnsiTheme="minorHAnsi" w:cstheme="minorHAnsi"/>
                    <w:b/>
                    <w:bCs/>
                    <w:sz w:val="20"/>
                  </w:rPr>
                  <w:t>[•]</w:t>
                </w:r>
              </w:sdtContent>
            </w:sdt>
            <w:permEnd w:id="279977302"/>
            <w:r w:rsidRPr="001D1CB0">
              <w:rPr>
                <w:rFonts w:asciiTheme="minorHAnsi" w:hAnsiTheme="minorHAnsi" w:cstheme="minorHAnsi"/>
                <w:sz w:val="20"/>
              </w:rPr>
              <w:t xml:space="preserve">) a proporção entre a quantidade de </w:t>
            </w:r>
            <w:r w:rsidR="00A943BC" w:rsidRPr="001D1CB0">
              <w:rPr>
                <w:rFonts w:asciiTheme="minorHAnsi" w:hAnsiTheme="minorHAnsi" w:cstheme="minorHAnsi"/>
                <w:sz w:val="20"/>
              </w:rPr>
              <w:t xml:space="preserve">Novas Cotas </w:t>
            </w:r>
            <w:r w:rsidRPr="001D1CB0">
              <w:rPr>
                <w:rFonts w:asciiTheme="minorHAnsi" w:hAnsiTheme="minorHAnsi" w:cstheme="minorHAnsi"/>
                <w:sz w:val="20"/>
              </w:rPr>
              <w:t xml:space="preserve">efetivamente distribuídas até o encerramento da Oferta, e a quantidade total de </w:t>
            </w:r>
            <w:r w:rsidR="00A943BC" w:rsidRPr="001D1CB0">
              <w:rPr>
                <w:rFonts w:asciiTheme="minorHAnsi" w:hAnsiTheme="minorHAnsi" w:cstheme="minorHAnsi"/>
                <w:sz w:val="20"/>
              </w:rPr>
              <w:t xml:space="preserve">Novas Cotas </w:t>
            </w:r>
            <w:r w:rsidRPr="001D1CB0">
              <w:rPr>
                <w:rFonts w:asciiTheme="minorHAnsi" w:hAnsiTheme="minorHAnsi" w:cstheme="minorHAnsi"/>
                <w:sz w:val="20"/>
              </w:rPr>
              <w:t xml:space="preserve">originalmente objeto da Oferta, </w:t>
            </w:r>
          </w:p>
          <w:p w14:paraId="79186991" w14:textId="77777777" w:rsidR="008C7892" w:rsidRPr="001D1CB0" w:rsidRDefault="00880CD3" w:rsidP="00302A9D">
            <w:pPr>
              <w:spacing w:after="240" w:line="240" w:lineRule="auto"/>
              <w:rPr>
                <w:rFonts w:asciiTheme="minorHAnsi" w:hAnsiTheme="minorHAnsi" w:cstheme="minorHAnsi"/>
                <w:sz w:val="20"/>
              </w:rPr>
            </w:pPr>
            <w:r w:rsidRPr="001D1CB0">
              <w:rPr>
                <w:rFonts w:asciiTheme="minorHAnsi" w:hAnsiTheme="minorHAnsi" w:cstheme="minorHAnsi"/>
                <w:sz w:val="20"/>
              </w:rPr>
              <w:t>26.3. Para o Subscritor que não fez a indicação acima mencionada, deixando de optar pelo item (1) ou pelo item (2) acima, presumir-se-á o interesse do Investidor da Oferta em optar pelo item (1).</w:t>
            </w:r>
          </w:p>
        </w:tc>
      </w:tr>
    </w:tbl>
    <w:p w14:paraId="0C06CFDF" w14:textId="77777777" w:rsidR="0068334B" w:rsidRPr="001D1CB0" w:rsidRDefault="0068334B" w:rsidP="00302A9D">
      <w:pPr>
        <w:spacing w:after="240" w:line="240" w:lineRule="auto"/>
        <w:jc w:val="center"/>
        <w:rPr>
          <w:rFonts w:asciiTheme="minorHAnsi" w:hAnsiTheme="minorHAnsi" w:cstheme="minorHAnsi"/>
          <w:b/>
          <w:sz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38"/>
        <w:gridCol w:w="1312"/>
        <w:gridCol w:w="1283"/>
        <w:gridCol w:w="3068"/>
      </w:tblGrid>
      <w:tr w:rsidR="00FA2BBB" w:rsidRPr="001D1CB0" w14:paraId="3AA5AF6C" w14:textId="77777777" w:rsidTr="0068334B">
        <w:trPr>
          <w:jc w:val="center"/>
        </w:trPr>
        <w:tc>
          <w:tcPr>
            <w:tcW w:w="8871" w:type="dxa"/>
            <w:gridSpan w:val="4"/>
          </w:tcPr>
          <w:p w14:paraId="7C61451F" w14:textId="77777777" w:rsidR="00FA2BBB" w:rsidRPr="001D1CB0" w:rsidRDefault="00FA2BBB" w:rsidP="00302A9D">
            <w:pPr>
              <w:spacing w:after="240" w:line="240" w:lineRule="auto"/>
              <w:jc w:val="center"/>
              <w:rPr>
                <w:rFonts w:asciiTheme="minorHAnsi" w:hAnsiTheme="minorHAnsi" w:cstheme="minorHAnsi"/>
                <w:sz w:val="20"/>
              </w:rPr>
            </w:pPr>
            <w:r w:rsidRPr="001D1CB0">
              <w:rPr>
                <w:rFonts w:asciiTheme="minorHAnsi" w:hAnsiTheme="minorHAnsi" w:cstheme="minorHAnsi"/>
                <w:b/>
                <w:sz w:val="20"/>
              </w:rPr>
              <w:t>FORMAS DE PAGAMENTO</w:t>
            </w:r>
          </w:p>
        </w:tc>
      </w:tr>
      <w:tr w:rsidR="00BB6F11" w:rsidRPr="001D1CB0" w14:paraId="3197A975" w14:textId="77777777" w:rsidTr="0068334B">
        <w:trPr>
          <w:jc w:val="center"/>
        </w:trPr>
        <w:tc>
          <w:tcPr>
            <w:tcW w:w="8871" w:type="dxa"/>
            <w:gridSpan w:val="4"/>
          </w:tcPr>
          <w:p w14:paraId="01479123" w14:textId="77777777" w:rsidR="00BB6F11" w:rsidRPr="001D1CB0" w:rsidRDefault="00660FAE" w:rsidP="00302A9D">
            <w:pPr>
              <w:spacing w:after="240" w:line="240" w:lineRule="auto"/>
              <w:rPr>
                <w:rFonts w:asciiTheme="minorHAnsi" w:hAnsiTheme="minorHAnsi" w:cstheme="minorHAnsi"/>
                <w:sz w:val="20"/>
              </w:rPr>
            </w:pPr>
            <w:r w:rsidRPr="001D1CB0">
              <w:rPr>
                <w:rFonts w:asciiTheme="minorHAnsi" w:hAnsiTheme="minorHAnsi" w:cstheme="minorHAnsi"/>
                <w:sz w:val="20"/>
              </w:rPr>
              <w:t>28</w:t>
            </w:r>
            <w:r w:rsidR="00FA2BBB" w:rsidRPr="001D1CB0">
              <w:rPr>
                <w:rFonts w:asciiTheme="minorHAnsi" w:hAnsiTheme="minorHAnsi" w:cstheme="minorHAnsi"/>
                <w:sz w:val="20"/>
              </w:rPr>
              <w:t>.</w:t>
            </w:r>
            <w:r w:rsidR="00BB6F11" w:rsidRPr="001D1CB0">
              <w:rPr>
                <w:rFonts w:asciiTheme="minorHAnsi" w:hAnsiTheme="minorHAnsi" w:cstheme="minorHAnsi"/>
                <w:sz w:val="20"/>
              </w:rPr>
              <w:t xml:space="preserve"> Não </w:t>
            </w:r>
            <w:r w:rsidR="009B5C36" w:rsidRPr="001D1CB0">
              <w:rPr>
                <w:rFonts w:asciiTheme="minorHAnsi" w:hAnsiTheme="minorHAnsi" w:cstheme="minorHAnsi"/>
                <w:sz w:val="20"/>
              </w:rPr>
              <w:t>h</w:t>
            </w:r>
            <w:r w:rsidR="00BB6F11" w:rsidRPr="001D1CB0">
              <w:rPr>
                <w:rFonts w:asciiTheme="minorHAnsi" w:hAnsiTheme="minorHAnsi" w:cstheme="minorHAnsi"/>
                <w:sz w:val="20"/>
              </w:rPr>
              <w:t xml:space="preserve">á </w:t>
            </w:r>
            <w:r w:rsidR="009B5C36" w:rsidRPr="001D1CB0">
              <w:rPr>
                <w:rFonts w:asciiTheme="minorHAnsi" w:hAnsiTheme="minorHAnsi" w:cstheme="minorHAnsi"/>
                <w:sz w:val="20"/>
              </w:rPr>
              <w:t>n</w:t>
            </w:r>
            <w:r w:rsidR="00BB6F11" w:rsidRPr="001D1CB0">
              <w:rPr>
                <w:rFonts w:asciiTheme="minorHAnsi" w:hAnsiTheme="minorHAnsi" w:cstheme="minorHAnsi"/>
                <w:sz w:val="20"/>
              </w:rPr>
              <w:t xml:space="preserve">ecessidade de </w:t>
            </w:r>
            <w:r w:rsidR="009E0513" w:rsidRPr="001D1CB0">
              <w:rPr>
                <w:rFonts w:asciiTheme="minorHAnsi" w:hAnsiTheme="minorHAnsi" w:cstheme="minorHAnsi"/>
                <w:sz w:val="20"/>
              </w:rPr>
              <w:t>d</w:t>
            </w:r>
            <w:r w:rsidR="00BB6F11" w:rsidRPr="001D1CB0">
              <w:rPr>
                <w:rFonts w:asciiTheme="minorHAnsi" w:hAnsiTheme="minorHAnsi" w:cstheme="minorHAnsi"/>
                <w:sz w:val="20"/>
              </w:rPr>
              <w:t xml:space="preserve">epósito do valor do investimento no ato da </w:t>
            </w:r>
            <w:r w:rsidR="00AB15A9" w:rsidRPr="001D1CB0">
              <w:rPr>
                <w:rFonts w:asciiTheme="minorHAnsi" w:hAnsiTheme="minorHAnsi" w:cstheme="minorHAnsi"/>
                <w:sz w:val="20"/>
              </w:rPr>
              <w:t>reserva</w:t>
            </w:r>
            <w:r w:rsidR="00AB15A9" w:rsidRPr="001D1CB0">
              <w:rPr>
                <w:rFonts w:asciiTheme="minorHAnsi" w:hAnsiTheme="minorHAnsi" w:cstheme="minorHAnsi"/>
                <w:bCs/>
                <w:sz w:val="20"/>
              </w:rPr>
              <w:t xml:space="preserve"> </w:t>
            </w:r>
          </w:p>
        </w:tc>
      </w:tr>
      <w:tr w:rsidR="00BB6F11" w:rsidRPr="001D1CB0" w14:paraId="7AD4B079" w14:textId="77777777" w:rsidTr="0068334B">
        <w:trPr>
          <w:jc w:val="center"/>
        </w:trPr>
        <w:tc>
          <w:tcPr>
            <w:tcW w:w="3099" w:type="dxa"/>
          </w:tcPr>
          <w:p w14:paraId="224CBAC2" w14:textId="77777777" w:rsidR="00BB6F11" w:rsidRPr="001D1CB0" w:rsidRDefault="00660FAE" w:rsidP="00302A9D">
            <w:pPr>
              <w:spacing w:after="240" w:line="240" w:lineRule="auto"/>
              <w:jc w:val="left"/>
              <w:rPr>
                <w:rFonts w:asciiTheme="minorHAnsi" w:hAnsiTheme="minorHAnsi" w:cstheme="minorHAnsi"/>
                <w:sz w:val="20"/>
              </w:rPr>
            </w:pPr>
            <w:permStart w:id="494232179" w:edGrp="everyone" w:colFirst="0" w:colLast="0"/>
            <w:permStart w:id="1206342643" w:edGrp="everyone" w:colFirst="1" w:colLast="1"/>
            <w:permStart w:id="789656156" w:edGrp="everyone" w:colFirst="2" w:colLast="2"/>
            <w:permStart w:id="1895386236" w:edGrp="everyone" w:colFirst="3" w:colLast="3"/>
            <w:r w:rsidRPr="001D1CB0">
              <w:rPr>
                <w:rFonts w:asciiTheme="minorHAnsi" w:hAnsiTheme="minorHAnsi" w:cstheme="minorHAnsi"/>
                <w:sz w:val="20"/>
              </w:rPr>
              <w:t>29</w:t>
            </w:r>
            <w:r w:rsidR="00FA2BBB" w:rsidRPr="001D1CB0">
              <w:rPr>
                <w:rFonts w:asciiTheme="minorHAnsi" w:hAnsiTheme="minorHAnsi" w:cstheme="minorHAnsi"/>
                <w:sz w:val="20"/>
              </w:rPr>
              <w:t>.</w:t>
            </w:r>
            <w:r w:rsidR="00BB6F11" w:rsidRPr="001D1CB0">
              <w:rPr>
                <w:rFonts w:asciiTheme="minorHAnsi" w:hAnsiTheme="minorHAnsi" w:cstheme="minorHAnsi"/>
                <w:sz w:val="20"/>
              </w:rPr>
              <w:t xml:space="preserve"> </w:t>
            </w:r>
            <w:sdt>
              <w:sdtPr>
                <w:rPr>
                  <w:rFonts w:asciiTheme="minorHAnsi" w:hAnsiTheme="minorHAnsi" w:cstheme="minorHAnsi"/>
                  <w:b/>
                  <w:bCs/>
                  <w:sz w:val="20"/>
                </w:rPr>
                <w:id w:val="-689528736"/>
                <w:placeholder>
                  <w:docPart w:val="7E9EF8DCBD74419AA306F64B40981822"/>
                </w:placeholder>
                <w:text/>
              </w:sdtPr>
              <w:sdtEndPr/>
              <w:sdtContent>
                <w:r w:rsidR="00C44CF0">
                  <w:rPr>
                    <w:rFonts w:asciiTheme="minorHAnsi" w:hAnsiTheme="minorHAnsi" w:cstheme="minorHAnsi"/>
                    <w:b/>
                    <w:bCs/>
                    <w:sz w:val="20"/>
                  </w:rPr>
                  <w:t>[•]</w:t>
                </w:r>
              </w:sdtContent>
            </w:sdt>
            <w:r w:rsidR="00BB6F11" w:rsidRPr="001D1CB0">
              <w:rPr>
                <w:rFonts w:asciiTheme="minorHAnsi" w:hAnsiTheme="minorHAnsi" w:cstheme="minorHAnsi"/>
                <w:sz w:val="20"/>
              </w:rPr>
              <w:t xml:space="preserve"> Débito em conta corrente</w:t>
            </w:r>
          </w:p>
          <w:p w14:paraId="74A56DDE" w14:textId="77777777" w:rsidR="00BB6F11" w:rsidRPr="001D1CB0" w:rsidRDefault="00BB6F11" w:rsidP="00302A9D">
            <w:pPr>
              <w:spacing w:after="240" w:line="240" w:lineRule="auto"/>
              <w:jc w:val="left"/>
              <w:rPr>
                <w:rFonts w:asciiTheme="minorHAnsi" w:hAnsiTheme="minorHAnsi" w:cstheme="minorHAnsi"/>
                <w:sz w:val="20"/>
              </w:rPr>
            </w:pPr>
          </w:p>
        </w:tc>
        <w:tc>
          <w:tcPr>
            <w:tcW w:w="1336" w:type="dxa"/>
          </w:tcPr>
          <w:p w14:paraId="0974C77D" w14:textId="77777777" w:rsidR="00BB6F11" w:rsidRPr="001D1CB0" w:rsidRDefault="00BB6F11" w:rsidP="00302A9D">
            <w:pPr>
              <w:spacing w:after="240" w:line="240" w:lineRule="auto"/>
              <w:rPr>
                <w:rFonts w:asciiTheme="minorHAnsi" w:hAnsiTheme="minorHAnsi" w:cstheme="minorHAnsi"/>
                <w:sz w:val="20"/>
              </w:rPr>
            </w:pPr>
            <w:r w:rsidRPr="001D1CB0">
              <w:rPr>
                <w:rFonts w:asciiTheme="minorHAnsi" w:hAnsiTheme="minorHAnsi" w:cstheme="minorHAnsi"/>
                <w:sz w:val="20"/>
              </w:rPr>
              <w:t>N.º Banco</w:t>
            </w:r>
          </w:p>
          <w:p w14:paraId="6015BC95" w14:textId="77777777" w:rsidR="00FA080D" w:rsidRPr="001D1CB0" w:rsidRDefault="002A23CF" w:rsidP="00302A9D">
            <w:pPr>
              <w:spacing w:after="240" w:line="240" w:lineRule="auto"/>
              <w:rPr>
                <w:rFonts w:asciiTheme="minorHAnsi" w:hAnsiTheme="minorHAnsi" w:cstheme="minorHAnsi"/>
                <w:sz w:val="20"/>
              </w:rPr>
            </w:pPr>
            <w:sdt>
              <w:sdtPr>
                <w:rPr>
                  <w:rFonts w:asciiTheme="minorHAnsi" w:hAnsiTheme="minorHAnsi" w:cstheme="minorHAnsi"/>
                  <w:b/>
                  <w:bCs/>
                  <w:sz w:val="20"/>
                </w:rPr>
                <w:id w:val="-2008197669"/>
                <w:placeholder>
                  <w:docPart w:val="AAF6A248294C494AB37F9E2A77855971"/>
                </w:placeholder>
                <w:text/>
              </w:sdtPr>
              <w:sdtEndPr/>
              <w:sdtContent>
                <w:r w:rsidR="00C44CF0">
                  <w:rPr>
                    <w:rFonts w:asciiTheme="minorHAnsi" w:hAnsiTheme="minorHAnsi" w:cstheme="minorHAnsi"/>
                    <w:b/>
                    <w:bCs/>
                    <w:sz w:val="20"/>
                  </w:rPr>
                  <w:t>[•]</w:t>
                </w:r>
              </w:sdtContent>
            </w:sdt>
          </w:p>
        </w:tc>
        <w:tc>
          <w:tcPr>
            <w:tcW w:w="1307" w:type="dxa"/>
          </w:tcPr>
          <w:p w14:paraId="3CF0867B" w14:textId="77777777" w:rsidR="00BB6F11" w:rsidRPr="001D1CB0" w:rsidRDefault="00BB6F11" w:rsidP="00302A9D">
            <w:pPr>
              <w:spacing w:after="240" w:line="240" w:lineRule="auto"/>
              <w:rPr>
                <w:rFonts w:asciiTheme="minorHAnsi" w:hAnsiTheme="minorHAnsi" w:cstheme="minorHAnsi"/>
                <w:sz w:val="20"/>
              </w:rPr>
            </w:pPr>
            <w:r w:rsidRPr="001D1CB0">
              <w:rPr>
                <w:rFonts w:asciiTheme="minorHAnsi" w:hAnsiTheme="minorHAnsi" w:cstheme="minorHAnsi"/>
                <w:sz w:val="20"/>
              </w:rPr>
              <w:t>N.º Agência</w:t>
            </w:r>
          </w:p>
          <w:p w14:paraId="7263FB2A" w14:textId="77777777" w:rsidR="00FA080D" w:rsidRPr="001D1CB0" w:rsidRDefault="002A23CF" w:rsidP="00302A9D">
            <w:pPr>
              <w:spacing w:after="240" w:line="240" w:lineRule="auto"/>
              <w:rPr>
                <w:rFonts w:asciiTheme="minorHAnsi" w:hAnsiTheme="minorHAnsi" w:cstheme="minorHAnsi"/>
                <w:sz w:val="20"/>
              </w:rPr>
            </w:pPr>
            <w:sdt>
              <w:sdtPr>
                <w:rPr>
                  <w:rFonts w:asciiTheme="minorHAnsi" w:hAnsiTheme="minorHAnsi" w:cstheme="minorHAnsi"/>
                  <w:b/>
                  <w:bCs/>
                  <w:sz w:val="20"/>
                </w:rPr>
                <w:id w:val="-1454475835"/>
                <w:placeholder>
                  <w:docPart w:val="EF754D9AEE454B70AD6658500DDA9F88"/>
                </w:placeholder>
                <w:text/>
              </w:sdtPr>
              <w:sdtEndPr/>
              <w:sdtContent>
                <w:r w:rsidR="00C44CF0">
                  <w:rPr>
                    <w:rFonts w:asciiTheme="minorHAnsi" w:hAnsiTheme="minorHAnsi" w:cstheme="minorHAnsi"/>
                    <w:b/>
                    <w:bCs/>
                    <w:sz w:val="20"/>
                  </w:rPr>
                  <w:t>[•]</w:t>
                </w:r>
              </w:sdtContent>
            </w:sdt>
          </w:p>
        </w:tc>
        <w:tc>
          <w:tcPr>
            <w:tcW w:w="3129" w:type="dxa"/>
          </w:tcPr>
          <w:p w14:paraId="00A77C56" w14:textId="77777777" w:rsidR="00BB6F11" w:rsidRPr="001D1CB0" w:rsidRDefault="00BB6F11" w:rsidP="00302A9D">
            <w:pPr>
              <w:spacing w:after="240" w:line="240" w:lineRule="auto"/>
              <w:rPr>
                <w:rFonts w:asciiTheme="minorHAnsi" w:hAnsiTheme="minorHAnsi" w:cstheme="minorHAnsi"/>
                <w:sz w:val="20"/>
              </w:rPr>
            </w:pPr>
            <w:r w:rsidRPr="001D1CB0">
              <w:rPr>
                <w:rFonts w:asciiTheme="minorHAnsi" w:hAnsiTheme="minorHAnsi" w:cstheme="minorHAnsi"/>
                <w:sz w:val="20"/>
              </w:rPr>
              <w:t>N.º Conta corrente</w:t>
            </w:r>
          </w:p>
          <w:p w14:paraId="3459AF4F" w14:textId="77777777" w:rsidR="007B1819" w:rsidRPr="001D1CB0" w:rsidRDefault="002A23CF" w:rsidP="00302A9D">
            <w:pPr>
              <w:spacing w:after="240" w:line="240" w:lineRule="auto"/>
              <w:rPr>
                <w:rFonts w:asciiTheme="minorHAnsi" w:hAnsiTheme="minorHAnsi" w:cstheme="minorHAnsi"/>
                <w:sz w:val="20"/>
              </w:rPr>
            </w:pPr>
            <w:sdt>
              <w:sdtPr>
                <w:rPr>
                  <w:rFonts w:asciiTheme="minorHAnsi" w:hAnsiTheme="minorHAnsi" w:cstheme="minorHAnsi"/>
                  <w:b/>
                  <w:bCs/>
                  <w:sz w:val="20"/>
                </w:rPr>
                <w:id w:val="1991911001"/>
                <w:placeholder>
                  <w:docPart w:val="39971EEFE9024564A9F98F76EEA70509"/>
                </w:placeholder>
                <w:text/>
              </w:sdtPr>
              <w:sdtEndPr/>
              <w:sdtContent>
                <w:r w:rsidR="00C44CF0">
                  <w:rPr>
                    <w:rFonts w:asciiTheme="minorHAnsi" w:hAnsiTheme="minorHAnsi" w:cstheme="minorHAnsi"/>
                    <w:b/>
                    <w:bCs/>
                    <w:sz w:val="20"/>
                  </w:rPr>
                  <w:t>[•]</w:t>
                </w:r>
              </w:sdtContent>
            </w:sdt>
          </w:p>
          <w:p w14:paraId="6FA728CA" w14:textId="77777777" w:rsidR="00FA2BBB" w:rsidRPr="001D1CB0" w:rsidRDefault="00FA2BBB" w:rsidP="00302A9D">
            <w:pPr>
              <w:spacing w:after="240" w:line="240" w:lineRule="auto"/>
              <w:rPr>
                <w:rFonts w:asciiTheme="minorHAnsi" w:hAnsiTheme="minorHAnsi" w:cstheme="minorHAnsi"/>
                <w:sz w:val="20"/>
              </w:rPr>
            </w:pPr>
          </w:p>
        </w:tc>
      </w:tr>
      <w:tr w:rsidR="00FA2BBB" w:rsidRPr="001D1CB0" w14:paraId="3294FDD8" w14:textId="77777777" w:rsidTr="0068334B">
        <w:trPr>
          <w:jc w:val="center"/>
        </w:trPr>
        <w:tc>
          <w:tcPr>
            <w:tcW w:w="3099" w:type="dxa"/>
          </w:tcPr>
          <w:p w14:paraId="4C830785" w14:textId="77777777" w:rsidR="00FA2BBB" w:rsidRPr="001D1CB0" w:rsidRDefault="00660FAE" w:rsidP="00302A9D">
            <w:pPr>
              <w:spacing w:after="240" w:line="240" w:lineRule="auto"/>
              <w:jc w:val="left"/>
              <w:rPr>
                <w:rFonts w:asciiTheme="minorHAnsi" w:hAnsiTheme="minorHAnsi" w:cstheme="minorHAnsi"/>
                <w:sz w:val="20"/>
              </w:rPr>
            </w:pPr>
            <w:permStart w:id="1795381980" w:edGrp="everyone" w:colFirst="0" w:colLast="0"/>
            <w:permStart w:id="354166049" w:edGrp="everyone" w:colFirst="1" w:colLast="1"/>
            <w:permStart w:id="324406102" w:edGrp="everyone" w:colFirst="2" w:colLast="2"/>
            <w:permStart w:id="644183231" w:edGrp="everyone" w:colFirst="3" w:colLast="3"/>
            <w:permEnd w:id="494232179"/>
            <w:permEnd w:id="1206342643"/>
            <w:permEnd w:id="789656156"/>
            <w:permEnd w:id="1895386236"/>
            <w:r w:rsidRPr="001D1CB0">
              <w:rPr>
                <w:rFonts w:asciiTheme="minorHAnsi" w:hAnsiTheme="minorHAnsi" w:cstheme="minorHAnsi"/>
                <w:sz w:val="20"/>
              </w:rPr>
              <w:t>30</w:t>
            </w:r>
            <w:r w:rsidR="00FA2BBB" w:rsidRPr="001D1CB0">
              <w:rPr>
                <w:rFonts w:asciiTheme="minorHAnsi" w:hAnsiTheme="minorHAnsi" w:cstheme="minorHAnsi"/>
                <w:sz w:val="20"/>
              </w:rPr>
              <w:t xml:space="preserve">. </w:t>
            </w:r>
            <w:sdt>
              <w:sdtPr>
                <w:rPr>
                  <w:rFonts w:asciiTheme="minorHAnsi" w:hAnsiTheme="minorHAnsi" w:cstheme="minorHAnsi"/>
                  <w:b/>
                  <w:bCs/>
                  <w:sz w:val="20"/>
                </w:rPr>
                <w:id w:val="-38203611"/>
                <w:placeholder>
                  <w:docPart w:val="381A7F6A08DF4154BD414C25B3ABC2BA"/>
                </w:placeholder>
                <w:text/>
              </w:sdtPr>
              <w:sdtEndPr/>
              <w:sdtContent>
                <w:r w:rsidR="00C44CF0">
                  <w:rPr>
                    <w:rFonts w:asciiTheme="minorHAnsi" w:hAnsiTheme="minorHAnsi" w:cstheme="minorHAnsi"/>
                    <w:b/>
                    <w:bCs/>
                    <w:sz w:val="20"/>
                  </w:rPr>
                  <w:t>[•]</w:t>
                </w:r>
              </w:sdtContent>
            </w:sdt>
            <w:r w:rsidR="00FA2BBB" w:rsidRPr="001D1CB0">
              <w:rPr>
                <w:rFonts w:asciiTheme="minorHAnsi" w:hAnsiTheme="minorHAnsi" w:cstheme="minorHAnsi"/>
                <w:sz w:val="20"/>
              </w:rPr>
              <w:t xml:space="preserve"> TED em conta corrente</w:t>
            </w:r>
          </w:p>
          <w:p w14:paraId="59C45301" w14:textId="77777777" w:rsidR="00FA2BBB" w:rsidRPr="001D1CB0" w:rsidRDefault="00FA2BBB" w:rsidP="00302A9D">
            <w:pPr>
              <w:spacing w:after="240" w:line="240" w:lineRule="auto"/>
              <w:jc w:val="left"/>
              <w:rPr>
                <w:rFonts w:asciiTheme="minorHAnsi" w:hAnsiTheme="minorHAnsi" w:cstheme="minorHAnsi"/>
                <w:sz w:val="20"/>
              </w:rPr>
            </w:pPr>
          </w:p>
        </w:tc>
        <w:tc>
          <w:tcPr>
            <w:tcW w:w="1336" w:type="dxa"/>
          </w:tcPr>
          <w:p w14:paraId="5BB13776" w14:textId="77777777" w:rsidR="00FA2BBB" w:rsidRPr="001D1CB0" w:rsidRDefault="00FA2BBB" w:rsidP="00302A9D">
            <w:pPr>
              <w:spacing w:after="240" w:line="240" w:lineRule="auto"/>
              <w:rPr>
                <w:rFonts w:asciiTheme="minorHAnsi" w:hAnsiTheme="minorHAnsi" w:cstheme="minorHAnsi"/>
                <w:sz w:val="20"/>
              </w:rPr>
            </w:pPr>
            <w:r w:rsidRPr="001D1CB0">
              <w:rPr>
                <w:rFonts w:asciiTheme="minorHAnsi" w:hAnsiTheme="minorHAnsi" w:cstheme="minorHAnsi"/>
                <w:sz w:val="20"/>
              </w:rPr>
              <w:t>N.º Banco</w:t>
            </w:r>
          </w:p>
          <w:p w14:paraId="38A98B80" w14:textId="77777777" w:rsidR="00FA080D" w:rsidRPr="001D1CB0" w:rsidRDefault="002A23CF" w:rsidP="00302A9D">
            <w:pPr>
              <w:spacing w:after="240" w:line="240" w:lineRule="auto"/>
              <w:rPr>
                <w:rFonts w:asciiTheme="minorHAnsi" w:hAnsiTheme="minorHAnsi" w:cstheme="minorHAnsi"/>
                <w:sz w:val="20"/>
              </w:rPr>
            </w:pPr>
            <w:sdt>
              <w:sdtPr>
                <w:rPr>
                  <w:rFonts w:asciiTheme="minorHAnsi" w:hAnsiTheme="minorHAnsi" w:cstheme="minorHAnsi"/>
                  <w:b/>
                  <w:bCs/>
                  <w:sz w:val="20"/>
                </w:rPr>
                <w:id w:val="-1183980070"/>
                <w:placeholder>
                  <w:docPart w:val="B1F36E60689C43B483E3F359B1C94991"/>
                </w:placeholder>
                <w:text/>
              </w:sdtPr>
              <w:sdtEndPr/>
              <w:sdtContent>
                <w:r w:rsidR="00C44CF0">
                  <w:rPr>
                    <w:rFonts w:asciiTheme="minorHAnsi" w:hAnsiTheme="minorHAnsi" w:cstheme="minorHAnsi"/>
                    <w:b/>
                    <w:bCs/>
                    <w:sz w:val="20"/>
                  </w:rPr>
                  <w:t>[•]</w:t>
                </w:r>
              </w:sdtContent>
            </w:sdt>
          </w:p>
        </w:tc>
        <w:tc>
          <w:tcPr>
            <w:tcW w:w="1307" w:type="dxa"/>
          </w:tcPr>
          <w:p w14:paraId="5B597AF9" w14:textId="77777777" w:rsidR="00FA2BBB" w:rsidRPr="001D1CB0" w:rsidRDefault="00FA2BBB" w:rsidP="00302A9D">
            <w:pPr>
              <w:spacing w:after="240" w:line="240" w:lineRule="auto"/>
              <w:rPr>
                <w:rFonts w:asciiTheme="minorHAnsi" w:hAnsiTheme="minorHAnsi" w:cstheme="minorHAnsi"/>
                <w:sz w:val="20"/>
              </w:rPr>
            </w:pPr>
            <w:r w:rsidRPr="001D1CB0">
              <w:rPr>
                <w:rFonts w:asciiTheme="minorHAnsi" w:hAnsiTheme="minorHAnsi" w:cstheme="minorHAnsi"/>
                <w:sz w:val="20"/>
              </w:rPr>
              <w:t>N.º Agência</w:t>
            </w:r>
          </w:p>
          <w:p w14:paraId="12CF9B9F" w14:textId="77777777" w:rsidR="00FA080D" w:rsidRPr="001D1CB0" w:rsidRDefault="002A23CF" w:rsidP="00302A9D">
            <w:pPr>
              <w:spacing w:after="240" w:line="240" w:lineRule="auto"/>
              <w:rPr>
                <w:rFonts w:asciiTheme="minorHAnsi" w:hAnsiTheme="minorHAnsi" w:cstheme="minorHAnsi"/>
                <w:sz w:val="20"/>
              </w:rPr>
            </w:pPr>
            <w:sdt>
              <w:sdtPr>
                <w:rPr>
                  <w:rFonts w:asciiTheme="minorHAnsi" w:hAnsiTheme="minorHAnsi" w:cstheme="minorHAnsi"/>
                  <w:b/>
                  <w:bCs/>
                  <w:sz w:val="20"/>
                </w:rPr>
                <w:id w:val="310533575"/>
                <w:placeholder>
                  <w:docPart w:val="878050F92E0244A9BB3AE7D11CDB4588"/>
                </w:placeholder>
                <w:text/>
              </w:sdtPr>
              <w:sdtEndPr/>
              <w:sdtContent>
                <w:r w:rsidR="00C44CF0">
                  <w:rPr>
                    <w:rFonts w:asciiTheme="minorHAnsi" w:hAnsiTheme="minorHAnsi" w:cstheme="minorHAnsi"/>
                    <w:b/>
                    <w:bCs/>
                    <w:sz w:val="20"/>
                  </w:rPr>
                  <w:t>[•]</w:t>
                </w:r>
              </w:sdtContent>
            </w:sdt>
          </w:p>
        </w:tc>
        <w:tc>
          <w:tcPr>
            <w:tcW w:w="3129" w:type="dxa"/>
          </w:tcPr>
          <w:p w14:paraId="4191CB39" w14:textId="77777777" w:rsidR="00FA2BBB" w:rsidRPr="001D1CB0" w:rsidRDefault="00FA2BBB" w:rsidP="00302A9D">
            <w:pPr>
              <w:spacing w:after="240" w:line="240" w:lineRule="auto"/>
              <w:rPr>
                <w:rFonts w:asciiTheme="minorHAnsi" w:hAnsiTheme="minorHAnsi" w:cstheme="minorHAnsi"/>
                <w:sz w:val="20"/>
              </w:rPr>
            </w:pPr>
            <w:r w:rsidRPr="001D1CB0">
              <w:rPr>
                <w:rFonts w:asciiTheme="minorHAnsi" w:hAnsiTheme="minorHAnsi" w:cstheme="minorHAnsi"/>
                <w:sz w:val="20"/>
              </w:rPr>
              <w:t>N.º Conta corrente</w:t>
            </w:r>
          </w:p>
          <w:p w14:paraId="112E26D9" w14:textId="77777777" w:rsidR="00FA080D" w:rsidRPr="001D1CB0" w:rsidRDefault="002A23CF" w:rsidP="00302A9D">
            <w:pPr>
              <w:spacing w:after="240" w:line="240" w:lineRule="auto"/>
              <w:rPr>
                <w:rFonts w:asciiTheme="minorHAnsi" w:hAnsiTheme="minorHAnsi" w:cstheme="minorHAnsi"/>
                <w:sz w:val="20"/>
              </w:rPr>
            </w:pPr>
            <w:sdt>
              <w:sdtPr>
                <w:rPr>
                  <w:rFonts w:asciiTheme="minorHAnsi" w:hAnsiTheme="minorHAnsi" w:cstheme="minorHAnsi"/>
                  <w:b/>
                  <w:bCs/>
                  <w:sz w:val="20"/>
                </w:rPr>
                <w:id w:val="-891338925"/>
                <w:placeholder>
                  <w:docPart w:val="3EFB696D2AFA4B0BBF1BE0C364B5A75D"/>
                </w:placeholder>
                <w:text/>
              </w:sdtPr>
              <w:sdtEndPr/>
              <w:sdtContent>
                <w:r w:rsidR="00C44CF0">
                  <w:rPr>
                    <w:rFonts w:asciiTheme="minorHAnsi" w:hAnsiTheme="minorHAnsi" w:cstheme="minorHAnsi"/>
                    <w:b/>
                    <w:bCs/>
                    <w:sz w:val="20"/>
                  </w:rPr>
                  <w:t>[•]</w:t>
                </w:r>
              </w:sdtContent>
            </w:sdt>
          </w:p>
        </w:tc>
      </w:tr>
      <w:tr w:rsidR="00FA2BBB" w:rsidRPr="001D1CB0" w14:paraId="20410F88" w14:textId="77777777" w:rsidTr="0068334B">
        <w:trPr>
          <w:jc w:val="center"/>
        </w:trPr>
        <w:tc>
          <w:tcPr>
            <w:tcW w:w="3099" w:type="dxa"/>
          </w:tcPr>
          <w:p w14:paraId="18DB04FD" w14:textId="77777777" w:rsidR="00FA2BBB" w:rsidRPr="001D1CB0" w:rsidRDefault="00660FAE" w:rsidP="00302A9D">
            <w:pPr>
              <w:spacing w:after="240" w:line="240" w:lineRule="auto"/>
              <w:rPr>
                <w:rFonts w:asciiTheme="minorHAnsi" w:hAnsiTheme="minorHAnsi" w:cstheme="minorHAnsi"/>
                <w:sz w:val="20"/>
              </w:rPr>
            </w:pPr>
            <w:permStart w:id="1154164503" w:edGrp="everyone" w:colFirst="0" w:colLast="0"/>
            <w:permStart w:id="2109894412" w:edGrp="everyone" w:colFirst="1" w:colLast="1"/>
            <w:permStart w:id="546196729" w:edGrp="everyone" w:colFirst="2" w:colLast="2"/>
            <w:permStart w:id="1353722734" w:edGrp="everyone" w:colFirst="3" w:colLast="3"/>
            <w:permEnd w:id="1795381980"/>
            <w:permEnd w:id="354166049"/>
            <w:permEnd w:id="324406102"/>
            <w:permEnd w:id="644183231"/>
            <w:r w:rsidRPr="001D1CB0">
              <w:rPr>
                <w:rFonts w:asciiTheme="minorHAnsi" w:hAnsiTheme="minorHAnsi" w:cstheme="minorHAnsi"/>
                <w:sz w:val="20"/>
              </w:rPr>
              <w:t>31</w:t>
            </w:r>
            <w:r w:rsidR="00FA2BBB" w:rsidRPr="001D1CB0">
              <w:rPr>
                <w:rFonts w:asciiTheme="minorHAnsi" w:hAnsiTheme="minorHAnsi" w:cstheme="minorHAnsi"/>
                <w:sz w:val="20"/>
              </w:rPr>
              <w:t xml:space="preserve">. </w:t>
            </w:r>
            <w:sdt>
              <w:sdtPr>
                <w:rPr>
                  <w:rFonts w:asciiTheme="minorHAnsi" w:hAnsiTheme="minorHAnsi" w:cstheme="minorHAnsi"/>
                  <w:b/>
                  <w:bCs/>
                  <w:sz w:val="20"/>
                </w:rPr>
                <w:id w:val="63921504"/>
                <w:placeholder>
                  <w:docPart w:val="37110A5892A74A92AD984A0BEC6116D4"/>
                </w:placeholder>
                <w:text/>
              </w:sdtPr>
              <w:sdtEndPr/>
              <w:sdtContent>
                <w:r w:rsidR="00C44CF0">
                  <w:rPr>
                    <w:rFonts w:asciiTheme="minorHAnsi" w:hAnsiTheme="minorHAnsi" w:cstheme="minorHAnsi"/>
                    <w:b/>
                    <w:bCs/>
                    <w:sz w:val="20"/>
                  </w:rPr>
                  <w:t>[•]</w:t>
                </w:r>
              </w:sdtContent>
            </w:sdt>
            <w:r w:rsidR="00FA080D" w:rsidRPr="001D1CB0">
              <w:rPr>
                <w:rFonts w:asciiTheme="minorHAnsi" w:hAnsiTheme="minorHAnsi" w:cstheme="minorHAnsi"/>
                <w:sz w:val="20"/>
              </w:rPr>
              <w:t xml:space="preserve"> </w:t>
            </w:r>
            <w:r w:rsidR="00FA2BBB" w:rsidRPr="001D1CB0">
              <w:rPr>
                <w:rFonts w:asciiTheme="minorHAnsi" w:hAnsiTheme="minorHAnsi" w:cstheme="minorHAnsi"/>
                <w:sz w:val="20"/>
              </w:rPr>
              <w:t>Cheque</w:t>
            </w:r>
          </w:p>
          <w:p w14:paraId="255B1642" w14:textId="77777777" w:rsidR="00F93035" w:rsidRPr="001D1CB0" w:rsidRDefault="00F93035" w:rsidP="00302A9D">
            <w:pPr>
              <w:spacing w:after="240" w:line="240" w:lineRule="auto"/>
              <w:rPr>
                <w:rFonts w:asciiTheme="minorHAnsi" w:hAnsiTheme="minorHAnsi" w:cstheme="minorHAnsi"/>
                <w:sz w:val="20"/>
              </w:rPr>
            </w:pPr>
          </w:p>
        </w:tc>
        <w:tc>
          <w:tcPr>
            <w:tcW w:w="1336" w:type="dxa"/>
          </w:tcPr>
          <w:p w14:paraId="3271AC3B" w14:textId="77777777" w:rsidR="00FA2BBB" w:rsidRPr="001D1CB0" w:rsidRDefault="00FA2BBB" w:rsidP="00302A9D">
            <w:pPr>
              <w:spacing w:after="240" w:line="240" w:lineRule="auto"/>
              <w:rPr>
                <w:rFonts w:asciiTheme="minorHAnsi" w:hAnsiTheme="minorHAnsi" w:cstheme="minorHAnsi"/>
                <w:sz w:val="20"/>
              </w:rPr>
            </w:pPr>
            <w:r w:rsidRPr="001D1CB0">
              <w:rPr>
                <w:rFonts w:asciiTheme="minorHAnsi" w:hAnsiTheme="minorHAnsi" w:cstheme="minorHAnsi"/>
                <w:sz w:val="20"/>
              </w:rPr>
              <w:t>N.º Cheque</w:t>
            </w:r>
          </w:p>
          <w:p w14:paraId="4DE92D7F" w14:textId="77777777" w:rsidR="00FA080D" w:rsidRPr="001D1CB0" w:rsidRDefault="002A23CF" w:rsidP="00302A9D">
            <w:pPr>
              <w:spacing w:after="240" w:line="240" w:lineRule="auto"/>
              <w:rPr>
                <w:rFonts w:asciiTheme="minorHAnsi" w:hAnsiTheme="minorHAnsi" w:cstheme="minorHAnsi"/>
                <w:sz w:val="20"/>
              </w:rPr>
            </w:pPr>
            <w:sdt>
              <w:sdtPr>
                <w:rPr>
                  <w:rFonts w:asciiTheme="minorHAnsi" w:hAnsiTheme="minorHAnsi" w:cstheme="minorHAnsi"/>
                  <w:b/>
                  <w:bCs/>
                  <w:sz w:val="20"/>
                </w:rPr>
                <w:id w:val="-1820642244"/>
                <w:placeholder>
                  <w:docPart w:val="12DAE676BEC349958153C100167B9DD7"/>
                </w:placeholder>
                <w:text/>
              </w:sdtPr>
              <w:sdtEndPr/>
              <w:sdtContent>
                <w:r w:rsidR="00C44CF0">
                  <w:rPr>
                    <w:rFonts w:asciiTheme="minorHAnsi" w:hAnsiTheme="minorHAnsi" w:cstheme="minorHAnsi"/>
                    <w:b/>
                    <w:bCs/>
                    <w:sz w:val="20"/>
                  </w:rPr>
                  <w:t>[•]</w:t>
                </w:r>
              </w:sdtContent>
            </w:sdt>
          </w:p>
        </w:tc>
        <w:tc>
          <w:tcPr>
            <w:tcW w:w="1307" w:type="dxa"/>
          </w:tcPr>
          <w:p w14:paraId="058347B8" w14:textId="77777777" w:rsidR="00FA2BBB" w:rsidRPr="001D1CB0" w:rsidRDefault="00FA2BBB" w:rsidP="00302A9D">
            <w:pPr>
              <w:spacing w:after="240" w:line="240" w:lineRule="auto"/>
              <w:rPr>
                <w:rFonts w:asciiTheme="minorHAnsi" w:hAnsiTheme="minorHAnsi" w:cstheme="minorHAnsi"/>
                <w:sz w:val="20"/>
              </w:rPr>
            </w:pPr>
            <w:r w:rsidRPr="001D1CB0">
              <w:rPr>
                <w:rFonts w:asciiTheme="minorHAnsi" w:hAnsiTheme="minorHAnsi" w:cstheme="minorHAnsi"/>
                <w:sz w:val="20"/>
              </w:rPr>
              <w:t>N.º Banco</w:t>
            </w:r>
          </w:p>
          <w:p w14:paraId="18630482" w14:textId="77777777" w:rsidR="00FA080D" w:rsidRPr="001D1CB0" w:rsidRDefault="002A23CF" w:rsidP="00302A9D">
            <w:pPr>
              <w:spacing w:after="240" w:line="240" w:lineRule="auto"/>
              <w:rPr>
                <w:rFonts w:asciiTheme="minorHAnsi" w:hAnsiTheme="minorHAnsi" w:cstheme="minorHAnsi"/>
                <w:sz w:val="20"/>
              </w:rPr>
            </w:pPr>
            <w:sdt>
              <w:sdtPr>
                <w:rPr>
                  <w:rFonts w:asciiTheme="minorHAnsi" w:hAnsiTheme="minorHAnsi" w:cstheme="minorHAnsi"/>
                  <w:b/>
                  <w:bCs/>
                  <w:sz w:val="20"/>
                </w:rPr>
                <w:id w:val="-1275013885"/>
                <w:placeholder>
                  <w:docPart w:val="DF015454A9C8420DB8A348966D5702FB"/>
                </w:placeholder>
                <w:text/>
              </w:sdtPr>
              <w:sdtEndPr/>
              <w:sdtContent>
                <w:r w:rsidR="00C44CF0">
                  <w:rPr>
                    <w:rFonts w:asciiTheme="minorHAnsi" w:hAnsiTheme="minorHAnsi" w:cstheme="minorHAnsi"/>
                    <w:b/>
                    <w:bCs/>
                    <w:sz w:val="20"/>
                  </w:rPr>
                  <w:t>[•]</w:t>
                </w:r>
              </w:sdtContent>
            </w:sdt>
          </w:p>
        </w:tc>
        <w:tc>
          <w:tcPr>
            <w:tcW w:w="3129" w:type="dxa"/>
          </w:tcPr>
          <w:p w14:paraId="29B0BE94" w14:textId="77777777" w:rsidR="00FA2BBB" w:rsidRPr="001D1CB0" w:rsidRDefault="00FA2BBB" w:rsidP="00302A9D">
            <w:pPr>
              <w:spacing w:after="240" w:line="240" w:lineRule="auto"/>
              <w:rPr>
                <w:rFonts w:asciiTheme="minorHAnsi" w:hAnsiTheme="minorHAnsi" w:cstheme="minorHAnsi"/>
                <w:sz w:val="20"/>
              </w:rPr>
            </w:pPr>
            <w:r w:rsidRPr="001D1CB0">
              <w:rPr>
                <w:rFonts w:asciiTheme="minorHAnsi" w:hAnsiTheme="minorHAnsi" w:cstheme="minorHAnsi"/>
                <w:sz w:val="20"/>
              </w:rPr>
              <w:t>N.º Agência</w:t>
            </w:r>
          </w:p>
          <w:p w14:paraId="7C8BF4F3" w14:textId="77777777" w:rsidR="00FA080D" w:rsidRPr="001D1CB0" w:rsidRDefault="002A23CF" w:rsidP="00302A9D">
            <w:pPr>
              <w:spacing w:after="240" w:line="240" w:lineRule="auto"/>
              <w:rPr>
                <w:rFonts w:asciiTheme="minorHAnsi" w:hAnsiTheme="minorHAnsi" w:cstheme="minorHAnsi"/>
                <w:sz w:val="20"/>
              </w:rPr>
            </w:pPr>
            <w:sdt>
              <w:sdtPr>
                <w:rPr>
                  <w:rFonts w:asciiTheme="minorHAnsi" w:hAnsiTheme="minorHAnsi" w:cstheme="minorHAnsi"/>
                  <w:b/>
                  <w:bCs/>
                  <w:sz w:val="20"/>
                </w:rPr>
                <w:id w:val="1707685247"/>
                <w:placeholder>
                  <w:docPart w:val="45A11D810B144A3CA04F531C6672C7B6"/>
                </w:placeholder>
                <w:text/>
              </w:sdtPr>
              <w:sdtEndPr/>
              <w:sdtContent>
                <w:r w:rsidR="00C44CF0">
                  <w:rPr>
                    <w:rFonts w:asciiTheme="minorHAnsi" w:hAnsiTheme="minorHAnsi" w:cstheme="minorHAnsi"/>
                    <w:b/>
                    <w:bCs/>
                    <w:sz w:val="20"/>
                  </w:rPr>
                  <w:t>[•]</w:t>
                </w:r>
              </w:sdtContent>
            </w:sdt>
          </w:p>
        </w:tc>
      </w:tr>
    </w:tbl>
    <w:p w14:paraId="7AFD949E" w14:textId="77777777" w:rsidR="00BB6F11" w:rsidRPr="001D1CB0" w:rsidRDefault="00BB6F11" w:rsidP="00302A9D">
      <w:pPr>
        <w:spacing w:after="240" w:line="240" w:lineRule="auto"/>
        <w:jc w:val="center"/>
        <w:rPr>
          <w:rFonts w:asciiTheme="minorHAnsi" w:hAnsiTheme="minorHAnsi" w:cstheme="minorHAnsi"/>
          <w:b/>
          <w:sz w:val="20"/>
        </w:rPr>
      </w:pPr>
      <w:bookmarkStart w:id="13" w:name="_DV_C19"/>
      <w:permEnd w:id="1154164503"/>
      <w:permEnd w:id="2109894412"/>
      <w:permEnd w:id="546196729"/>
      <w:permEnd w:id="1353722734"/>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4350"/>
        <w:gridCol w:w="4351"/>
      </w:tblGrid>
      <w:tr w:rsidR="00FA2BBB" w:rsidRPr="001D1CB0" w14:paraId="1A9668BC" w14:textId="77777777" w:rsidTr="00E77945">
        <w:trPr>
          <w:jc w:val="center"/>
        </w:trPr>
        <w:tc>
          <w:tcPr>
            <w:tcW w:w="10135" w:type="dxa"/>
            <w:gridSpan w:val="2"/>
            <w:shd w:val="clear" w:color="auto" w:fill="auto"/>
          </w:tcPr>
          <w:bookmarkEnd w:id="13"/>
          <w:p w14:paraId="6D3B64C9" w14:textId="77777777" w:rsidR="00FA2BBB" w:rsidRPr="001D1CB0" w:rsidRDefault="00FA2BBB" w:rsidP="00302A9D">
            <w:pPr>
              <w:spacing w:after="240" w:line="240" w:lineRule="auto"/>
              <w:jc w:val="center"/>
              <w:rPr>
                <w:rFonts w:asciiTheme="minorHAnsi" w:hAnsiTheme="minorHAnsi" w:cstheme="minorHAnsi"/>
                <w:sz w:val="20"/>
              </w:rPr>
            </w:pPr>
            <w:r w:rsidRPr="001D1CB0">
              <w:rPr>
                <w:rFonts w:asciiTheme="minorHAnsi" w:hAnsiTheme="minorHAnsi" w:cstheme="minorHAnsi"/>
                <w:b/>
                <w:sz w:val="20"/>
              </w:rPr>
              <w:t>DECLARAÇÃO OBRIGATÓRIA PARA PESSOAS VINCULADAS À OFERTA</w:t>
            </w:r>
          </w:p>
        </w:tc>
      </w:tr>
      <w:tr w:rsidR="00BB6F11" w:rsidRPr="001D1CB0" w14:paraId="1C7AD7C7" w14:textId="77777777" w:rsidTr="009A48B8">
        <w:trPr>
          <w:jc w:val="center"/>
        </w:trPr>
        <w:tc>
          <w:tcPr>
            <w:tcW w:w="10135" w:type="dxa"/>
            <w:gridSpan w:val="2"/>
            <w:tcBorders>
              <w:bottom w:val="single" w:sz="12" w:space="0" w:color="auto"/>
            </w:tcBorders>
            <w:shd w:val="clear" w:color="auto" w:fill="auto"/>
          </w:tcPr>
          <w:p w14:paraId="173CB590" w14:textId="77777777" w:rsidR="00FA2BBB" w:rsidRPr="001D1CB0" w:rsidRDefault="00660FAE" w:rsidP="00302A9D">
            <w:pPr>
              <w:spacing w:after="240" w:line="240" w:lineRule="auto"/>
              <w:rPr>
                <w:rFonts w:asciiTheme="minorHAnsi" w:hAnsiTheme="minorHAnsi" w:cstheme="minorHAnsi"/>
                <w:sz w:val="20"/>
              </w:rPr>
            </w:pPr>
            <w:bookmarkStart w:id="14" w:name="_DV_C20"/>
            <w:r w:rsidRPr="001D1CB0">
              <w:rPr>
                <w:rFonts w:asciiTheme="minorHAnsi" w:hAnsiTheme="minorHAnsi" w:cstheme="minorHAnsi"/>
                <w:sz w:val="20"/>
              </w:rPr>
              <w:t>32</w:t>
            </w:r>
            <w:r w:rsidR="00FA2BBB" w:rsidRPr="001D1CB0">
              <w:rPr>
                <w:rFonts w:asciiTheme="minorHAnsi" w:hAnsiTheme="minorHAnsi" w:cstheme="minorHAnsi"/>
                <w:sz w:val="20"/>
              </w:rPr>
              <w:t>.</w:t>
            </w:r>
            <w:r w:rsidR="00BB6F11" w:rsidRPr="001D1CB0">
              <w:rPr>
                <w:rFonts w:asciiTheme="minorHAnsi" w:hAnsiTheme="minorHAnsi" w:cstheme="minorHAnsi"/>
                <w:sz w:val="20"/>
              </w:rPr>
              <w:t xml:space="preserve"> </w:t>
            </w:r>
            <w:r w:rsidR="00FA2BBB" w:rsidRPr="001D1CB0">
              <w:rPr>
                <w:rFonts w:asciiTheme="minorHAnsi" w:hAnsiTheme="minorHAnsi" w:cstheme="minorHAnsi"/>
                <w:sz w:val="20"/>
              </w:rPr>
              <w:t xml:space="preserve">O </w:t>
            </w:r>
            <w:r w:rsidR="00420341" w:rsidRPr="001D1CB0">
              <w:rPr>
                <w:rFonts w:asciiTheme="minorHAnsi" w:hAnsiTheme="minorHAnsi" w:cstheme="minorHAnsi"/>
                <w:sz w:val="20"/>
              </w:rPr>
              <w:t xml:space="preserve">Subscritor </w:t>
            </w:r>
            <w:r w:rsidR="00FA2BBB" w:rsidRPr="001D1CB0">
              <w:rPr>
                <w:rFonts w:asciiTheme="minorHAnsi" w:hAnsiTheme="minorHAnsi" w:cstheme="minorHAnsi"/>
                <w:sz w:val="20"/>
              </w:rPr>
              <w:t>declara que:</w:t>
            </w:r>
          </w:p>
          <w:p w14:paraId="0F0E10CF" w14:textId="77777777" w:rsidR="00FA2BBB" w:rsidRPr="001D1CB0" w:rsidRDefault="00FA2BBB" w:rsidP="00302A9D">
            <w:pPr>
              <w:spacing w:after="240" w:line="240" w:lineRule="auto"/>
              <w:rPr>
                <w:rFonts w:asciiTheme="minorHAnsi" w:hAnsiTheme="minorHAnsi" w:cstheme="minorHAnsi"/>
                <w:sz w:val="20"/>
              </w:rPr>
            </w:pPr>
            <w:permStart w:id="1008026449" w:edGrp="everyone"/>
            <w:r w:rsidRPr="001D1CB0">
              <w:rPr>
                <w:rFonts w:asciiTheme="minorHAnsi" w:hAnsiTheme="minorHAnsi" w:cstheme="minorHAnsi"/>
                <w:sz w:val="20"/>
              </w:rPr>
              <w:t>(</w:t>
            </w:r>
            <w:sdt>
              <w:sdtPr>
                <w:rPr>
                  <w:rFonts w:asciiTheme="minorHAnsi" w:hAnsiTheme="minorHAnsi" w:cstheme="minorHAnsi"/>
                  <w:b/>
                  <w:bCs/>
                  <w:sz w:val="20"/>
                </w:rPr>
                <w:id w:val="1064827133"/>
                <w:placeholder>
                  <w:docPart w:val="6DE4807DD5B14BC98C9BAF630AA037FB"/>
                </w:placeholder>
                <w:text/>
              </w:sdtPr>
              <w:sdtEndPr/>
              <w:sdtContent>
                <w:r w:rsidR="00C44CF0">
                  <w:rPr>
                    <w:rFonts w:asciiTheme="minorHAnsi" w:hAnsiTheme="minorHAnsi" w:cstheme="minorHAnsi"/>
                    <w:b/>
                    <w:bCs/>
                    <w:sz w:val="20"/>
                  </w:rPr>
                  <w:t>[•]</w:t>
                </w:r>
              </w:sdtContent>
            </w:sdt>
            <w:r w:rsidRPr="001D1CB0">
              <w:rPr>
                <w:rFonts w:asciiTheme="minorHAnsi" w:hAnsiTheme="minorHAnsi" w:cstheme="minorHAnsi"/>
                <w:sz w:val="20"/>
              </w:rPr>
              <w:t xml:space="preserve">) </w:t>
            </w:r>
            <w:permEnd w:id="1008026449"/>
            <w:r w:rsidR="00890E6E" w:rsidRPr="001D1CB0">
              <w:rPr>
                <w:rFonts w:asciiTheme="minorHAnsi" w:hAnsiTheme="minorHAnsi" w:cstheme="minorHAnsi"/>
                <w:sz w:val="20"/>
              </w:rPr>
              <w:t xml:space="preserve">é </w:t>
            </w:r>
            <w:r w:rsidR="00FF7E3C" w:rsidRPr="001D1CB0">
              <w:rPr>
                <w:rFonts w:asciiTheme="minorHAnsi" w:hAnsiTheme="minorHAnsi" w:cstheme="minorHAnsi"/>
                <w:sz w:val="20"/>
              </w:rPr>
              <w:t>Pessoa Vinculada</w:t>
            </w:r>
            <w:r w:rsidR="00890E6E" w:rsidRPr="001D1CB0">
              <w:rPr>
                <w:rFonts w:asciiTheme="minorHAnsi" w:hAnsiTheme="minorHAnsi" w:cstheme="minorHAnsi"/>
                <w:sz w:val="20"/>
              </w:rPr>
              <w:t>; ou</w:t>
            </w:r>
          </w:p>
          <w:p w14:paraId="29A79138" w14:textId="77777777" w:rsidR="00BB6F11" w:rsidRPr="001D1CB0" w:rsidRDefault="00FA2BBB" w:rsidP="00302A9D">
            <w:pPr>
              <w:spacing w:after="240" w:line="240" w:lineRule="auto"/>
              <w:rPr>
                <w:rFonts w:asciiTheme="minorHAnsi" w:hAnsiTheme="minorHAnsi" w:cstheme="minorHAnsi"/>
                <w:sz w:val="20"/>
              </w:rPr>
            </w:pPr>
            <w:r w:rsidRPr="001D1CB0">
              <w:rPr>
                <w:rFonts w:asciiTheme="minorHAnsi" w:hAnsiTheme="minorHAnsi" w:cstheme="minorHAnsi"/>
                <w:sz w:val="20"/>
              </w:rPr>
              <w:t>(</w:t>
            </w:r>
            <w:permStart w:id="2033730130" w:edGrp="everyone"/>
            <w:sdt>
              <w:sdtPr>
                <w:rPr>
                  <w:rFonts w:asciiTheme="minorHAnsi" w:hAnsiTheme="minorHAnsi" w:cstheme="minorHAnsi"/>
                  <w:b/>
                  <w:bCs/>
                  <w:sz w:val="20"/>
                </w:rPr>
                <w:id w:val="893930567"/>
                <w:placeholder>
                  <w:docPart w:val="61EBCD3A1C9B46E69E0AFA1FC5DFD753"/>
                </w:placeholder>
                <w:text/>
              </w:sdtPr>
              <w:sdtEndPr/>
              <w:sdtContent>
                <w:r w:rsidR="00C44CF0">
                  <w:rPr>
                    <w:rFonts w:asciiTheme="minorHAnsi" w:hAnsiTheme="minorHAnsi" w:cstheme="minorHAnsi"/>
                    <w:b/>
                    <w:bCs/>
                    <w:sz w:val="20"/>
                  </w:rPr>
                  <w:t>[•]</w:t>
                </w:r>
              </w:sdtContent>
            </w:sdt>
            <w:r w:rsidRPr="001D1CB0">
              <w:rPr>
                <w:rFonts w:asciiTheme="minorHAnsi" w:hAnsiTheme="minorHAnsi" w:cstheme="minorHAnsi"/>
                <w:sz w:val="20"/>
              </w:rPr>
              <w:t xml:space="preserve">) </w:t>
            </w:r>
            <w:permEnd w:id="2033730130"/>
            <w:r w:rsidRPr="001D1CB0">
              <w:rPr>
                <w:rFonts w:asciiTheme="minorHAnsi" w:hAnsiTheme="minorHAnsi" w:cstheme="minorHAnsi"/>
                <w:sz w:val="20"/>
              </w:rPr>
              <w:t>não é Pessoa Vinculada.</w:t>
            </w:r>
            <w:bookmarkEnd w:id="14"/>
          </w:p>
        </w:tc>
      </w:tr>
      <w:tr w:rsidR="005E63ED" w:rsidRPr="001D1CB0" w14:paraId="184C5D13" w14:textId="77777777" w:rsidTr="00E77945">
        <w:tblPrEx>
          <w:tblBorders>
            <w:insideH w:val="single" w:sz="6" w:space="0" w:color="auto"/>
            <w:insideV w:val="single" w:sz="6" w:space="0" w:color="auto"/>
          </w:tblBorders>
        </w:tblPrEx>
        <w:trPr>
          <w:jc w:val="center"/>
        </w:trPr>
        <w:tc>
          <w:tcPr>
            <w:tcW w:w="10135" w:type="dxa"/>
            <w:gridSpan w:val="2"/>
            <w:tcBorders>
              <w:top w:val="single" w:sz="12" w:space="0" w:color="auto"/>
              <w:bottom w:val="nil"/>
            </w:tcBorders>
          </w:tcPr>
          <w:p w14:paraId="2FB4BD3E" w14:textId="77777777" w:rsidR="005E63ED" w:rsidRPr="001D1CB0" w:rsidRDefault="005E63ED" w:rsidP="00302A9D">
            <w:pPr>
              <w:pStyle w:val="Ttulo1"/>
              <w:spacing w:after="240"/>
              <w:rPr>
                <w:rFonts w:asciiTheme="minorHAnsi" w:hAnsiTheme="minorHAnsi" w:cstheme="minorHAnsi"/>
                <w:sz w:val="20"/>
                <w:szCs w:val="20"/>
              </w:rPr>
            </w:pPr>
            <w:r w:rsidRPr="00E74140">
              <w:rPr>
                <w:rFonts w:asciiTheme="minorHAnsi" w:hAnsiTheme="minorHAnsi" w:cstheme="minorHAnsi"/>
                <w:sz w:val="20"/>
                <w:szCs w:val="20"/>
              </w:rPr>
              <w:lastRenderedPageBreak/>
              <w:t>CLÁUSULAS CONTRATUAIS</w:t>
            </w:r>
          </w:p>
          <w:p w14:paraId="43CCC618" w14:textId="27074E21" w:rsidR="005E63ED" w:rsidRPr="001D1CB0" w:rsidRDefault="005E63ED" w:rsidP="00302A9D">
            <w:pPr>
              <w:pStyle w:val="Recuodecorpodetexto"/>
              <w:numPr>
                <w:ilvl w:val="0"/>
                <w:numId w:val="22"/>
              </w:numPr>
              <w:tabs>
                <w:tab w:val="clear" w:pos="720"/>
                <w:tab w:val="num" w:pos="0"/>
              </w:tabs>
              <w:spacing w:after="240" w:line="240" w:lineRule="auto"/>
              <w:ind w:left="0" w:firstLine="0"/>
              <w:rPr>
                <w:rFonts w:asciiTheme="minorHAnsi" w:hAnsiTheme="minorHAnsi" w:cstheme="minorHAnsi"/>
                <w:sz w:val="20"/>
              </w:rPr>
            </w:pPr>
            <w:r w:rsidRPr="001D1CB0">
              <w:rPr>
                <w:rFonts w:asciiTheme="minorHAnsi" w:hAnsiTheme="minorHAnsi" w:cstheme="minorHAnsi"/>
                <w:sz w:val="20"/>
              </w:rPr>
              <w:t>Nos termos d</w:t>
            </w:r>
            <w:r w:rsidR="008472DA" w:rsidRPr="001D1CB0">
              <w:rPr>
                <w:rFonts w:asciiTheme="minorHAnsi" w:hAnsiTheme="minorHAnsi" w:cstheme="minorHAnsi"/>
                <w:sz w:val="20"/>
              </w:rPr>
              <w:t>o presente</w:t>
            </w:r>
            <w:r w:rsidRPr="001D1CB0">
              <w:rPr>
                <w:rFonts w:asciiTheme="minorHAnsi" w:hAnsiTheme="minorHAnsi" w:cstheme="minorHAnsi"/>
                <w:sz w:val="20"/>
              </w:rPr>
              <w:t xml:space="preserve"> </w:t>
            </w:r>
            <w:r w:rsidR="00F12F21">
              <w:rPr>
                <w:rFonts w:asciiTheme="minorHAnsi" w:hAnsiTheme="minorHAnsi" w:cstheme="minorHAnsi"/>
                <w:sz w:val="20"/>
              </w:rPr>
              <w:t>Termo de Aceitação</w:t>
            </w:r>
            <w:r w:rsidRPr="001D1CB0">
              <w:rPr>
                <w:rFonts w:asciiTheme="minorHAnsi" w:hAnsiTheme="minorHAnsi" w:cstheme="minorHAnsi"/>
                <w:sz w:val="20"/>
              </w:rPr>
              <w:t xml:space="preserve">, </w:t>
            </w:r>
            <w:r w:rsidR="00776AC6" w:rsidRPr="001D1CB0">
              <w:rPr>
                <w:rFonts w:asciiTheme="minorHAnsi" w:hAnsiTheme="minorHAnsi" w:cstheme="minorHAnsi"/>
                <w:sz w:val="20"/>
              </w:rPr>
              <w:t>o Fundo</w:t>
            </w:r>
            <w:r w:rsidR="006C0311" w:rsidRPr="001D1CB0">
              <w:rPr>
                <w:rFonts w:asciiTheme="minorHAnsi" w:hAnsiTheme="minorHAnsi" w:cstheme="minorHAnsi"/>
                <w:sz w:val="20"/>
              </w:rPr>
              <w:t xml:space="preserve">, </w:t>
            </w:r>
            <w:r w:rsidRPr="001D1CB0">
              <w:rPr>
                <w:rFonts w:asciiTheme="minorHAnsi" w:hAnsiTheme="minorHAnsi" w:cstheme="minorHAnsi"/>
                <w:sz w:val="20"/>
              </w:rPr>
              <w:t>devidamente representad</w:t>
            </w:r>
            <w:r w:rsidR="00F95187" w:rsidRPr="001D1CB0">
              <w:rPr>
                <w:rFonts w:asciiTheme="minorHAnsi" w:hAnsiTheme="minorHAnsi" w:cstheme="minorHAnsi"/>
                <w:sz w:val="20"/>
              </w:rPr>
              <w:t>o</w:t>
            </w:r>
            <w:r w:rsidRPr="001D1CB0">
              <w:rPr>
                <w:rFonts w:asciiTheme="minorHAnsi" w:hAnsiTheme="minorHAnsi" w:cstheme="minorHAnsi"/>
                <w:sz w:val="20"/>
              </w:rPr>
              <w:t xml:space="preserve"> </w:t>
            </w:r>
            <w:r w:rsidR="003C23EC">
              <w:rPr>
                <w:rFonts w:asciiTheme="minorHAnsi" w:hAnsiTheme="minorHAnsi" w:cstheme="minorHAnsi"/>
                <w:sz w:val="20"/>
              </w:rPr>
              <w:t>pela Instituição Participante da Oferta</w:t>
            </w:r>
            <w:r w:rsidR="00DA2892" w:rsidRPr="001D1CB0">
              <w:rPr>
                <w:rFonts w:asciiTheme="minorHAnsi" w:hAnsiTheme="minorHAnsi" w:cstheme="minorHAnsi"/>
                <w:sz w:val="20"/>
              </w:rPr>
              <w:t>,</w:t>
            </w:r>
            <w:r w:rsidR="00774D0F" w:rsidRPr="001D1CB0">
              <w:rPr>
                <w:rFonts w:asciiTheme="minorHAnsi" w:hAnsiTheme="minorHAnsi" w:cstheme="minorHAnsi"/>
                <w:sz w:val="20"/>
              </w:rPr>
              <w:t xml:space="preserve"> obriga-se a entregar</w:t>
            </w:r>
            <w:r w:rsidRPr="001D1CB0">
              <w:rPr>
                <w:rFonts w:asciiTheme="minorHAnsi" w:hAnsiTheme="minorHAnsi" w:cstheme="minorHAnsi"/>
                <w:sz w:val="20"/>
              </w:rPr>
              <w:t xml:space="preserve"> ao </w:t>
            </w:r>
            <w:r w:rsidR="00420341" w:rsidRPr="001D1CB0">
              <w:rPr>
                <w:rFonts w:asciiTheme="minorHAnsi" w:hAnsiTheme="minorHAnsi" w:cstheme="minorHAnsi"/>
                <w:bCs/>
                <w:sz w:val="20"/>
              </w:rPr>
              <w:t>Subscritor</w:t>
            </w:r>
            <w:r w:rsidRPr="001D1CB0">
              <w:rPr>
                <w:rFonts w:asciiTheme="minorHAnsi" w:hAnsiTheme="minorHAnsi" w:cstheme="minorHAnsi"/>
                <w:sz w:val="20"/>
              </w:rPr>
              <w:t xml:space="preserve">, sujeito aos termos e condições deste </w:t>
            </w:r>
            <w:r w:rsidR="00F12F21">
              <w:rPr>
                <w:rFonts w:asciiTheme="minorHAnsi" w:hAnsiTheme="minorHAnsi" w:cstheme="minorHAnsi"/>
                <w:sz w:val="20"/>
              </w:rPr>
              <w:t>Termo de Aceitação</w:t>
            </w:r>
            <w:r w:rsidR="00844EEA" w:rsidRPr="001D1CB0">
              <w:rPr>
                <w:rFonts w:asciiTheme="minorHAnsi" w:hAnsiTheme="minorHAnsi" w:cstheme="minorHAnsi"/>
                <w:sz w:val="20"/>
              </w:rPr>
              <w:t xml:space="preserve"> de</w:t>
            </w:r>
            <w:r w:rsidRPr="001D1CB0">
              <w:rPr>
                <w:rFonts w:asciiTheme="minorHAnsi" w:hAnsiTheme="minorHAnsi" w:cstheme="minorHAnsi"/>
                <w:sz w:val="20"/>
              </w:rPr>
              <w:t xml:space="preserve"> </w:t>
            </w:r>
            <w:r w:rsidR="00A943BC" w:rsidRPr="001D1CB0">
              <w:rPr>
                <w:rFonts w:asciiTheme="minorHAnsi" w:hAnsiTheme="minorHAnsi" w:cstheme="minorHAnsi"/>
                <w:sz w:val="20"/>
              </w:rPr>
              <w:t xml:space="preserve">Novas Cotas </w:t>
            </w:r>
            <w:r w:rsidRPr="001D1CB0">
              <w:rPr>
                <w:rFonts w:asciiTheme="minorHAnsi" w:hAnsiTheme="minorHAnsi" w:cstheme="minorHAnsi"/>
                <w:sz w:val="20"/>
              </w:rPr>
              <w:t xml:space="preserve">em quantidade e valor a serem apurados nos termos deste </w:t>
            </w:r>
            <w:r w:rsidR="00F12F21">
              <w:rPr>
                <w:rFonts w:asciiTheme="minorHAnsi" w:hAnsiTheme="minorHAnsi" w:cstheme="minorHAnsi"/>
                <w:sz w:val="20"/>
              </w:rPr>
              <w:t>Termo de Aceitação</w:t>
            </w:r>
            <w:r w:rsidRPr="001D1CB0">
              <w:rPr>
                <w:rFonts w:asciiTheme="minorHAnsi" w:hAnsiTheme="minorHAnsi" w:cstheme="minorHAnsi"/>
                <w:sz w:val="20"/>
              </w:rPr>
              <w:t>, limitado ao montante indicado no campo 2</w:t>
            </w:r>
            <w:r w:rsidR="009B5C36" w:rsidRPr="001D1CB0">
              <w:rPr>
                <w:rFonts w:asciiTheme="minorHAnsi" w:hAnsiTheme="minorHAnsi" w:cstheme="minorHAnsi"/>
                <w:sz w:val="20"/>
              </w:rPr>
              <w:t>5</w:t>
            </w:r>
            <w:r w:rsidRPr="001D1CB0">
              <w:rPr>
                <w:rFonts w:asciiTheme="minorHAnsi" w:hAnsiTheme="minorHAnsi" w:cstheme="minorHAnsi"/>
                <w:sz w:val="20"/>
              </w:rPr>
              <w:t xml:space="preserve"> acima.</w:t>
            </w:r>
          </w:p>
          <w:p w14:paraId="21D86701" w14:textId="38EBB4B5" w:rsidR="009129E9" w:rsidRPr="001D1CB0" w:rsidRDefault="002F417B" w:rsidP="00302A9D">
            <w:pPr>
              <w:numPr>
                <w:ilvl w:val="0"/>
                <w:numId w:val="22"/>
              </w:numPr>
              <w:spacing w:after="240" w:line="240" w:lineRule="auto"/>
              <w:ind w:left="0" w:firstLine="0"/>
              <w:rPr>
                <w:rFonts w:asciiTheme="minorHAnsi" w:hAnsiTheme="minorHAnsi" w:cstheme="minorHAnsi"/>
                <w:sz w:val="20"/>
              </w:rPr>
            </w:pPr>
            <w:r w:rsidRPr="001D1CB0">
              <w:rPr>
                <w:rFonts w:asciiTheme="minorHAnsi" w:eastAsia="MS Mincho" w:hAnsiTheme="minorHAnsi" w:cstheme="minorHAnsi"/>
                <w:sz w:val="20"/>
              </w:rPr>
              <w:t xml:space="preserve">As </w:t>
            </w:r>
            <w:r w:rsidR="00A943BC" w:rsidRPr="001D1CB0">
              <w:rPr>
                <w:rFonts w:asciiTheme="minorHAnsi" w:hAnsiTheme="minorHAnsi" w:cstheme="minorHAnsi"/>
                <w:sz w:val="20"/>
              </w:rPr>
              <w:t xml:space="preserve">Novas Cotas </w:t>
            </w:r>
            <w:r w:rsidRPr="001D1CB0">
              <w:rPr>
                <w:rFonts w:asciiTheme="minorHAnsi" w:eastAsia="MS Mincho" w:hAnsiTheme="minorHAnsi" w:cstheme="minorHAnsi"/>
                <w:sz w:val="20"/>
              </w:rPr>
              <w:t xml:space="preserve">conferirão a seus titulares os mesmos direitos, vantagens e restrições conferidos aos </w:t>
            </w:r>
            <w:r w:rsidR="00776AC6" w:rsidRPr="001D1CB0">
              <w:rPr>
                <w:rFonts w:asciiTheme="minorHAnsi" w:eastAsia="MS Mincho" w:hAnsiTheme="minorHAnsi" w:cstheme="minorHAnsi"/>
                <w:sz w:val="20"/>
              </w:rPr>
              <w:t>Cotistas</w:t>
            </w:r>
            <w:r w:rsidRPr="001D1CB0">
              <w:rPr>
                <w:rFonts w:asciiTheme="minorHAnsi" w:eastAsia="MS Mincho" w:hAnsiTheme="minorHAnsi" w:cstheme="minorHAnsi"/>
                <w:sz w:val="20"/>
              </w:rPr>
              <w:t xml:space="preserve">, nos termos previstos no </w:t>
            </w:r>
            <w:r w:rsidR="00776AC6" w:rsidRPr="001D1CB0">
              <w:rPr>
                <w:rFonts w:asciiTheme="minorHAnsi" w:eastAsia="MS Mincho" w:hAnsiTheme="minorHAnsi" w:cstheme="minorHAnsi"/>
                <w:sz w:val="20"/>
              </w:rPr>
              <w:t>Regulamento</w:t>
            </w:r>
            <w:r w:rsidRPr="001D1CB0">
              <w:rPr>
                <w:rFonts w:asciiTheme="minorHAnsi" w:eastAsia="MS Mincho" w:hAnsiTheme="minorHAnsi" w:cstheme="minorHAnsi"/>
                <w:sz w:val="20"/>
              </w:rPr>
              <w:t xml:space="preserve">, na Lei </w:t>
            </w:r>
            <w:r w:rsidR="002240BF" w:rsidRPr="001D1CB0">
              <w:rPr>
                <w:rFonts w:asciiTheme="minorHAnsi" w:eastAsia="MS Mincho" w:hAnsiTheme="minorHAnsi" w:cstheme="minorHAnsi"/>
                <w:sz w:val="20"/>
              </w:rPr>
              <w:t xml:space="preserve">nº </w:t>
            </w:r>
            <w:r w:rsidR="00776AC6" w:rsidRPr="001D1CB0">
              <w:rPr>
                <w:rFonts w:asciiTheme="minorHAnsi" w:eastAsia="MS Mincho" w:hAnsiTheme="minorHAnsi" w:cstheme="minorHAnsi"/>
                <w:sz w:val="20"/>
              </w:rPr>
              <w:t>8</w:t>
            </w:r>
            <w:r w:rsidR="002240BF" w:rsidRPr="001D1CB0">
              <w:rPr>
                <w:rFonts w:asciiTheme="minorHAnsi" w:eastAsia="MS Mincho" w:hAnsiTheme="minorHAnsi" w:cstheme="minorHAnsi"/>
                <w:sz w:val="20"/>
              </w:rPr>
              <w:t>.</w:t>
            </w:r>
            <w:r w:rsidR="00776AC6" w:rsidRPr="001D1CB0">
              <w:rPr>
                <w:rFonts w:asciiTheme="minorHAnsi" w:eastAsia="MS Mincho" w:hAnsiTheme="minorHAnsi" w:cstheme="minorHAnsi"/>
                <w:sz w:val="20"/>
              </w:rPr>
              <w:t>668/93</w:t>
            </w:r>
            <w:r w:rsidRPr="001D1CB0">
              <w:rPr>
                <w:rFonts w:asciiTheme="minorHAnsi" w:eastAsia="MS Mincho" w:hAnsiTheme="minorHAnsi" w:cstheme="minorHAnsi"/>
                <w:sz w:val="20"/>
              </w:rPr>
              <w:t xml:space="preserve"> e n</w:t>
            </w:r>
            <w:r w:rsidR="00776AC6" w:rsidRPr="001D1CB0">
              <w:rPr>
                <w:rFonts w:asciiTheme="minorHAnsi" w:eastAsia="MS Mincho" w:hAnsiTheme="minorHAnsi" w:cstheme="minorHAnsi"/>
                <w:sz w:val="20"/>
              </w:rPr>
              <w:t>a</w:t>
            </w:r>
            <w:r w:rsidRPr="001D1CB0">
              <w:rPr>
                <w:rFonts w:asciiTheme="minorHAnsi" w:eastAsia="MS Mincho" w:hAnsiTheme="minorHAnsi" w:cstheme="minorHAnsi"/>
                <w:sz w:val="20"/>
              </w:rPr>
              <w:t xml:space="preserve"> </w:t>
            </w:r>
            <w:r w:rsidR="00776AC6" w:rsidRPr="001D1CB0">
              <w:rPr>
                <w:rFonts w:asciiTheme="minorHAnsi" w:eastAsia="MS Mincho" w:hAnsiTheme="minorHAnsi" w:cstheme="minorHAnsi"/>
                <w:sz w:val="20"/>
              </w:rPr>
              <w:t>Instrução CVM 472</w:t>
            </w:r>
            <w:r w:rsidRPr="001D1CB0">
              <w:rPr>
                <w:rFonts w:asciiTheme="minorHAnsi" w:eastAsia="MS Mincho" w:hAnsiTheme="minorHAnsi" w:cstheme="minorHAnsi"/>
                <w:sz w:val="20"/>
              </w:rPr>
              <w:t>, conforme vigentes nesta data</w:t>
            </w:r>
            <w:r w:rsidR="00776AC6" w:rsidRPr="001D1CB0">
              <w:rPr>
                <w:rFonts w:asciiTheme="minorHAnsi" w:eastAsia="MS Mincho" w:hAnsiTheme="minorHAnsi" w:cstheme="minorHAnsi"/>
                <w:sz w:val="20"/>
              </w:rPr>
              <w:t>.</w:t>
            </w:r>
          </w:p>
          <w:p w14:paraId="05F45481" w14:textId="3BBC80D5" w:rsidR="00C0169D" w:rsidRPr="001D1CB0" w:rsidRDefault="008557E1" w:rsidP="00302A9D">
            <w:pPr>
              <w:pStyle w:val="Recuodecorpodetexto"/>
              <w:numPr>
                <w:ilvl w:val="0"/>
                <w:numId w:val="22"/>
              </w:numPr>
              <w:tabs>
                <w:tab w:val="left" w:pos="426"/>
              </w:tabs>
              <w:spacing w:after="240" w:line="240" w:lineRule="auto"/>
              <w:ind w:left="0" w:firstLine="0"/>
              <w:rPr>
                <w:rFonts w:asciiTheme="minorHAnsi" w:hAnsiTheme="minorHAnsi" w:cstheme="minorHAnsi"/>
                <w:sz w:val="20"/>
              </w:rPr>
            </w:pPr>
            <w:r w:rsidRPr="001D1CB0">
              <w:rPr>
                <w:rFonts w:asciiTheme="minorHAnsi" w:hAnsiTheme="minorHAnsi" w:cstheme="minorHAnsi"/>
                <w:sz w:val="20"/>
              </w:rPr>
              <w:t xml:space="preserve">Ao </w:t>
            </w:r>
            <w:r w:rsidR="00420341" w:rsidRPr="001D1CB0">
              <w:rPr>
                <w:rFonts w:asciiTheme="minorHAnsi" w:hAnsiTheme="minorHAnsi" w:cstheme="minorHAnsi"/>
                <w:bCs/>
                <w:sz w:val="20"/>
              </w:rPr>
              <w:t>Subscritor</w:t>
            </w:r>
            <w:r w:rsidR="00420341" w:rsidRPr="001D1CB0">
              <w:rPr>
                <w:rFonts w:asciiTheme="minorHAnsi" w:hAnsiTheme="minorHAnsi" w:cstheme="minorHAnsi"/>
                <w:sz w:val="20"/>
              </w:rPr>
              <w:t xml:space="preserve"> </w:t>
            </w:r>
            <w:r w:rsidRPr="001D1CB0">
              <w:rPr>
                <w:rFonts w:asciiTheme="minorHAnsi" w:hAnsiTheme="minorHAnsi" w:cstheme="minorHAnsi"/>
                <w:sz w:val="20"/>
              </w:rPr>
              <w:t xml:space="preserve">considerado Pessoa Vinculada e que declarar sua condição de pessoa vinculada no campo </w:t>
            </w:r>
            <w:r w:rsidR="00660FAE" w:rsidRPr="001D1CB0">
              <w:rPr>
                <w:rFonts w:asciiTheme="minorHAnsi" w:hAnsiTheme="minorHAnsi" w:cstheme="minorHAnsi"/>
                <w:sz w:val="20"/>
              </w:rPr>
              <w:t xml:space="preserve">32 </w:t>
            </w:r>
            <w:r w:rsidRPr="001D1CB0">
              <w:rPr>
                <w:rFonts w:asciiTheme="minorHAnsi" w:hAnsiTheme="minorHAnsi" w:cstheme="minorHAnsi"/>
                <w:sz w:val="20"/>
              </w:rPr>
              <w:t xml:space="preserve">acima, é permitida a realização deste </w:t>
            </w:r>
            <w:r w:rsidR="00F12F21">
              <w:rPr>
                <w:rFonts w:asciiTheme="minorHAnsi" w:hAnsiTheme="minorHAnsi" w:cstheme="minorHAnsi"/>
                <w:sz w:val="20"/>
              </w:rPr>
              <w:t>Termo de Aceitação</w:t>
            </w:r>
            <w:r w:rsidR="00590CF7" w:rsidRPr="001D1CB0">
              <w:rPr>
                <w:rFonts w:asciiTheme="minorHAnsi" w:hAnsiTheme="minorHAnsi" w:cstheme="minorHAnsi"/>
                <w:sz w:val="20"/>
              </w:rPr>
              <w:t xml:space="preserve"> </w:t>
            </w:r>
            <w:r w:rsidRPr="001D1CB0">
              <w:rPr>
                <w:rFonts w:asciiTheme="minorHAnsi" w:hAnsiTheme="minorHAnsi" w:cstheme="minorHAnsi"/>
                <w:sz w:val="20"/>
              </w:rPr>
              <w:t xml:space="preserve">no </w:t>
            </w:r>
            <w:bookmarkStart w:id="15" w:name="_Hlk146542673"/>
            <w:r w:rsidR="00E26E81" w:rsidRPr="00485B9D">
              <w:rPr>
                <w:rFonts w:asciiTheme="minorHAnsi" w:hAnsiTheme="minorHAnsi" w:cstheme="minorHAnsi"/>
                <w:sz w:val="20"/>
              </w:rPr>
              <w:t>Período de Coleta de Intenções de Investimento</w:t>
            </w:r>
            <w:bookmarkEnd w:id="15"/>
            <w:r w:rsidRPr="001D1CB0">
              <w:rPr>
                <w:rFonts w:asciiTheme="minorHAnsi" w:hAnsiTheme="minorHAnsi" w:cstheme="minorHAnsi"/>
                <w:sz w:val="20"/>
              </w:rPr>
              <w:t>.</w:t>
            </w:r>
          </w:p>
          <w:p w14:paraId="7056C7D4" w14:textId="5CB58E04" w:rsidR="003D4890" w:rsidRPr="001D1CB0" w:rsidRDefault="003B354D" w:rsidP="007026CC">
            <w:pPr>
              <w:pStyle w:val="Recuodecorpodetexto"/>
              <w:numPr>
                <w:ilvl w:val="0"/>
                <w:numId w:val="22"/>
              </w:numPr>
              <w:tabs>
                <w:tab w:val="left" w:pos="426"/>
              </w:tabs>
              <w:spacing w:after="240" w:line="240" w:lineRule="auto"/>
              <w:ind w:left="0" w:firstLine="0"/>
              <w:rPr>
                <w:rFonts w:asciiTheme="minorHAnsi" w:hAnsiTheme="minorHAnsi" w:cstheme="minorHAnsi"/>
              </w:rPr>
            </w:pPr>
            <w:r w:rsidRPr="001D1CB0">
              <w:rPr>
                <w:rFonts w:asciiTheme="minorHAnsi" w:hAnsiTheme="minorHAnsi" w:cstheme="minorHAnsi"/>
                <w:sz w:val="20"/>
              </w:rPr>
              <w:t xml:space="preserve">Os Investidores, inclusive aqueles considerados Pessoas Vinculadas, interessados em subscrever as </w:t>
            </w:r>
            <w:r w:rsidR="00A943BC" w:rsidRPr="001D1CB0">
              <w:rPr>
                <w:rFonts w:asciiTheme="minorHAnsi" w:hAnsiTheme="minorHAnsi" w:cstheme="minorHAnsi"/>
                <w:sz w:val="20"/>
              </w:rPr>
              <w:t xml:space="preserve">Novas Cotas </w:t>
            </w:r>
            <w:r w:rsidRPr="001D1CB0">
              <w:rPr>
                <w:rFonts w:asciiTheme="minorHAnsi" w:hAnsiTheme="minorHAnsi" w:cstheme="minorHAnsi"/>
                <w:sz w:val="20"/>
              </w:rPr>
              <w:t xml:space="preserve">deverão preencher e apresentar </w:t>
            </w:r>
            <w:r w:rsidR="008C3584" w:rsidRPr="001D1CB0">
              <w:rPr>
                <w:rFonts w:asciiTheme="minorHAnsi" w:hAnsiTheme="minorHAnsi" w:cstheme="minorHAnsi"/>
                <w:sz w:val="20"/>
              </w:rPr>
              <w:t>ao Coordenador Líder</w:t>
            </w:r>
            <w:r w:rsidRPr="001D1CB0">
              <w:rPr>
                <w:rFonts w:asciiTheme="minorHAnsi" w:hAnsiTheme="minorHAnsi" w:cstheme="minorHAnsi"/>
                <w:sz w:val="20"/>
              </w:rPr>
              <w:t xml:space="preserve"> suas ordens de investimento por meio deste </w:t>
            </w:r>
            <w:r w:rsidR="00F12F21">
              <w:rPr>
                <w:rFonts w:asciiTheme="minorHAnsi" w:hAnsiTheme="minorHAnsi" w:cstheme="minorHAnsi"/>
                <w:sz w:val="20"/>
              </w:rPr>
              <w:t>Termo de Aceitação</w:t>
            </w:r>
            <w:r w:rsidRPr="001D1CB0">
              <w:rPr>
                <w:rFonts w:asciiTheme="minorHAnsi" w:hAnsiTheme="minorHAnsi" w:cstheme="minorHAnsi"/>
                <w:sz w:val="20"/>
              </w:rPr>
              <w:t xml:space="preserve">, durante o </w:t>
            </w:r>
            <w:r w:rsidR="00E26E81" w:rsidRPr="00485B9D">
              <w:rPr>
                <w:rFonts w:asciiTheme="minorHAnsi" w:hAnsiTheme="minorHAnsi" w:cstheme="minorHAnsi"/>
                <w:sz w:val="20"/>
              </w:rPr>
              <w:t>Período de Coleta de Intenções de Investimento</w:t>
            </w:r>
            <w:r w:rsidRPr="001D1CB0">
              <w:rPr>
                <w:rFonts w:asciiTheme="minorHAnsi" w:hAnsiTheme="minorHAnsi" w:cstheme="minorHAnsi"/>
                <w:sz w:val="20"/>
              </w:rPr>
              <w:t>, observada a Aplicação Mínima Inicial (“</w:t>
            </w:r>
            <w:r w:rsidRPr="00F12DDE">
              <w:rPr>
                <w:rFonts w:asciiTheme="minorHAnsi" w:hAnsiTheme="minorHAnsi" w:cstheme="minorHAnsi"/>
                <w:b/>
                <w:sz w:val="20"/>
              </w:rPr>
              <w:t>Oferta</w:t>
            </w:r>
            <w:r w:rsidRPr="00F12DDE">
              <w:rPr>
                <w:rFonts w:asciiTheme="minorHAnsi" w:hAnsiTheme="minorHAnsi" w:cstheme="minorHAnsi"/>
                <w:sz w:val="20"/>
              </w:rPr>
              <w:t>”)</w:t>
            </w:r>
            <w:r w:rsidR="003D4890" w:rsidRPr="001D1CB0">
              <w:rPr>
                <w:rFonts w:asciiTheme="minorHAnsi" w:hAnsiTheme="minorHAnsi" w:cstheme="minorHAnsi"/>
              </w:rPr>
              <w:t>.</w:t>
            </w:r>
          </w:p>
          <w:p w14:paraId="4C3D062D" w14:textId="48712525" w:rsidR="003D4890" w:rsidRPr="001D1CB0" w:rsidRDefault="003D4890" w:rsidP="00302A9D">
            <w:pPr>
              <w:pStyle w:val="Level4"/>
              <w:numPr>
                <w:ilvl w:val="0"/>
                <w:numId w:val="0"/>
              </w:numPr>
              <w:spacing w:after="240" w:line="240" w:lineRule="auto"/>
              <w:rPr>
                <w:rFonts w:asciiTheme="minorHAnsi" w:hAnsiTheme="minorHAnsi" w:cstheme="minorHAnsi"/>
                <w:szCs w:val="20"/>
              </w:rPr>
            </w:pPr>
            <w:r w:rsidRPr="001D1CB0">
              <w:rPr>
                <w:rFonts w:asciiTheme="minorHAnsi" w:hAnsiTheme="minorHAnsi" w:cstheme="minorHAnsi"/>
                <w:szCs w:val="20"/>
              </w:rPr>
              <w:t xml:space="preserve">Os </w:t>
            </w:r>
            <w:r w:rsidR="00F12F21">
              <w:rPr>
                <w:rFonts w:asciiTheme="minorHAnsi" w:hAnsiTheme="minorHAnsi" w:cstheme="minorHAnsi"/>
              </w:rPr>
              <w:t>Termos de Aceitação</w:t>
            </w:r>
            <w:r w:rsidR="00590CF7" w:rsidRPr="001D1CB0">
              <w:rPr>
                <w:rFonts w:asciiTheme="minorHAnsi" w:hAnsiTheme="minorHAnsi" w:cstheme="minorHAnsi"/>
                <w:szCs w:val="20"/>
              </w:rPr>
              <w:t xml:space="preserve"> </w:t>
            </w:r>
            <w:r w:rsidRPr="001D1CB0">
              <w:rPr>
                <w:rFonts w:asciiTheme="minorHAnsi" w:hAnsiTheme="minorHAnsi" w:cstheme="minorHAnsi"/>
                <w:szCs w:val="20"/>
              </w:rPr>
              <w:t xml:space="preserve">serão efetuados pelos Investidores de maneira irrevogável e irretratável, observarão as condições do próprio </w:t>
            </w:r>
            <w:r w:rsidR="00F12F21">
              <w:rPr>
                <w:rFonts w:asciiTheme="minorHAnsi" w:hAnsiTheme="minorHAnsi" w:cstheme="minorHAnsi"/>
              </w:rPr>
              <w:t>Termo de Aceitação</w:t>
            </w:r>
            <w:r w:rsidRPr="001D1CB0">
              <w:rPr>
                <w:rFonts w:asciiTheme="minorHAnsi" w:hAnsiTheme="minorHAnsi" w:cstheme="minorHAnsi"/>
                <w:szCs w:val="20"/>
              </w:rPr>
              <w:t>, de acordo com as seguintes condições e observados os procedimentos e normas de liquidação da B3:</w:t>
            </w:r>
            <w:r w:rsidR="00C623D6">
              <w:rPr>
                <w:rFonts w:asciiTheme="minorHAnsi" w:hAnsiTheme="minorHAnsi" w:cstheme="minorHAnsi"/>
                <w:szCs w:val="20"/>
              </w:rPr>
              <w:t xml:space="preserve"> </w:t>
            </w:r>
            <w:bookmarkStart w:id="16" w:name="_Hlk128062303"/>
          </w:p>
          <w:p w14:paraId="10B103DD" w14:textId="1363EA33" w:rsidR="00E26E81" w:rsidRDefault="00E26E81" w:rsidP="0020732C">
            <w:pPr>
              <w:pStyle w:val="Level4"/>
              <w:spacing w:line="240" w:lineRule="auto"/>
              <w:ind w:left="1046" w:hanging="567"/>
              <w:rPr>
                <w:rFonts w:asciiTheme="minorHAnsi" w:hAnsiTheme="minorHAnsi" w:cstheme="minorHAnsi"/>
                <w:color w:val="000000" w:themeColor="text1"/>
              </w:rPr>
            </w:pPr>
            <w:r w:rsidRPr="00485B9D">
              <w:rPr>
                <w:rFonts w:asciiTheme="minorHAnsi" w:hAnsiTheme="minorHAnsi" w:cstheme="minorHAnsi"/>
                <w:color w:val="000000" w:themeColor="text1"/>
              </w:rPr>
              <w:t>fica estabelecido que os Investidores Institucionais que sejam Pessoas Vinculadas deverão, necessariamente, indicar na Ordem de Investimento ou no Termo de Aceitação da Oferta, conforme o caso, a sua condição ou não de Pessoa Vinculada. Dessa forma, serão aceitas as Ordens de Investimento e os Termos de Aceitação da Oferta, conforme o caso, enviadas por Pessoas Vinculadas, sem qualquer limitação, observado, no entanto, que no caso de excesso de demanda superior a 1/3 (um terço) da quantidade de Novas Cotas inicialmente ofertadas no âmbito da Oferta (sem considerar eventuais Novas Cotas Adicionais), será vedada a colocação de Novas Cotas para as Pessoas Vinculadas, nos termos do artigo 56 da Resolução CVM nº 160/22, observadas as exceções previstas nos parágrafos do referido artigo</w:t>
            </w:r>
            <w:r>
              <w:rPr>
                <w:rFonts w:asciiTheme="minorHAnsi" w:hAnsiTheme="minorHAnsi" w:cstheme="minorHAnsi"/>
                <w:color w:val="000000" w:themeColor="text1"/>
              </w:rPr>
              <w:t>;</w:t>
            </w:r>
          </w:p>
          <w:p w14:paraId="3FAF135D" w14:textId="7F46C3A3" w:rsidR="0020732C" w:rsidRPr="0020732C" w:rsidRDefault="0020732C" w:rsidP="0020732C">
            <w:pPr>
              <w:pStyle w:val="Level4"/>
              <w:spacing w:line="240" w:lineRule="auto"/>
              <w:ind w:left="1046" w:hanging="567"/>
              <w:rPr>
                <w:rFonts w:asciiTheme="minorHAnsi" w:hAnsiTheme="minorHAnsi" w:cstheme="minorHAnsi"/>
                <w:color w:val="000000" w:themeColor="text1"/>
              </w:rPr>
            </w:pPr>
            <w:r w:rsidRPr="0020732C">
              <w:rPr>
                <w:rFonts w:asciiTheme="minorHAnsi" w:hAnsiTheme="minorHAnsi" w:cstheme="minorHAnsi"/>
                <w:color w:val="000000" w:themeColor="text1"/>
              </w:rPr>
              <w:t xml:space="preserve">durante o </w:t>
            </w:r>
            <w:r w:rsidR="00E26E81" w:rsidRPr="00485B9D">
              <w:rPr>
                <w:rFonts w:asciiTheme="minorHAnsi" w:hAnsiTheme="minorHAnsi" w:cstheme="minorHAnsi"/>
                <w:color w:val="000000" w:themeColor="text1"/>
              </w:rPr>
              <w:t>Período de Coleta de Intenções de Investimento</w:t>
            </w:r>
            <w:r w:rsidRPr="0020732C">
              <w:rPr>
                <w:rFonts w:asciiTheme="minorHAnsi" w:hAnsiTheme="minorHAnsi" w:cstheme="minorHAnsi"/>
                <w:color w:val="000000" w:themeColor="text1"/>
              </w:rPr>
              <w:t>, cada um dos Investidores</w:t>
            </w:r>
            <w:r w:rsidR="000A1C9C" w:rsidRPr="004B1AEA">
              <w:rPr>
                <w:rFonts w:asciiTheme="minorHAnsi" w:hAnsiTheme="minorHAnsi" w:cstheme="minorHAnsi"/>
              </w:rPr>
              <w:t>, incluindo os Investidores que sejam Pessoas Vinculadas</w:t>
            </w:r>
            <w:r w:rsidR="000A1C9C">
              <w:rPr>
                <w:rFonts w:asciiTheme="minorHAnsi" w:hAnsiTheme="minorHAnsi" w:cstheme="minorHAnsi"/>
              </w:rPr>
              <w:t>,</w:t>
            </w:r>
            <w:r w:rsidRPr="0020732C">
              <w:rPr>
                <w:rFonts w:asciiTheme="minorHAnsi" w:hAnsiTheme="minorHAnsi" w:cstheme="minorHAnsi"/>
                <w:color w:val="000000" w:themeColor="text1"/>
              </w:rPr>
              <w:t xml:space="preserve"> interessados em participar da Oferta deverá realizar a subscrição das Novas Cotas, mediante o preenchimento do </w:t>
            </w:r>
            <w:r w:rsidR="00F12F21">
              <w:rPr>
                <w:rFonts w:asciiTheme="minorHAnsi" w:hAnsiTheme="minorHAnsi" w:cstheme="minorHAnsi"/>
              </w:rPr>
              <w:t>Termo de Aceitação</w:t>
            </w:r>
            <w:r w:rsidRPr="0020732C">
              <w:rPr>
                <w:rFonts w:asciiTheme="minorHAnsi" w:hAnsiTheme="minorHAnsi" w:cstheme="minorHAnsi"/>
                <w:color w:val="000000" w:themeColor="text1"/>
              </w:rPr>
              <w:t xml:space="preserve"> junto à uma das Instituições Participantes;</w:t>
            </w:r>
          </w:p>
          <w:p w14:paraId="3A86BB6A" w14:textId="7085B658" w:rsidR="0020732C" w:rsidRDefault="0020732C" w:rsidP="0020732C">
            <w:pPr>
              <w:pStyle w:val="Level4"/>
              <w:spacing w:line="240" w:lineRule="auto"/>
              <w:ind w:left="1046" w:hanging="567"/>
              <w:rPr>
                <w:rFonts w:asciiTheme="minorHAnsi" w:hAnsiTheme="minorHAnsi" w:cstheme="minorHAnsi"/>
                <w:color w:val="000000" w:themeColor="text1"/>
              </w:rPr>
            </w:pPr>
            <w:r w:rsidRPr="0020732C">
              <w:rPr>
                <w:rFonts w:asciiTheme="minorHAnsi" w:hAnsiTheme="minorHAnsi" w:cstheme="minorHAnsi"/>
                <w:color w:val="000000" w:themeColor="text1"/>
              </w:rPr>
              <w:t xml:space="preserve">no </w:t>
            </w:r>
            <w:r w:rsidR="00F12F21">
              <w:rPr>
                <w:rFonts w:asciiTheme="minorHAnsi" w:hAnsiTheme="minorHAnsi" w:cstheme="minorHAnsi"/>
              </w:rPr>
              <w:t>Termo de Aceitação</w:t>
            </w:r>
            <w:r w:rsidRPr="0020732C">
              <w:rPr>
                <w:rFonts w:asciiTheme="minorHAnsi" w:hAnsiTheme="minorHAnsi" w:cstheme="minorHAnsi"/>
                <w:color w:val="000000" w:themeColor="text1"/>
              </w:rPr>
              <w:t xml:space="preserve">, os Investidores terão a faculdade, como condição de eficácia de seu </w:t>
            </w:r>
            <w:r w:rsidR="00F12F21">
              <w:rPr>
                <w:rFonts w:asciiTheme="minorHAnsi" w:hAnsiTheme="minorHAnsi" w:cstheme="minorHAnsi"/>
              </w:rPr>
              <w:t>Termo de Aceitação</w:t>
            </w:r>
            <w:r w:rsidRPr="0020732C">
              <w:rPr>
                <w:rFonts w:asciiTheme="minorHAnsi" w:hAnsiTheme="minorHAnsi" w:cstheme="minorHAnsi"/>
                <w:color w:val="000000" w:themeColor="text1"/>
              </w:rPr>
              <w:t xml:space="preserve"> e aceitação da Oferta, de condicionar sua adesão à Oferta;</w:t>
            </w:r>
          </w:p>
          <w:p w14:paraId="5DD0A92C" w14:textId="31A918CE" w:rsidR="000A1C9C" w:rsidRPr="0020732C" w:rsidRDefault="000A1C9C" w:rsidP="0020732C">
            <w:pPr>
              <w:pStyle w:val="Level4"/>
              <w:spacing w:line="240" w:lineRule="auto"/>
              <w:ind w:left="1046" w:hanging="567"/>
              <w:rPr>
                <w:rFonts w:asciiTheme="minorHAnsi" w:hAnsiTheme="minorHAnsi" w:cstheme="minorHAnsi"/>
                <w:color w:val="000000" w:themeColor="text1"/>
              </w:rPr>
            </w:pPr>
            <w:r w:rsidRPr="007B7CA2">
              <w:rPr>
                <w:rFonts w:asciiTheme="minorHAnsi" w:hAnsiTheme="minorHAnsi" w:cstheme="minorHAnsi"/>
                <w:szCs w:val="20"/>
              </w:rPr>
              <w:t xml:space="preserve">as Instituições Participantes da Oferta serão responsáveis pela transmissão à B3 das ordens acolhidas no âmbito dos </w:t>
            </w:r>
            <w:r w:rsidR="00F12F21">
              <w:rPr>
                <w:rFonts w:asciiTheme="minorHAnsi" w:hAnsiTheme="minorHAnsi" w:cstheme="minorHAnsi"/>
              </w:rPr>
              <w:t>Termos de Aceitação</w:t>
            </w:r>
            <w:r w:rsidRPr="007B7CA2">
              <w:rPr>
                <w:rFonts w:asciiTheme="minorHAnsi" w:hAnsiTheme="minorHAnsi" w:cstheme="minorHAnsi"/>
                <w:szCs w:val="20"/>
              </w:rPr>
              <w:t xml:space="preserve">. As Instituições Participantes da Oferta somente atenderão aos </w:t>
            </w:r>
            <w:r w:rsidR="00F12F21">
              <w:rPr>
                <w:rFonts w:asciiTheme="minorHAnsi" w:hAnsiTheme="minorHAnsi" w:cstheme="minorHAnsi"/>
              </w:rPr>
              <w:t>Termos de Aceitação</w:t>
            </w:r>
            <w:r w:rsidRPr="007B7CA2">
              <w:rPr>
                <w:rFonts w:asciiTheme="minorHAnsi" w:hAnsiTheme="minorHAnsi" w:cstheme="minorHAnsi"/>
                <w:szCs w:val="20"/>
              </w:rPr>
              <w:t xml:space="preserve"> feitos por Investidores titulares de conta nelas aberta ou mantida pelo respectivo Investidor</w:t>
            </w:r>
            <w:r>
              <w:rPr>
                <w:rFonts w:asciiTheme="minorHAnsi" w:hAnsiTheme="minorHAnsi" w:cstheme="minorHAnsi"/>
                <w:szCs w:val="20"/>
              </w:rPr>
              <w:t>;</w:t>
            </w:r>
          </w:p>
          <w:p w14:paraId="28F6EAC2" w14:textId="1CE12B49" w:rsidR="0020732C" w:rsidRPr="0020732C" w:rsidRDefault="0020732C" w:rsidP="0020732C">
            <w:pPr>
              <w:pStyle w:val="Level4"/>
              <w:spacing w:line="240" w:lineRule="auto"/>
              <w:ind w:left="1046" w:hanging="567"/>
              <w:rPr>
                <w:rFonts w:asciiTheme="minorHAnsi" w:hAnsiTheme="minorHAnsi" w:cstheme="minorHAnsi"/>
                <w:color w:val="000000" w:themeColor="text1"/>
              </w:rPr>
            </w:pPr>
            <w:r w:rsidRPr="0020732C">
              <w:rPr>
                <w:rFonts w:asciiTheme="minorHAnsi" w:hAnsiTheme="minorHAnsi" w:cstheme="minorHAnsi"/>
                <w:color w:val="000000" w:themeColor="text1"/>
              </w:rPr>
              <w:t xml:space="preserve">no âmbito do Procedimento de Alocação, o Coordenador Líder alocará as </w:t>
            </w:r>
            <w:r w:rsidR="00956FFD">
              <w:rPr>
                <w:rFonts w:asciiTheme="minorHAnsi" w:hAnsiTheme="minorHAnsi" w:cstheme="minorHAnsi"/>
                <w:color w:val="000000" w:themeColor="text1"/>
              </w:rPr>
              <w:t xml:space="preserve">Novas </w:t>
            </w:r>
            <w:r w:rsidRPr="0020732C">
              <w:rPr>
                <w:rFonts w:asciiTheme="minorHAnsi" w:hAnsiTheme="minorHAnsi" w:cstheme="minorHAnsi"/>
                <w:color w:val="000000" w:themeColor="text1"/>
              </w:rPr>
              <w:t xml:space="preserve">Cotas objeto dos </w:t>
            </w:r>
            <w:r w:rsidR="00F12F21">
              <w:rPr>
                <w:rFonts w:asciiTheme="minorHAnsi" w:hAnsiTheme="minorHAnsi" w:cstheme="minorHAnsi"/>
              </w:rPr>
              <w:t>Termos de Aceitação</w:t>
            </w:r>
            <w:r w:rsidRPr="0020732C">
              <w:rPr>
                <w:rFonts w:asciiTheme="minorHAnsi" w:hAnsiTheme="minorHAnsi" w:cstheme="minorHAnsi"/>
                <w:color w:val="000000" w:themeColor="text1"/>
              </w:rPr>
              <w:t>;</w:t>
            </w:r>
          </w:p>
          <w:p w14:paraId="280E30C2" w14:textId="09C9C922" w:rsidR="00E26E81" w:rsidRDefault="00E26E81" w:rsidP="0020732C">
            <w:pPr>
              <w:pStyle w:val="Level4"/>
              <w:spacing w:line="240" w:lineRule="auto"/>
              <w:ind w:left="1046" w:hanging="567"/>
              <w:rPr>
                <w:rFonts w:asciiTheme="minorHAnsi" w:hAnsiTheme="minorHAnsi" w:cstheme="minorHAnsi"/>
                <w:color w:val="000000" w:themeColor="text1"/>
              </w:rPr>
            </w:pPr>
            <w:r w:rsidRPr="00485B9D">
              <w:rPr>
                <w:rFonts w:asciiTheme="minorHAnsi" w:hAnsiTheme="minorHAnsi" w:cstheme="minorHAnsi"/>
                <w:color w:val="000000" w:themeColor="text1"/>
              </w:rPr>
              <w:t>a quantidade de Novas Cotas adquiridas e o respectivo valor a ser integralizado dos Investidores Institucionais serão informados a cada Investidor Institucional até o Dia Útil imediatamente anterior à Data de Liquidação pelo Coordenador Líder, por meio de mensagem enviada ao endereço eletrônico indicado na(s) Ordem(</w:t>
            </w:r>
            <w:proofErr w:type="spellStart"/>
            <w:r w:rsidRPr="00485B9D">
              <w:rPr>
                <w:rFonts w:asciiTheme="minorHAnsi" w:hAnsiTheme="minorHAnsi" w:cstheme="minorHAnsi"/>
                <w:color w:val="000000" w:themeColor="text1"/>
              </w:rPr>
              <w:t>ns</w:t>
            </w:r>
            <w:proofErr w:type="spellEnd"/>
            <w:r w:rsidRPr="00485B9D">
              <w:rPr>
                <w:rFonts w:asciiTheme="minorHAnsi" w:hAnsiTheme="minorHAnsi" w:cstheme="minorHAnsi"/>
                <w:color w:val="000000" w:themeColor="text1"/>
              </w:rPr>
              <w:t>) de Investimento ou nos(s) Termo(s) de Aceitação da Oferta, conforme o caso, ou, na sua ausência, por telefone ou correspondência, devendo o pagamento ser feito de acordo com o item “(</w:t>
            </w:r>
            <w:proofErr w:type="spellStart"/>
            <w:r w:rsidRPr="00485B9D">
              <w:rPr>
                <w:rFonts w:asciiTheme="minorHAnsi" w:hAnsiTheme="minorHAnsi" w:cstheme="minorHAnsi"/>
                <w:color w:val="000000" w:themeColor="text1"/>
              </w:rPr>
              <w:t>v</w:t>
            </w:r>
            <w:r>
              <w:rPr>
                <w:rFonts w:asciiTheme="minorHAnsi" w:hAnsiTheme="minorHAnsi" w:cstheme="minorHAnsi"/>
                <w:color w:val="000000" w:themeColor="text1"/>
              </w:rPr>
              <w:t>ii</w:t>
            </w:r>
            <w:r w:rsidRPr="00485B9D">
              <w:rPr>
                <w:rFonts w:asciiTheme="minorHAnsi" w:hAnsiTheme="minorHAnsi" w:cstheme="minorHAnsi"/>
                <w:color w:val="000000" w:themeColor="text1"/>
              </w:rPr>
              <w:t>i</w:t>
            </w:r>
            <w:proofErr w:type="spellEnd"/>
            <w:r w:rsidRPr="00485B9D">
              <w:rPr>
                <w:rFonts w:asciiTheme="minorHAnsi" w:hAnsiTheme="minorHAnsi" w:cstheme="minorHAnsi"/>
                <w:color w:val="000000" w:themeColor="text1"/>
              </w:rPr>
              <w:t>)” abaixo limitado ao valor da(s) Ordem(</w:t>
            </w:r>
            <w:proofErr w:type="spellStart"/>
            <w:r w:rsidRPr="00485B9D">
              <w:rPr>
                <w:rFonts w:asciiTheme="minorHAnsi" w:hAnsiTheme="minorHAnsi" w:cstheme="minorHAnsi"/>
                <w:color w:val="000000" w:themeColor="text1"/>
              </w:rPr>
              <w:t>ens</w:t>
            </w:r>
            <w:proofErr w:type="spellEnd"/>
            <w:r w:rsidRPr="00485B9D">
              <w:rPr>
                <w:rFonts w:asciiTheme="minorHAnsi" w:hAnsiTheme="minorHAnsi" w:cstheme="minorHAnsi"/>
                <w:color w:val="000000" w:themeColor="text1"/>
              </w:rPr>
              <w:t>) de Investimento ou do(s) Termo(s) de Aceitação da Oferta</w:t>
            </w:r>
            <w:r>
              <w:rPr>
                <w:rFonts w:asciiTheme="minorHAnsi" w:hAnsiTheme="minorHAnsi" w:cstheme="minorHAnsi"/>
                <w:color w:val="000000" w:themeColor="text1"/>
              </w:rPr>
              <w:t>;</w:t>
            </w:r>
          </w:p>
          <w:p w14:paraId="4EFBDB48" w14:textId="63D698E7" w:rsidR="00E26E81" w:rsidRPr="00E26E81" w:rsidRDefault="00E26E81" w:rsidP="0020732C">
            <w:pPr>
              <w:pStyle w:val="Level4"/>
              <w:tabs>
                <w:tab w:val="clear" w:pos="2041"/>
                <w:tab w:val="left" w:pos="680"/>
              </w:tabs>
              <w:spacing w:after="240" w:line="240" w:lineRule="auto"/>
              <w:ind w:left="1046" w:hanging="567"/>
              <w:outlineLvl w:val="3"/>
              <w:rPr>
                <w:rFonts w:asciiTheme="minorHAnsi" w:hAnsiTheme="minorHAnsi" w:cstheme="minorHAnsi"/>
                <w:szCs w:val="20"/>
              </w:rPr>
            </w:pPr>
            <w:r w:rsidRPr="00485B9D">
              <w:rPr>
                <w:rFonts w:asciiTheme="minorHAnsi" w:hAnsiTheme="minorHAnsi" w:cstheme="minorHAnsi"/>
                <w:color w:val="000000" w:themeColor="text1"/>
              </w:rPr>
              <w:lastRenderedPageBreak/>
              <w:t>cada Investidor Institucional interessado em participar da Oferta Institucional deverá assumir a obrigação de verificar se está cumprindo com os requisitos para participar da Oferta Institucional, para então apresentar suas Ordens de Investimento ou Termos de Aceitação da Oferta, conforme o caso</w:t>
            </w:r>
            <w:r>
              <w:rPr>
                <w:rFonts w:asciiTheme="minorHAnsi" w:hAnsiTheme="minorHAnsi" w:cstheme="minorHAnsi"/>
                <w:color w:val="000000" w:themeColor="text1"/>
              </w:rPr>
              <w:t>; e</w:t>
            </w:r>
          </w:p>
          <w:p w14:paraId="5A74BC5C" w14:textId="77777777" w:rsidR="00E26E81" w:rsidRPr="00E26E81" w:rsidRDefault="00E26E81" w:rsidP="0020732C">
            <w:pPr>
              <w:pStyle w:val="Level4"/>
              <w:tabs>
                <w:tab w:val="clear" w:pos="2041"/>
                <w:tab w:val="left" w:pos="680"/>
              </w:tabs>
              <w:spacing w:after="240" w:line="240" w:lineRule="auto"/>
              <w:ind w:left="1046" w:hanging="567"/>
              <w:outlineLvl w:val="3"/>
              <w:rPr>
                <w:rFonts w:asciiTheme="minorHAnsi" w:hAnsiTheme="minorHAnsi" w:cstheme="minorHAnsi"/>
                <w:szCs w:val="20"/>
              </w:rPr>
            </w:pPr>
            <w:r w:rsidRPr="00485B9D">
              <w:rPr>
                <w:rFonts w:asciiTheme="minorHAnsi" w:hAnsiTheme="minorHAnsi" w:cstheme="minorHAnsi"/>
                <w:bCs/>
                <w:color w:val="000000" w:themeColor="text1"/>
                <w:lang w:bidi="pt-PT"/>
              </w:rPr>
              <w:t>os Investidores Institucionais deverão efetuar o pagamento, à vista e em moeda corrente nacional, do valor indicado no inciso “(i)” acima ao Coordenador Líder em recursos imediatamente disponíveis, até às 16:00 (dezesseis) horas da Data de Liquidação. Não havendo pagamento pontual, os Termos de Aceitação da Oferta e/ou as Ordens de Investimento, conforme o caso, serão automaticamente cancelados pelo Coordenador Líder</w:t>
            </w:r>
            <w:r>
              <w:rPr>
                <w:rFonts w:asciiTheme="minorHAnsi" w:hAnsiTheme="minorHAnsi" w:cstheme="minorHAnsi"/>
                <w:bCs/>
                <w:color w:val="000000" w:themeColor="text1"/>
                <w:lang w:bidi="pt-PT"/>
              </w:rPr>
              <w:t>.</w:t>
            </w:r>
          </w:p>
          <w:bookmarkEnd w:id="16"/>
          <w:p w14:paraId="604F4F75" w14:textId="2FDCD7D0" w:rsidR="00661E39" w:rsidRPr="001D1CB0" w:rsidRDefault="00D204BC" w:rsidP="0020732C">
            <w:pPr>
              <w:pStyle w:val="Recuodecorpodetexto"/>
              <w:tabs>
                <w:tab w:val="left" w:pos="426"/>
              </w:tabs>
              <w:spacing w:after="240" w:line="240" w:lineRule="auto"/>
              <w:ind w:left="0"/>
              <w:rPr>
                <w:rFonts w:asciiTheme="minorHAnsi" w:hAnsiTheme="minorHAnsi" w:cstheme="minorHAnsi"/>
                <w:sz w:val="20"/>
              </w:rPr>
            </w:pPr>
            <w:r w:rsidRPr="001D1CB0">
              <w:rPr>
                <w:rFonts w:asciiTheme="minorHAnsi" w:hAnsiTheme="minorHAnsi" w:cstheme="minorHAnsi"/>
                <w:sz w:val="20"/>
              </w:rPr>
              <w:t xml:space="preserve">A quantidade de </w:t>
            </w:r>
            <w:r w:rsidR="00A943BC" w:rsidRPr="001D1CB0">
              <w:rPr>
                <w:rFonts w:asciiTheme="minorHAnsi" w:hAnsiTheme="minorHAnsi" w:cstheme="minorHAnsi"/>
                <w:sz w:val="20"/>
              </w:rPr>
              <w:t xml:space="preserve">Novas Cotas </w:t>
            </w:r>
            <w:r w:rsidRPr="001D1CB0">
              <w:rPr>
                <w:rFonts w:asciiTheme="minorHAnsi" w:hAnsiTheme="minorHAnsi" w:cstheme="minorHAnsi"/>
                <w:sz w:val="20"/>
              </w:rPr>
              <w:t xml:space="preserve">a serem subscritas por cada Investidor deverá representar sempre um número inteiro, não sendo permitida a subscrição de </w:t>
            </w:r>
            <w:r w:rsidR="00A943BC" w:rsidRPr="001D1CB0">
              <w:rPr>
                <w:rFonts w:asciiTheme="minorHAnsi" w:hAnsiTheme="minorHAnsi" w:cstheme="minorHAnsi"/>
                <w:sz w:val="20"/>
              </w:rPr>
              <w:t xml:space="preserve">Novas Cotas </w:t>
            </w:r>
            <w:r w:rsidRPr="001D1CB0">
              <w:rPr>
                <w:rFonts w:asciiTheme="minorHAnsi" w:hAnsiTheme="minorHAnsi" w:cstheme="minorHAnsi"/>
                <w:sz w:val="20"/>
              </w:rPr>
              <w:t xml:space="preserve">representadas por números fracionários. Eventuais arredondamentos serão realizados pela exclusão da fração, mantendo-se o número inteiro (arredondamento para baixo). Caso seja aplicado o rateio indicado acima, este </w:t>
            </w:r>
            <w:r w:rsidR="00E624D4">
              <w:rPr>
                <w:rFonts w:asciiTheme="minorHAnsi" w:hAnsiTheme="minorHAnsi" w:cstheme="minorHAnsi"/>
                <w:sz w:val="20"/>
              </w:rPr>
              <w:t>Termo de Aceitação</w:t>
            </w:r>
            <w:r w:rsidR="006D0C73" w:rsidRPr="001D1CB0">
              <w:rPr>
                <w:rFonts w:asciiTheme="minorHAnsi" w:hAnsiTheme="minorHAnsi" w:cstheme="minorHAnsi"/>
                <w:sz w:val="20"/>
              </w:rPr>
              <w:t xml:space="preserve"> poderá</w:t>
            </w:r>
            <w:r w:rsidRPr="001D1CB0">
              <w:rPr>
                <w:rFonts w:asciiTheme="minorHAnsi" w:hAnsiTheme="minorHAnsi" w:cstheme="minorHAnsi"/>
                <w:sz w:val="20"/>
              </w:rPr>
              <w:t xml:space="preserve"> ser atendido em montante inferior ao indicado por cada Investidor, sendo que não há nenhuma garantia de que os Investidores venham a adquirir a quantidade de </w:t>
            </w:r>
            <w:r w:rsidR="00A943BC" w:rsidRPr="001D1CB0">
              <w:rPr>
                <w:rFonts w:asciiTheme="minorHAnsi" w:hAnsiTheme="minorHAnsi" w:cstheme="minorHAnsi"/>
                <w:sz w:val="20"/>
              </w:rPr>
              <w:t xml:space="preserve">Novas Cotas </w:t>
            </w:r>
            <w:r w:rsidRPr="001D1CB0">
              <w:rPr>
                <w:rFonts w:asciiTheme="minorHAnsi" w:hAnsiTheme="minorHAnsi" w:cstheme="minorHAnsi"/>
                <w:sz w:val="20"/>
              </w:rPr>
              <w:t>desejada.</w:t>
            </w:r>
          </w:p>
          <w:p w14:paraId="5DA81BEF" w14:textId="31A62BE8" w:rsidR="00401056" w:rsidRPr="001D1CB0" w:rsidRDefault="00401056" w:rsidP="00401056">
            <w:pPr>
              <w:pStyle w:val="Recuodecorpodetexto"/>
              <w:tabs>
                <w:tab w:val="left" w:pos="426"/>
              </w:tabs>
              <w:spacing w:after="240" w:line="240" w:lineRule="auto"/>
              <w:ind w:left="0"/>
              <w:rPr>
                <w:rFonts w:asciiTheme="minorHAnsi" w:hAnsiTheme="minorHAnsi" w:cstheme="minorHAnsi"/>
                <w:sz w:val="20"/>
              </w:rPr>
            </w:pPr>
            <w:r w:rsidRPr="001D1CB0">
              <w:rPr>
                <w:rFonts w:asciiTheme="minorHAnsi" w:hAnsiTheme="minorHAnsi" w:cstheme="minorHAnsi"/>
                <w:sz w:val="20"/>
              </w:rPr>
              <w:t xml:space="preserve">Se ao final do </w:t>
            </w:r>
            <w:r w:rsidR="00E26E81" w:rsidRPr="00485B9D">
              <w:rPr>
                <w:rFonts w:asciiTheme="minorHAnsi" w:hAnsiTheme="minorHAnsi" w:cstheme="minorHAnsi"/>
                <w:sz w:val="20"/>
              </w:rPr>
              <w:t xml:space="preserve">Período de Coleta de Intenções de Investimento </w:t>
            </w:r>
            <w:r w:rsidRPr="001D1CB0">
              <w:rPr>
                <w:rFonts w:asciiTheme="minorHAnsi" w:hAnsiTheme="minorHAnsi" w:cstheme="minorHAnsi"/>
                <w:sz w:val="20"/>
              </w:rPr>
              <w:t xml:space="preserve">restar um saldo de </w:t>
            </w:r>
            <w:r w:rsidR="00A943BC" w:rsidRPr="001D1CB0">
              <w:rPr>
                <w:rFonts w:asciiTheme="minorHAnsi" w:hAnsiTheme="minorHAnsi" w:cstheme="minorHAnsi"/>
                <w:sz w:val="20"/>
              </w:rPr>
              <w:t xml:space="preserve">Novas Cotas </w:t>
            </w:r>
            <w:r w:rsidRPr="001D1CB0">
              <w:rPr>
                <w:rFonts w:asciiTheme="minorHAnsi" w:hAnsiTheme="minorHAnsi" w:cstheme="minorHAnsi"/>
                <w:sz w:val="20"/>
              </w:rPr>
              <w:t xml:space="preserve">inferior ao montante necessário para se atingir a Aplicação Mínima Inicial por Investidor, será autorizada a subscrição e integralização do referido saldo para que se complete integralmente a distribuição da totalidade das </w:t>
            </w:r>
            <w:r w:rsidR="00275DD2" w:rsidRPr="001D1CB0">
              <w:rPr>
                <w:rFonts w:asciiTheme="minorHAnsi" w:hAnsiTheme="minorHAnsi" w:cstheme="minorHAnsi"/>
                <w:sz w:val="20"/>
              </w:rPr>
              <w:t xml:space="preserve">Novas </w:t>
            </w:r>
            <w:r w:rsidRPr="001D1CB0">
              <w:rPr>
                <w:rFonts w:asciiTheme="minorHAnsi" w:hAnsiTheme="minorHAnsi" w:cstheme="minorHAnsi"/>
                <w:sz w:val="20"/>
              </w:rPr>
              <w:t>Cotas.</w:t>
            </w:r>
          </w:p>
          <w:p w14:paraId="15449743" w14:textId="1E3BB64D" w:rsidR="00D204BC" w:rsidRPr="001D1CB0" w:rsidRDefault="00D204BC" w:rsidP="00302A9D">
            <w:pPr>
              <w:pStyle w:val="Recuodecorpodetexto"/>
              <w:tabs>
                <w:tab w:val="left" w:pos="426"/>
              </w:tabs>
              <w:spacing w:after="240" w:line="240" w:lineRule="auto"/>
              <w:ind w:left="0"/>
              <w:rPr>
                <w:rFonts w:asciiTheme="minorHAnsi" w:hAnsiTheme="minorHAnsi" w:cstheme="minorHAnsi"/>
                <w:sz w:val="20"/>
              </w:rPr>
            </w:pPr>
            <w:r w:rsidRPr="001D1CB0">
              <w:rPr>
                <w:rFonts w:asciiTheme="minorHAnsi" w:hAnsiTheme="minorHAnsi" w:cstheme="minorHAnsi"/>
                <w:sz w:val="20"/>
              </w:rPr>
              <w:t xml:space="preserve">A divisão igualitária e sucessiva das </w:t>
            </w:r>
            <w:r w:rsidR="00A943BC" w:rsidRPr="001D1CB0">
              <w:rPr>
                <w:rFonts w:asciiTheme="minorHAnsi" w:hAnsiTheme="minorHAnsi" w:cstheme="minorHAnsi"/>
                <w:sz w:val="20"/>
              </w:rPr>
              <w:t xml:space="preserve">Novas Cotas </w:t>
            </w:r>
            <w:r w:rsidRPr="001D1CB0">
              <w:rPr>
                <w:rFonts w:asciiTheme="minorHAnsi" w:hAnsiTheme="minorHAnsi" w:cstheme="minorHAnsi"/>
                <w:sz w:val="20"/>
              </w:rPr>
              <w:t xml:space="preserve">objeto da Oferta será realizada em diversas etapas de alocação sucessivas, sendo que a cada etapa de alocação será alocado a cada Investidor que ainda não tiver seu </w:t>
            </w:r>
            <w:r w:rsidR="00E624D4">
              <w:rPr>
                <w:rFonts w:asciiTheme="minorHAnsi" w:hAnsiTheme="minorHAnsi" w:cstheme="minorHAnsi"/>
                <w:sz w:val="20"/>
              </w:rPr>
              <w:t>Termo de Aceitação</w:t>
            </w:r>
            <w:r w:rsidR="00E624D4" w:rsidRPr="001D1CB0">
              <w:rPr>
                <w:rFonts w:asciiTheme="minorHAnsi" w:hAnsiTheme="minorHAnsi" w:cstheme="minorHAnsi"/>
                <w:sz w:val="20"/>
              </w:rPr>
              <w:t xml:space="preserve"> </w:t>
            </w:r>
            <w:r w:rsidRPr="001D1CB0">
              <w:rPr>
                <w:rFonts w:asciiTheme="minorHAnsi" w:hAnsiTheme="minorHAnsi" w:cstheme="minorHAnsi"/>
                <w:sz w:val="20"/>
              </w:rPr>
              <w:t xml:space="preserve">integralmente atendido o menor número de </w:t>
            </w:r>
            <w:r w:rsidR="00A943BC" w:rsidRPr="001D1CB0">
              <w:rPr>
                <w:rFonts w:asciiTheme="minorHAnsi" w:hAnsiTheme="minorHAnsi" w:cstheme="minorHAnsi"/>
                <w:sz w:val="20"/>
              </w:rPr>
              <w:t xml:space="preserve">Novas Cotas </w:t>
            </w:r>
            <w:r w:rsidRPr="001D1CB0">
              <w:rPr>
                <w:rFonts w:asciiTheme="minorHAnsi" w:hAnsiTheme="minorHAnsi" w:cstheme="minorHAnsi"/>
                <w:sz w:val="20"/>
              </w:rPr>
              <w:t xml:space="preserve">entre (i) a quantidade de </w:t>
            </w:r>
            <w:r w:rsidR="00A943BC" w:rsidRPr="001D1CB0">
              <w:rPr>
                <w:rFonts w:asciiTheme="minorHAnsi" w:hAnsiTheme="minorHAnsi" w:cstheme="minorHAnsi"/>
                <w:sz w:val="20"/>
              </w:rPr>
              <w:t xml:space="preserve">Novas Cotas </w:t>
            </w:r>
            <w:r w:rsidRPr="001D1CB0">
              <w:rPr>
                <w:rFonts w:asciiTheme="minorHAnsi" w:hAnsiTheme="minorHAnsi" w:cstheme="minorHAnsi"/>
                <w:sz w:val="20"/>
              </w:rPr>
              <w:t xml:space="preserve">objeto do </w:t>
            </w:r>
            <w:r w:rsidR="00E624D4">
              <w:rPr>
                <w:rFonts w:asciiTheme="minorHAnsi" w:hAnsiTheme="minorHAnsi" w:cstheme="minorHAnsi"/>
                <w:sz w:val="20"/>
              </w:rPr>
              <w:t>Termo de Aceitação</w:t>
            </w:r>
            <w:r w:rsidR="00E624D4" w:rsidRPr="001D1CB0">
              <w:rPr>
                <w:rFonts w:asciiTheme="minorHAnsi" w:hAnsiTheme="minorHAnsi" w:cstheme="minorHAnsi"/>
                <w:sz w:val="20"/>
              </w:rPr>
              <w:t xml:space="preserve"> </w:t>
            </w:r>
            <w:r w:rsidRPr="001D1CB0">
              <w:rPr>
                <w:rFonts w:asciiTheme="minorHAnsi" w:hAnsiTheme="minorHAnsi" w:cstheme="minorHAnsi"/>
                <w:sz w:val="20"/>
              </w:rPr>
              <w:t xml:space="preserve">de tal Investidor, excluídas as </w:t>
            </w:r>
            <w:r w:rsidR="00A943BC" w:rsidRPr="001D1CB0">
              <w:rPr>
                <w:rFonts w:asciiTheme="minorHAnsi" w:hAnsiTheme="minorHAnsi" w:cstheme="minorHAnsi"/>
                <w:sz w:val="20"/>
              </w:rPr>
              <w:t xml:space="preserve">Novas Cotas </w:t>
            </w:r>
            <w:r w:rsidRPr="001D1CB0">
              <w:rPr>
                <w:rFonts w:asciiTheme="minorHAnsi" w:hAnsiTheme="minorHAnsi" w:cstheme="minorHAnsi"/>
                <w:sz w:val="20"/>
              </w:rPr>
              <w:t>já alocadas no âmbito da Oferta; e (</w:t>
            </w:r>
            <w:proofErr w:type="spellStart"/>
            <w:r w:rsidRPr="001D1CB0">
              <w:rPr>
                <w:rFonts w:asciiTheme="minorHAnsi" w:hAnsiTheme="minorHAnsi" w:cstheme="minorHAnsi"/>
                <w:sz w:val="20"/>
              </w:rPr>
              <w:t>ii</w:t>
            </w:r>
            <w:proofErr w:type="spellEnd"/>
            <w:r w:rsidRPr="001D1CB0">
              <w:rPr>
                <w:rFonts w:asciiTheme="minorHAnsi" w:hAnsiTheme="minorHAnsi" w:cstheme="minorHAnsi"/>
                <w:sz w:val="20"/>
              </w:rPr>
              <w:t xml:space="preserve">) o montante resultante da divisão do total do número de </w:t>
            </w:r>
            <w:r w:rsidR="00A943BC" w:rsidRPr="001D1CB0">
              <w:rPr>
                <w:rFonts w:asciiTheme="minorHAnsi" w:hAnsiTheme="minorHAnsi" w:cstheme="minorHAnsi"/>
                <w:sz w:val="20"/>
              </w:rPr>
              <w:t xml:space="preserve">Novas Cotas </w:t>
            </w:r>
            <w:r w:rsidRPr="001D1CB0">
              <w:rPr>
                <w:rFonts w:asciiTheme="minorHAnsi" w:hAnsiTheme="minorHAnsi" w:cstheme="minorHAnsi"/>
                <w:sz w:val="20"/>
              </w:rPr>
              <w:t xml:space="preserve">objeto da Oferta (excluídas as </w:t>
            </w:r>
            <w:r w:rsidR="00A943BC" w:rsidRPr="001D1CB0">
              <w:rPr>
                <w:rFonts w:asciiTheme="minorHAnsi" w:hAnsiTheme="minorHAnsi" w:cstheme="minorHAnsi"/>
                <w:sz w:val="20"/>
              </w:rPr>
              <w:t xml:space="preserve">Novas Cotas </w:t>
            </w:r>
            <w:r w:rsidRPr="001D1CB0">
              <w:rPr>
                <w:rFonts w:asciiTheme="minorHAnsi" w:hAnsiTheme="minorHAnsi" w:cstheme="minorHAnsi"/>
                <w:sz w:val="20"/>
              </w:rPr>
              <w:t xml:space="preserve">já alocadas no âmbito da Oferta) e o número de Investidores que ainda não tiverem seus respectivos </w:t>
            </w:r>
            <w:r w:rsidR="00E26E81">
              <w:rPr>
                <w:rFonts w:asciiTheme="minorHAnsi" w:hAnsiTheme="minorHAnsi" w:cstheme="minorHAnsi"/>
                <w:sz w:val="20"/>
              </w:rPr>
              <w:t>Termos de Aceitação</w:t>
            </w:r>
            <w:r w:rsidR="00E26E81" w:rsidRPr="001D1CB0">
              <w:rPr>
                <w:rFonts w:asciiTheme="minorHAnsi" w:hAnsiTheme="minorHAnsi" w:cstheme="minorHAnsi"/>
                <w:sz w:val="20"/>
              </w:rPr>
              <w:t xml:space="preserve"> </w:t>
            </w:r>
            <w:r w:rsidRPr="001D1CB0">
              <w:rPr>
                <w:rFonts w:asciiTheme="minorHAnsi" w:hAnsiTheme="minorHAnsi" w:cstheme="minorHAnsi"/>
                <w:sz w:val="20"/>
              </w:rPr>
              <w:t xml:space="preserve">integralmente atendidos (observado que eventuais arredondamentos serão realizados pela exclusão da fração, mantendo-se o número inteiro de </w:t>
            </w:r>
            <w:r w:rsidR="00A943BC" w:rsidRPr="001D1CB0">
              <w:rPr>
                <w:rFonts w:asciiTheme="minorHAnsi" w:hAnsiTheme="minorHAnsi" w:cstheme="minorHAnsi"/>
                <w:sz w:val="20"/>
              </w:rPr>
              <w:t xml:space="preserve">Novas Cotas </w:t>
            </w:r>
            <w:r w:rsidRPr="001D1CB0">
              <w:rPr>
                <w:rFonts w:asciiTheme="minorHAnsi" w:hAnsiTheme="minorHAnsi" w:cstheme="minorHAnsi"/>
                <w:sz w:val="20"/>
              </w:rPr>
              <w:t>(arredondamento para baixo)..</w:t>
            </w:r>
          </w:p>
          <w:p w14:paraId="036BAD5A" w14:textId="09C34930" w:rsidR="00D204BC" w:rsidRPr="001D1CB0" w:rsidRDefault="00D204BC" w:rsidP="00302A9D">
            <w:pPr>
              <w:pStyle w:val="Recuodecorpodetexto"/>
              <w:tabs>
                <w:tab w:val="left" w:pos="426"/>
              </w:tabs>
              <w:spacing w:after="240" w:line="240" w:lineRule="auto"/>
              <w:ind w:left="0"/>
              <w:rPr>
                <w:rFonts w:asciiTheme="minorHAnsi" w:hAnsiTheme="minorHAnsi" w:cstheme="minorHAnsi"/>
                <w:sz w:val="20"/>
              </w:rPr>
            </w:pPr>
            <w:r w:rsidRPr="001D1CB0">
              <w:rPr>
                <w:rFonts w:asciiTheme="minorHAnsi" w:hAnsiTheme="minorHAnsi" w:cstheme="minorHAnsi"/>
                <w:sz w:val="20"/>
              </w:rPr>
              <w:t xml:space="preserve">No caso de um potencial Investidor efetuar mais de um </w:t>
            </w:r>
            <w:r w:rsidR="00E624D4">
              <w:rPr>
                <w:rFonts w:asciiTheme="minorHAnsi" w:hAnsiTheme="minorHAnsi" w:cstheme="minorHAnsi"/>
                <w:sz w:val="20"/>
              </w:rPr>
              <w:t>Termo de Aceitação</w:t>
            </w:r>
            <w:r w:rsidR="006D0C73" w:rsidRPr="001D1CB0">
              <w:rPr>
                <w:rFonts w:asciiTheme="minorHAnsi" w:hAnsiTheme="minorHAnsi" w:cstheme="minorHAnsi"/>
                <w:sz w:val="20"/>
              </w:rPr>
              <w:t>,</w:t>
            </w:r>
            <w:r w:rsidRPr="001D1CB0">
              <w:rPr>
                <w:rFonts w:asciiTheme="minorHAnsi" w:hAnsiTheme="minorHAnsi" w:cstheme="minorHAnsi"/>
                <w:sz w:val="20"/>
              </w:rPr>
              <w:t xml:space="preserve"> os </w:t>
            </w:r>
            <w:r w:rsidR="00E26E81">
              <w:rPr>
                <w:rFonts w:asciiTheme="minorHAnsi" w:hAnsiTheme="minorHAnsi" w:cstheme="minorHAnsi"/>
                <w:sz w:val="20"/>
              </w:rPr>
              <w:t>Termos de Aceitação</w:t>
            </w:r>
            <w:r w:rsidRPr="001D1CB0">
              <w:rPr>
                <w:rFonts w:asciiTheme="minorHAnsi" w:hAnsiTheme="minorHAnsi" w:cstheme="minorHAnsi"/>
                <w:sz w:val="20"/>
              </w:rPr>
              <w:t xml:space="preserve">, conforme o caso, serão considerados em conjunto, por Investidor, para fins da alocação na forma prevista acima. Os </w:t>
            </w:r>
            <w:r w:rsidR="00E26E81">
              <w:rPr>
                <w:rFonts w:asciiTheme="minorHAnsi" w:hAnsiTheme="minorHAnsi" w:cstheme="minorHAnsi"/>
                <w:sz w:val="20"/>
              </w:rPr>
              <w:t>Termos de Aceitação</w:t>
            </w:r>
            <w:r w:rsidRPr="001D1CB0">
              <w:rPr>
                <w:rFonts w:asciiTheme="minorHAnsi" w:hAnsiTheme="minorHAnsi" w:cstheme="minorHAnsi"/>
                <w:sz w:val="20"/>
              </w:rPr>
              <w:t>, conforme o caso, que forem cancelados por qualquer motivo serão desconsiderados na alocação descrita acima.</w:t>
            </w:r>
          </w:p>
          <w:p w14:paraId="54E5F829" w14:textId="1B3329C1" w:rsidR="00C569F9" w:rsidRPr="001D1CB0" w:rsidRDefault="00C569F9" w:rsidP="00302A9D">
            <w:pPr>
              <w:pStyle w:val="Recuodecorpodetexto"/>
              <w:tabs>
                <w:tab w:val="left" w:pos="426"/>
              </w:tabs>
              <w:spacing w:after="240" w:line="240" w:lineRule="auto"/>
              <w:ind w:left="0"/>
              <w:rPr>
                <w:rFonts w:asciiTheme="minorHAnsi" w:hAnsiTheme="minorHAnsi" w:cstheme="minorHAnsi"/>
                <w:sz w:val="20"/>
              </w:rPr>
            </w:pPr>
            <w:r w:rsidRPr="001D1CB0">
              <w:rPr>
                <w:rFonts w:asciiTheme="minorHAnsi" w:hAnsiTheme="minorHAnsi" w:cstheme="minorHAnsi"/>
                <w:sz w:val="20"/>
              </w:rPr>
              <w:t xml:space="preserve">Em hipótese alguma, o relacionamento prévio </w:t>
            </w:r>
            <w:r w:rsidR="007456B2" w:rsidRPr="001D1CB0">
              <w:rPr>
                <w:rFonts w:asciiTheme="minorHAnsi" w:hAnsiTheme="minorHAnsi" w:cstheme="minorHAnsi"/>
                <w:sz w:val="20"/>
              </w:rPr>
              <w:t>do Coordenador Líder</w:t>
            </w:r>
            <w:r w:rsidRPr="001D1CB0">
              <w:rPr>
                <w:rFonts w:asciiTheme="minorHAnsi" w:hAnsiTheme="minorHAnsi" w:cstheme="minorHAnsi"/>
                <w:sz w:val="20"/>
              </w:rPr>
              <w:t>, do Administrador e/ou do Gestor com determinado Investidor, ou considerações de natureza comercial ou estratégica, seja d</w:t>
            </w:r>
            <w:r w:rsidR="007456B2" w:rsidRPr="001D1CB0">
              <w:rPr>
                <w:rFonts w:asciiTheme="minorHAnsi" w:hAnsiTheme="minorHAnsi" w:cstheme="minorHAnsi"/>
                <w:sz w:val="20"/>
              </w:rPr>
              <w:t>o Coordenador Líder</w:t>
            </w:r>
            <w:r w:rsidRPr="001D1CB0">
              <w:rPr>
                <w:rFonts w:asciiTheme="minorHAnsi" w:hAnsiTheme="minorHAnsi" w:cstheme="minorHAnsi"/>
                <w:sz w:val="20"/>
              </w:rPr>
              <w:t>, do Administrador e/ou do Gestor poderão ser consideradas na alocação dos Investidores.</w:t>
            </w:r>
          </w:p>
          <w:p w14:paraId="156E2C04" w14:textId="1994D112" w:rsidR="00002F2F" w:rsidRPr="001D1CB0" w:rsidRDefault="003A00FA" w:rsidP="00302A9D">
            <w:pPr>
              <w:pStyle w:val="Recuodecorpodetexto"/>
              <w:numPr>
                <w:ilvl w:val="0"/>
                <w:numId w:val="22"/>
              </w:numPr>
              <w:tabs>
                <w:tab w:val="left" w:pos="426"/>
              </w:tabs>
              <w:spacing w:after="240" w:line="240" w:lineRule="auto"/>
              <w:ind w:left="0" w:firstLine="0"/>
              <w:rPr>
                <w:rFonts w:asciiTheme="minorHAnsi" w:hAnsiTheme="minorHAnsi" w:cstheme="minorHAnsi"/>
                <w:sz w:val="20"/>
              </w:rPr>
            </w:pPr>
            <w:r w:rsidRPr="001D1CB0">
              <w:rPr>
                <w:rFonts w:asciiTheme="minorHAnsi" w:hAnsiTheme="minorHAnsi" w:cstheme="minorHAnsi"/>
                <w:sz w:val="20"/>
              </w:rPr>
              <w:t>C</w:t>
            </w:r>
            <w:r w:rsidR="00002F2F" w:rsidRPr="001D1CB0">
              <w:rPr>
                <w:rFonts w:asciiTheme="minorHAnsi" w:hAnsiTheme="minorHAnsi" w:cstheme="minorHAnsi"/>
                <w:sz w:val="20"/>
              </w:rPr>
              <w:t xml:space="preserve">aso o </w:t>
            </w:r>
            <w:r w:rsidR="00420341" w:rsidRPr="001D1CB0">
              <w:rPr>
                <w:rFonts w:asciiTheme="minorHAnsi" w:hAnsiTheme="minorHAnsi" w:cstheme="minorHAnsi"/>
                <w:bCs/>
                <w:sz w:val="20"/>
              </w:rPr>
              <w:t>Subscritor</w:t>
            </w:r>
            <w:r w:rsidR="00420341" w:rsidRPr="001D1CB0">
              <w:rPr>
                <w:rFonts w:asciiTheme="minorHAnsi" w:hAnsiTheme="minorHAnsi" w:cstheme="minorHAnsi"/>
                <w:sz w:val="20"/>
              </w:rPr>
              <w:t xml:space="preserve"> </w:t>
            </w:r>
            <w:r w:rsidR="00002F2F" w:rsidRPr="001D1CB0">
              <w:rPr>
                <w:rFonts w:asciiTheme="minorHAnsi" w:hAnsiTheme="minorHAnsi" w:cstheme="minorHAnsi"/>
                <w:sz w:val="20"/>
              </w:rPr>
              <w:t xml:space="preserve">tenha preenchido o campo </w:t>
            </w:r>
            <w:r w:rsidR="00660FAE" w:rsidRPr="001D1CB0">
              <w:rPr>
                <w:rFonts w:asciiTheme="minorHAnsi" w:hAnsiTheme="minorHAnsi" w:cstheme="minorHAnsi"/>
                <w:sz w:val="20"/>
              </w:rPr>
              <w:t xml:space="preserve">32 </w:t>
            </w:r>
            <w:r w:rsidR="00002F2F" w:rsidRPr="001D1CB0">
              <w:rPr>
                <w:rFonts w:asciiTheme="minorHAnsi" w:hAnsiTheme="minorHAnsi" w:cstheme="minorHAnsi"/>
                <w:sz w:val="20"/>
              </w:rPr>
              <w:t xml:space="preserve">acima, </w:t>
            </w:r>
            <w:r w:rsidR="0005343F" w:rsidRPr="001D1CB0">
              <w:rPr>
                <w:rFonts w:asciiTheme="minorHAnsi" w:hAnsiTheme="minorHAnsi" w:cstheme="minorHAnsi"/>
                <w:sz w:val="20"/>
              </w:rPr>
              <w:t xml:space="preserve">indicando sua qualidade de Pessoa Vinculada à Oferta, </w:t>
            </w:r>
            <w:r w:rsidR="00002F2F" w:rsidRPr="001D1CB0">
              <w:rPr>
                <w:rFonts w:asciiTheme="minorHAnsi" w:hAnsiTheme="minorHAnsi" w:cstheme="minorHAnsi"/>
                <w:sz w:val="20"/>
              </w:rPr>
              <w:t xml:space="preserve">na eventualidade de, após a conclusão do Procedimento </w:t>
            </w:r>
            <w:r w:rsidR="00AF06B2" w:rsidRPr="001D1CB0">
              <w:rPr>
                <w:rFonts w:asciiTheme="minorHAnsi" w:hAnsiTheme="minorHAnsi" w:cstheme="minorHAnsi"/>
                <w:sz w:val="20"/>
              </w:rPr>
              <w:t>de Coleta de Intenções de Investimento</w:t>
            </w:r>
            <w:r w:rsidR="00002F2F" w:rsidRPr="001D1CB0">
              <w:rPr>
                <w:rFonts w:asciiTheme="minorHAnsi" w:hAnsiTheme="minorHAnsi" w:cstheme="minorHAnsi"/>
                <w:sz w:val="20"/>
              </w:rPr>
              <w:t xml:space="preserve">, haver excesso de demanda superior </w:t>
            </w:r>
            <w:r w:rsidR="00F32C74" w:rsidRPr="001D1CB0">
              <w:rPr>
                <w:rFonts w:asciiTheme="minorHAnsi" w:hAnsiTheme="minorHAnsi" w:cstheme="minorHAnsi"/>
                <w:sz w:val="20"/>
              </w:rPr>
              <w:t xml:space="preserve">a </w:t>
            </w:r>
            <w:r w:rsidR="00002F2F" w:rsidRPr="001D1CB0">
              <w:rPr>
                <w:rFonts w:asciiTheme="minorHAnsi" w:hAnsiTheme="minorHAnsi" w:cstheme="minorHAnsi"/>
                <w:sz w:val="20"/>
              </w:rPr>
              <w:t>1/3 (um terç</w:t>
            </w:r>
            <w:r w:rsidR="006D4FA3" w:rsidRPr="001D1CB0">
              <w:rPr>
                <w:rFonts w:asciiTheme="minorHAnsi" w:hAnsiTheme="minorHAnsi" w:cstheme="minorHAnsi"/>
                <w:sz w:val="20"/>
              </w:rPr>
              <w:t>o</w:t>
            </w:r>
            <w:r w:rsidR="00002F2F" w:rsidRPr="001D1CB0">
              <w:rPr>
                <w:rFonts w:asciiTheme="minorHAnsi" w:hAnsiTheme="minorHAnsi" w:cstheme="minorHAnsi"/>
                <w:sz w:val="20"/>
              </w:rPr>
              <w:t xml:space="preserve">) </w:t>
            </w:r>
            <w:r w:rsidR="00F32C74" w:rsidRPr="001D1CB0">
              <w:rPr>
                <w:rFonts w:asciiTheme="minorHAnsi" w:hAnsiTheme="minorHAnsi" w:cstheme="minorHAnsi"/>
                <w:sz w:val="20"/>
              </w:rPr>
              <w:t xml:space="preserve">da </w:t>
            </w:r>
            <w:r w:rsidR="007553B7" w:rsidRPr="001D1CB0">
              <w:rPr>
                <w:rFonts w:asciiTheme="minorHAnsi" w:hAnsiTheme="minorHAnsi" w:cstheme="minorHAnsi"/>
                <w:sz w:val="20"/>
              </w:rPr>
              <w:t xml:space="preserve">quantidade de </w:t>
            </w:r>
            <w:r w:rsidR="00A943BC" w:rsidRPr="001D1CB0">
              <w:rPr>
                <w:rFonts w:asciiTheme="minorHAnsi" w:hAnsiTheme="minorHAnsi" w:cstheme="minorHAnsi"/>
                <w:sz w:val="20"/>
              </w:rPr>
              <w:t xml:space="preserve">Novas Cotas </w:t>
            </w:r>
            <w:r w:rsidR="00002F2F" w:rsidRPr="001D1CB0">
              <w:rPr>
                <w:rFonts w:asciiTheme="minorHAnsi" w:hAnsiTheme="minorHAnsi" w:cstheme="minorHAnsi"/>
                <w:sz w:val="20"/>
              </w:rPr>
              <w:t xml:space="preserve">(sem considerar </w:t>
            </w:r>
            <w:r w:rsidR="00321FD0" w:rsidRPr="001D1CB0">
              <w:rPr>
                <w:rFonts w:asciiTheme="minorHAnsi" w:hAnsiTheme="minorHAnsi" w:cstheme="minorHAnsi"/>
                <w:sz w:val="20"/>
              </w:rPr>
              <w:t xml:space="preserve">as </w:t>
            </w:r>
            <w:r w:rsidR="00A943BC" w:rsidRPr="001D1CB0">
              <w:rPr>
                <w:rFonts w:asciiTheme="minorHAnsi" w:hAnsiTheme="minorHAnsi" w:cstheme="minorHAnsi"/>
                <w:sz w:val="20"/>
              </w:rPr>
              <w:t xml:space="preserve">Cotas </w:t>
            </w:r>
            <w:r w:rsidR="009F6A23" w:rsidRPr="001D1CB0">
              <w:rPr>
                <w:rFonts w:asciiTheme="minorHAnsi" w:hAnsiTheme="minorHAnsi" w:cstheme="minorHAnsi"/>
                <w:sz w:val="20"/>
              </w:rPr>
              <w:t>Adicionais</w:t>
            </w:r>
            <w:r w:rsidR="00002F2F" w:rsidRPr="001D1CB0">
              <w:rPr>
                <w:rFonts w:asciiTheme="minorHAnsi" w:hAnsiTheme="minorHAnsi" w:cstheme="minorHAnsi"/>
                <w:sz w:val="20"/>
              </w:rPr>
              <w:t xml:space="preserve">), nos termos do artigo </w:t>
            </w:r>
            <w:r w:rsidR="0092194C" w:rsidRPr="001D1CB0">
              <w:rPr>
                <w:rFonts w:asciiTheme="minorHAnsi" w:hAnsiTheme="minorHAnsi" w:cstheme="minorHAnsi"/>
                <w:sz w:val="20"/>
              </w:rPr>
              <w:t xml:space="preserve">56 </w:t>
            </w:r>
            <w:r w:rsidR="00002F2F" w:rsidRPr="001D1CB0">
              <w:rPr>
                <w:rFonts w:asciiTheme="minorHAnsi" w:hAnsiTheme="minorHAnsi" w:cstheme="minorHAnsi"/>
                <w:sz w:val="20"/>
              </w:rPr>
              <w:t xml:space="preserve">da </w:t>
            </w:r>
            <w:r w:rsidR="0092194C" w:rsidRPr="001D1CB0">
              <w:rPr>
                <w:rFonts w:asciiTheme="minorHAnsi" w:hAnsiTheme="minorHAnsi" w:cstheme="minorHAnsi"/>
                <w:sz w:val="20"/>
              </w:rPr>
              <w:t>Resolução</w:t>
            </w:r>
            <w:r w:rsidR="00794BDF">
              <w:rPr>
                <w:rFonts w:asciiTheme="minorHAnsi" w:hAnsiTheme="minorHAnsi" w:cstheme="minorHAnsi"/>
                <w:sz w:val="20"/>
              </w:rPr>
              <w:t xml:space="preserve"> CVM</w:t>
            </w:r>
            <w:r w:rsidR="0092194C" w:rsidRPr="001D1CB0">
              <w:rPr>
                <w:rFonts w:asciiTheme="minorHAnsi" w:hAnsiTheme="minorHAnsi" w:cstheme="minorHAnsi"/>
                <w:sz w:val="20"/>
              </w:rPr>
              <w:t xml:space="preserve"> 160</w:t>
            </w:r>
            <w:r w:rsidR="00002F2F" w:rsidRPr="001D1CB0">
              <w:rPr>
                <w:rFonts w:asciiTheme="minorHAnsi" w:hAnsiTheme="minorHAnsi" w:cstheme="minorHAnsi"/>
                <w:sz w:val="20"/>
              </w:rPr>
              <w:t xml:space="preserve">, este </w:t>
            </w:r>
            <w:r w:rsidR="00E624D4">
              <w:rPr>
                <w:rFonts w:asciiTheme="minorHAnsi" w:hAnsiTheme="minorHAnsi" w:cstheme="minorHAnsi"/>
                <w:sz w:val="20"/>
              </w:rPr>
              <w:t>Termo de Aceitação</w:t>
            </w:r>
            <w:r w:rsidR="006D0C73" w:rsidRPr="001D1CB0">
              <w:rPr>
                <w:rFonts w:asciiTheme="minorHAnsi" w:hAnsiTheme="minorHAnsi" w:cstheme="minorHAnsi"/>
                <w:sz w:val="20"/>
              </w:rPr>
              <w:t xml:space="preserve"> será</w:t>
            </w:r>
            <w:r w:rsidR="00002F2F" w:rsidRPr="001D1CB0">
              <w:rPr>
                <w:rFonts w:asciiTheme="minorHAnsi" w:hAnsiTheme="minorHAnsi" w:cstheme="minorHAnsi"/>
                <w:sz w:val="20"/>
              </w:rPr>
              <w:t xml:space="preserve"> cancelado </w:t>
            </w:r>
            <w:r w:rsidR="007456B2" w:rsidRPr="001D1CB0">
              <w:rPr>
                <w:rFonts w:asciiTheme="minorHAnsi" w:hAnsiTheme="minorHAnsi" w:cstheme="minorHAnsi"/>
                <w:sz w:val="20"/>
              </w:rPr>
              <w:t>pelo Coordenador Líder</w:t>
            </w:r>
            <w:r w:rsidR="00002F2F" w:rsidRPr="001D1CB0">
              <w:rPr>
                <w:rFonts w:asciiTheme="minorHAnsi" w:hAnsiTheme="minorHAnsi" w:cstheme="minorHAnsi"/>
                <w:sz w:val="20"/>
              </w:rPr>
              <w:t xml:space="preserve">. </w:t>
            </w:r>
            <w:r w:rsidR="00440B2C" w:rsidRPr="001D1CB0">
              <w:rPr>
                <w:rFonts w:asciiTheme="minorHAnsi" w:hAnsiTheme="minorHAnsi" w:cstheme="minorHAnsi"/>
                <w:color w:val="000000"/>
                <w:sz w:val="20"/>
              </w:rPr>
              <w:t xml:space="preserve">Caso o </w:t>
            </w:r>
            <w:r w:rsidR="00420341" w:rsidRPr="001D1CB0">
              <w:rPr>
                <w:rFonts w:asciiTheme="minorHAnsi" w:hAnsiTheme="minorHAnsi" w:cstheme="minorHAnsi"/>
                <w:bCs/>
                <w:sz w:val="20"/>
              </w:rPr>
              <w:t>Subscritor</w:t>
            </w:r>
            <w:r w:rsidR="00420341" w:rsidRPr="001D1CB0">
              <w:rPr>
                <w:rFonts w:asciiTheme="minorHAnsi" w:hAnsiTheme="minorHAnsi" w:cstheme="minorHAnsi"/>
                <w:color w:val="000000"/>
                <w:sz w:val="20"/>
              </w:rPr>
              <w:t xml:space="preserve"> </w:t>
            </w:r>
            <w:r w:rsidR="00440B2C" w:rsidRPr="001D1CB0">
              <w:rPr>
                <w:rFonts w:asciiTheme="minorHAnsi" w:hAnsiTheme="minorHAnsi" w:cstheme="minorHAnsi"/>
                <w:color w:val="000000"/>
                <w:sz w:val="20"/>
              </w:rPr>
              <w:t xml:space="preserve">já tenha efetuado o pagamento do </w:t>
            </w:r>
            <w:r w:rsidR="00855E3B" w:rsidRPr="001D1CB0">
              <w:rPr>
                <w:rFonts w:asciiTheme="minorHAnsi" w:hAnsiTheme="minorHAnsi" w:cstheme="minorHAnsi"/>
                <w:color w:val="000000"/>
                <w:sz w:val="20"/>
              </w:rPr>
              <w:t>preço de integralização das Novas Cotas</w:t>
            </w:r>
            <w:r w:rsidR="00440B2C" w:rsidRPr="001D1CB0">
              <w:rPr>
                <w:rFonts w:asciiTheme="minorHAnsi" w:hAnsiTheme="minorHAnsi" w:cstheme="minorHAnsi"/>
                <w:color w:val="000000"/>
                <w:sz w:val="20"/>
              </w:rPr>
              <w:t xml:space="preserve">, nos termos da Cláusula </w:t>
            </w:r>
            <w:r w:rsidR="00301B05" w:rsidRPr="001D1CB0">
              <w:rPr>
                <w:rFonts w:asciiTheme="minorHAnsi" w:hAnsiTheme="minorHAnsi" w:cstheme="minorHAnsi"/>
                <w:color w:val="000000"/>
                <w:sz w:val="20"/>
              </w:rPr>
              <w:t>1</w:t>
            </w:r>
            <w:r w:rsidR="00301B05">
              <w:rPr>
                <w:rFonts w:asciiTheme="minorHAnsi" w:hAnsiTheme="minorHAnsi" w:cstheme="minorHAnsi"/>
                <w:color w:val="000000"/>
                <w:sz w:val="20"/>
              </w:rPr>
              <w:t>1</w:t>
            </w:r>
            <w:r w:rsidR="00301B05" w:rsidRPr="001D1CB0">
              <w:rPr>
                <w:rFonts w:asciiTheme="minorHAnsi" w:hAnsiTheme="minorHAnsi" w:cstheme="minorHAnsi"/>
                <w:color w:val="000000"/>
                <w:sz w:val="20"/>
              </w:rPr>
              <w:t xml:space="preserve"> </w:t>
            </w:r>
            <w:r w:rsidR="00440B2C" w:rsidRPr="001D1CB0">
              <w:rPr>
                <w:rFonts w:asciiTheme="minorHAnsi" w:hAnsiTheme="minorHAnsi" w:cstheme="minorHAnsi"/>
                <w:color w:val="000000"/>
                <w:sz w:val="20"/>
              </w:rPr>
              <w:t xml:space="preserve">abaixo, o referido </w:t>
            </w:r>
            <w:r w:rsidR="00E26E81" w:rsidRPr="00485B9D">
              <w:rPr>
                <w:rFonts w:asciiTheme="minorHAnsi" w:hAnsiTheme="minorHAnsi" w:cstheme="minorHAnsi"/>
                <w:color w:val="000000"/>
                <w:sz w:val="20"/>
              </w:rPr>
              <w:t xml:space="preserve">Preço de Emissão, </w:t>
            </w:r>
            <w:r w:rsidR="00E26E81">
              <w:rPr>
                <w:rFonts w:asciiTheme="minorHAnsi" w:hAnsiTheme="minorHAnsi" w:cstheme="minorHAnsi"/>
                <w:color w:val="000000"/>
                <w:sz w:val="20"/>
              </w:rPr>
              <w:t>será devolvido acr</w:t>
            </w:r>
            <w:r w:rsidR="00E26E81" w:rsidRPr="00485B9D">
              <w:rPr>
                <w:rFonts w:asciiTheme="minorHAnsi" w:hAnsiTheme="minorHAnsi" w:cstheme="minorHAnsi"/>
                <w:color w:val="000000"/>
                <w:sz w:val="20"/>
              </w:rPr>
              <w:t xml:space="preserve">escidos dos rendimentos líquidos auferidos pelos investimentos temporários, nos termos do artigo 11, parágrafo 3º, da Instrução CVM 472/08, calculados </w:t>
            </w:r>
            <w:r w:rsidR="00E26E81" w:rsidRPr="00485B9D">
              <w:rPr>
                <w:rFonts w:asciiTheme="minorHAnsi" w:hAnsiTheme="minorHAnsi" w:cstheme="minorHAnsi"/>
                <w:i/>
                <w:iCs/>
                <w:color w:val="000000"/>
                <w:sz w:val="20"/>
              </w:rPr>
              <w:t xml:space="preserve">pro rata </w:t>
            </w:r>
            <w:proofErr w:type="spellStart"/>
            <w:r w:rsidR="00E26E81" w:rsidRPr="00485B9D">
              <w:rPr>
                <w:rFonts w:asciiTheme="minorHAnsi" w:hAnsiTheme="minorHAnsi" w:cstheme="minorHAnsi"/>
                <w:i/>
                <w:iCs/>
                <w:color w:val="000000"/>
                <w:sz w:val="20"/>
              </w:rPr>
              <w:t>temporis</w:t>
            </w:r>
            <w:proofErr w:type="spellEnd"/>
            <w:r w:rsidR="00E26E81" w:rsidRPr="00485B9D">
              <w:rPr>
                <w:rFonts w:asciiTheme="minorHAnsi" w:hAnsiTheme="minorHAnsi" w:cstheme="minorHAnsi"/>
                <w:color w:val="000000"/>
                <w:sz w:val="20"/>
              </w:rPr>
              <w:t>, a partir da respectiva Data de Liquidação, com dedução, se for o caso, dos valores relativos aos tributos incidentes, se a alíquota for superior a zero (“</w:t>
            </w:r>
            <w:r w:rsidR="00E26E81" w:rsidRPr="00485B9D">
              <w:rPr>
                <w:rFonts w:asciiTheme="minorHAnsi" w:hAnsiTheme="minorHAnsi" w:cstheme="minorHAnsi"/>
                <w:b/>
                <w:bCs/>
                <w:color w:val="000000"/>
                <w:sz w:val="20"/>
              </w:rPr>
              <w:t>Critérios de Restituição de Valores</w:t>
            </w:r>
            <w:r w:rsidR="00E26E81" w:rsidRPr="00485B9D">
              <w:rPr>
                <w:rFonts w:asciiTheme="minorHAnsi" w:hAnsiTheme="minorHAnsi" w:cstheme="minorHAnsi"/>
                <w:color w:val="000000"/>
                <w:sz w:val="20"/>
              </w:rPr>
              <w:t>”), no prazo de até 5 (cinco) Dias Úteis contados da comunicação do cancelamento das Novas Cotas condicionadas</w:t>
            </w:r>
            <w:r w:rsidR="00440B2C" w:rsidRPr="001D1CB0">
              <w:rPr>
                <w:rFonts w:asciiTheme="minorHAnsi" w:hAnsiTheme="minorHAnsi" w:cstheme="minorHAnsi"/>
                <w:color w:val="000000"/>
                <w:sz w:val="20"/>
              </w:rPr>
              <w:t xml:space="preserve">, </w:t>
            </w:r>
            <w:r w:rsidR="00440B2C" w:rsidRPr="001D1CB0">
              <w:rPr>
                <w:rFonts w:asciiTheme="minorHAnsi" w:hAnsiTheme="minorHAnsi" w:cstheme="minorHAnsi"/>
                <w:sz w:val="20"/>
              </w:rPr>
              <w:t xml:space="preserve">na conta indicada no campo </w:t>
            </w:r>
            <w:r w:rsidR="00660FAE" w:rsidRPr="001D1CB0">
              <w:rPr>
                <w:rFonts w:asciiTheme="minorHAnsi" w:hAnsiTheme="minorHAnsi" w:cstheme="minorHAnsi"/>
                <w:sz w:val="20"/>
              </w:rPr>
              <w:t xml:space="preserve">29 ou 30 </w:t>
            </w:r>
            <w:r w:rsidR="00440B2C" w:rsidRPr="001D1CB0">
              <w:rPr>
                <w:rFonts w:asciiTheme="minorHAnsi" w:hAnsiTheme="minorHAnsi" w:cstheme="minorHAnsi"/>
                <w:sz w:val="20"/>
              </w:rPr>
              <w:t>acima</w:t>
            </w:r>
            <w:r w:rsidR="00440B2C" w:rsidRPr="001D1CB0">
              <w:rPr>
                <w:rFonts w:asciiTheme="minorHAnsi" w:hAnsiTheme="minorHAnsi" w:cstheme="minorHAnsi"/>
                <w:color w:val="000000"/>
                <w:sz w:val="20"/>
              </w:rPr>
              <w:t xml:space="preserve">, observado que, com relação às </w:t>
            </w:r>
            <w:r w:rsidR="001C47F2" w:rsidRPr="001D1CB0">
              <w:rPr>
                <w:rFonts w:asciiTheme="minorHAnsi" w:hAnsiTheme="minorHAnsi" w:cstheme="minorHAnsi"/>
                <w:color w:val="000000"/>
                <w:sz w:val="20"/>
              </w:rPr>
              <w:t xml:space="preserve">Novas </w:t>
            </w:r>
            <w:r w:rsidR="00384213" w:rsidRPr="001D1CB0">
              <w:rPr>
                <w:rFonts w:asciiTheme="minorHAnsi" w:hAnsiTheme="minorHAnsi" w:cstheme="minorHAnsi"/>
                <w:sz w:val="20"/>
              </w:rPr>
              <w:t>Cotas</w:t>
            </w:r>
            <w:r w:rsidR="00440B2C" w:rsidRPr="001D1CB0">
              <w:rPr>
                <w:rFonts w:asciiTheme="minorHAnsi" w:hAnsiTheme="minorHAnsi" w:cstheme="minorHAnsi"/>
                <w:color w:val="000000"/>
                <w:sz w:val="20"/>
              </w:rPr>
              <w:t xml:space="preserve"> custodiadas eletronicamente na B</w:t>
            </w:r>
            <w:r w:rsidR="007806A8" w:rsidRPr="001D1CB0">
              <w:rPr>
                <w:rFonts w:asciiTheme="minorHAnsi" w:hAnsiTheme="minorHAnsi" w:cstheme="minorHAnsi"/>
                <w:color w:val="000000"/>
                <w:sz w:val="20"/>
              </w:rPr>
              <w:t>3</w:t>
            </w:r>
            <w:r w:rsidR="00440B2C" w:rsidRPr="001D1CB0">
              <w:rPr>
                <w:rFonts w:asciiTheme="minorHAnsi" w:hAnsiTheme="minorHAnsi" w:cstheme="minorHAnsi"/>
                <w:color w:val="000000"/>
                <w:sz w:val="20"/>
              </w:rPr>
              <w:t xml:space="preserve">, tal procedimento será realizado fora do âmbito da </w:t>
            </w:r>
            <w:r w:rsidR="007806A8" w:rsidRPr="001D1CB0">
              <w:rPr>
                <w:rFonts w:asciiTheme="minorHAnsi" w:hAnsiTheme="minorHAnsi" w:cstheme="minorHAnsi"/>
                <w:color w:val="000000"/>
                <w:sz w:val="20"/>
              </w:rPr>
              <w:t>B3</w:t>
            </w:r>
            <w:r w:rsidR="00440B2C" w:rsidRPr="001D1CB0">
              <w:rPr>
                <w:rFonts w:asciiTheme="minorHAnsi" w:hAnsiTheme="minorHAnsi" w:cstheme="minorHAnsi"/>
                <w:color w:val="000000"/>
                <w:sz w:val="20"/>
              </w:rPr>
              <w:t xml:space="preserve">, de acordo com os procedimentos do </w:t>
            </w:r>
            <w:proofErr w:type="spellStart"/>
            <w:r w:rsidR="00440B2C" w:rsidRPr="001D1CB0">
              <w:rPr>
                <w:rFonts w:asciiTheme="minorHAnsi" w:hAnsiTheme="minorHAnsi" w:cstheme="minorHAnsi"/>
                <w:color w:val="000000"/>
                <w:sz w:val="20"/>
              </w:rPr>
              <w:t>Escriturador</w:t>
            </w:r>
            <w:proofErr w:type="spellEnd"/>
            <w:r w:rsidR="00440B2C" w:rsidRPr="001D1CB0">
              <w:rPr>
                <w:rFonts w:asciiTheme="minorHAnsi" w:hAnsiTheme="minorHAnsi" w:cstheme="minorHAnsi"/>
                <w:color w:val="000000"/>
                <w:sz w:val="20"/>
              </w:rPr>
              <w:t>.</w:t>
            </w:r>
          </w:p>
          <w:p w14:paraId="3E9B573E" w14:textId="77777777" w:rsidR="00F35790" w:rsidRPr="00F35790" w:rsidRDefault="00794BDF" w:rsidP="00302A9D">
            <w:pPr>
              <w:pStyle w:val="Recuodecorpodetexto"/>
              <w:numPr>
                <w:ilvl w:val="0"/>
                <w:numId w:val="22"/>
              </w:numPr>
              <w:tabs>
                <w:tab w:val="left" w:pos="426"/>
              </w:tabs>
              <w:spacing w:after="240" w:line="240" w:lineRule="auto"/>
              <w:ind w:left="0" w:firstLine="0"/>
              <w:rPr>
                <w:rFonts w:asciiTheme="minorHAnsi" w:hAnsiTheme="minorHAnsi" w:cstheme="minorHAnsi"/>
                <w:b/>
                <w:bCs/>
                <w:sz w:val="20"/>
              </w:rPr>
            </w:pPr>
            <w:r w:rsidRPr="00794BDF">
              <w:rPr>
                <w:rFonts w:asciiTheme="minorHAnsi" w:hAnsiTheme="minorHAnsi" w:cstheme="minorHAnsi"/>
                <w:b/>
                <w:sz w:val="20"/>
              </w:rPr>
              <w:lastRenderedPageBreak/>
              <w:t>Caso a Oferta seja modificada, nos termos dos artigos 68 a 69 da Resolução CVM 160: (i) a modificação deverá ser divulgada imediatamente através de meios ao menos iguais aos utilizados para a divulgação da Oferta; e (</w:t>
            </w:r>
            <w:proofErr w:type="spellStart"/>
            <w:r w:rsidRPr="00794BDF">
              <w:rPr>
                <w:rFonts w:asciiTheme="minorHAnsi" w:hAnsiTheme="minorHAnsi" w:cstheme="minorHAnsi"/>
                <w:b/>
                <w:sz w:val="20"/>
              </w:rPr>
              <w:t>ii</w:t>
            </w:r>
            <w:proofErr w:type="spellEnd"/>
            <w:r w:rsidRPr="00794BDF">
              <w:rPr>
                <w:rFonts w:asciiTheme="minorHAnsi" w:hAnsiTheme="minorHAnsi" w:cstheme="minorHAnsi"/>
                <w:b/>
                <w:sz w:val="20"/>
              </w:rPr>
              <w:t xml:space="preserve">) o Coordenador Líder deverá se acautelar e se certificar, no momento do recebimento das aceitações da Oferta, de que o Investidor está ciente de que a Oferta foi alterada e de que tem conhecimento das novas condições. </w:t>
            </w:r>
          </w:p>
          <w:p w14:paraId="686EAB6E" w14:textId="77777777" w:rsidR="00F35790" w:rsidRPr="00F35790" w:rsidRDefault="00F35790" w:rsidP="00F35790">
            <w:pPr>
              <w:pStyle w:val="Recuodecorpodetexto"/>
              <w:numPr>
                <w:ilvl w:val="0"/>
                <w:numId w:val="22"/>
              </w:numPr>
              <w:tabs>
                <w:tab w:val="left" w:pos="426"/>
              </w:tabs>
              <w:spacing w:after="240" w:line="240" w:lineRule="auto"/>
              <w:ind w:left="0" w:firstLine="0"/>
              <w:rPr>
                <w:rFonts w:asciiTheme="minorHAnsi" w:hAnsiTheme="minorHAnsi" w:cstheme="minorHAnsi"/>
                <w:b/>
                <w:bCs/>
                <w:sz w:val="20"/>
              </w:rPr>
            </w:pPr>
            <w:r w:rsidRPr="00F35790">
              <w:rPr>
                <w:rFonts w:asciiTheme="minorHAnsi" w:hAnsiTheme="minorHAnsi" w:cstheme="minorHAnsi"/>
                <w:b/>
                <w:bCs/>
                <w:sz w:val="20"/>
              </w:rPr>
              <w:t xml:space="preserve">Nos termos do parágrafo primeiro artigo 69, da Resolução CVM 160, em caso de modificação da Oferta, os Investidores que já tiverem aderido à Oferta deverão ser comunicados diretamente, pelo Coordenador Líder, por correio eletrônico, correspondência física ou qualquer outra forma de comunicação passível de comprovação, a respeito da modificação efetuada, para que confirmem ao Coordenador Líder, no prazo de 5 (cinco) Dias </w:t>
            </w:r>
            <w:r w:rsidRPr="00F35790">
              <w:rPr>
                <w:rFonts w:asciiTheme="minorHAnsi" w:hAnsiTheme="minorHAnsi" w:cstheme="minorHAnsi"/>
                <w:b/>
                <w:sz w:val="20"/>
              </w:rPr>
              <w:t>Úteis</w:t>
            </w:r>
            <w:r w:rsidRPr="00F35790">
              <w:rPr>
                <w:rFonts w:asciiTheme="minorHAnsi" w:hAnsiTheme="minorHAnsi" w:cstheme="minorHAnsi"/>
                <w:b/>
                <w:bCs/>
                <w:sz w:val="20"/>
              </w:rPr>
              <w:t xml:space="preserve"> do recebimento da comunicação, o interesse em revogar sua aceitação à Oferta, presumindo-se, na falta da manifestação, o interesse do investidor em não revogar sua aceitação. O disposto não se aplica à hipótese prevista acima, entretanto a CVM pode determinar a sua adoção caso entenda que a modificação não melhora a Oferta em favor dos Investidores.</w:t>
            </w:r>
          </w:p>
          <w:p w14:paraId="78B386DB" w14:textId="77777777" w:rsidR="00F35790" w:rsidRPr="00F35790" w:rsidRDefault="00F35790" w:rsidP="00F35790">
            <w:pPr>
              <w:pStyle w:val="Recuodecorpodetexto"/>
              <w:numPr>
                <w:ilvl w:val="0"/>
                <w:numId w:val="22"/>
              </w:numPr>
              <w:tabs>
                <w:tab w:val="left" w:pos="426"/>
              </w:tabs>
              <w:spacing w:after="240" w:line="240" w:lineRule="auto"/>
              <w:ind w:left="0" w:firstLine="0"/>
              <w:rPr>
                <w:rFonts w:asciiTheme="minorHAnsi" w:hAnsiTheme="minorHAnsi" w:cstheme="minorHAnsi"/>
                <w:b/>
                <w:bCs/>
                <w:sz w:val="20"/>
              </w:rPr>
            </w:pPr>
            <w:r w:rsidRPr="00F35790">
              <w:rPr>
                <w:rFonts w:asciiTheme="minorHAnsi" w:hAnsiTheme="minorHAnsi" w:cstheme="minorHAnsi"/>
                <w:b/>
                <w:bCs/>
                <w:sz w:val="20"/>
              </w:rPr>
              <w:t xml:space="preserve">Nos termos do parágrafo quarto do artigo 69 da Resolução CVM 160, se o Investidor revogar sua aceitação e já tiver efetuado a integralização de Novas Cotas, os valores efetivamente integralizados serão devolvidos, calculados </w:t>
            </w:r>
            <w:r w:rsidRPr="00055397">
              <w:rPr>
                <w:rFonts w:asciiTheme="minorHAnsi" w:hAnsiTheme="minorHAnsi" w:cstheme="minorHAnsi"/>
                <w:b/>
                <w:bCs/>
                <w:i/>
                <w:iCs/>
                <w:sz w:val="20"/>
              </w:rPr>
              <w:t xml:space="preserve">pro rata </w:t>
            </w:r>
            <w:proofErr w:type="spellStart"/>
            <w:r w:rsidRPr="00055397">
              <w:rPr>
                <w:rFonts w:asciiTheme="minorHAnsi" w:hAnsiTheme="minorHAnsi" w:cstheme="minorHAnsi"/>
                <w:b/>
                <w:bCs/>
                <w:i/>
                <w:iCs/>
                <w:sz w:val="20"/>
              </w:rPr>
              <w:t>temporis</w:t>
            </w:r>
            <w:proofErr w:type="spellEnd"/>
            <w:r w:rsidRPr="00F35790">
              <w:rPr>
                <w:rFonts w:asciiTheme="minorHAnsi" w:hAnsiTheme="minorHAnsi" w:cstheme="minorHAnsi"/>
                <w:b/>
                <w:bCs/>
                <w:sz w:val="20"/>
              </w:rPr>
              <w:t>, a partir da respectiva data de liquidação, com dedução, se for o caso, dos valores relativos aos tributos incidentes, se a alíquota for superior a zero, se existentes, no prazo de 5 (cinco) Dias Úteis contados da data da respectiva revogação.</w:t>
            </w:r>
          </w:p>
          <w:p w14:paraId="1A496EFB" w14:textId="77777777" w:rsidR="00F35790" w:rsidRPr="00F35790" w:rsidRDefault="00F35790" w:rsidP="00F35790">
            <w:pPr>
              <w:pStyle w:val="Recuodecorpodetexto"/>
              <w:numPr>
                <w:ilvl w:val="0"/>
                <w:numId w:val="22"/>
              </w:numPr>
              <w:tabs>
                <w:tab w:val="left" w:pos="426"/>
              </w:tabs>
              <w:spacing w:after="240" w:line="240" w:lineRule="auto"/>
              <w:ind w:left="0" w:firstLine="0"/>
              <w:rPr>
                <w:rFonts w:asciiTheme="minorHAnsi" w:hAnsiTheme="minorHAnsi" w:cstheme="minorHAnsi"/>
                <w:b/>
                <w:bCs/>
                <w:sz w:val="20"/>
              </w:rPr>
            </w:pPr>
            <w:r w:rsidRPr="00F35790">
              <w:rPr>
                <w:rFonts w:asciiTheme="minorHAnsi" w:hAnsiTheme="minorHAnsi" w:cstheme="minorHAnsi"/>
                <w:b/>
                <w:bCs/>
                <w:sz w:val="20"/>
              </w:rPr>
              <w:t>A documentação referente ao previsto acima deverá ser mantida à disposição da CVM, pelo prazo de 5 (cinco) anos após a data de divulgação do Anúncio de Encerramento da Oferta.</w:t>
            </w:r>
          </w:p>
          <w:p w14:paraId="0E334A8F" w14:textId="77777777" w:rsidR="00F35790" w:rsidRPr="00F35790" w:rsidRDefault="00F35790" w:rsidP="00F35790">
            <w:pPr>
              <w:pStyle w:val="Recuodecorpodetexto"/>
              <w:numPr>
                <w:ilvl w:val="0"/>
                <w:numId w:val="22"/>
              </w:numPr>
              <w:tabs>
                <w:tab w:val="left" w:pos="426"/>
              </w:tabs>
              <w:spacing w:after="240" w:line="240" w:lineRule="auto"/>
              <w:ind w:left="0" w:firstLine="0"/>
              <w:rPr>
                <w:rFonts w:asciiTheme="minorHAnsi" w:hAnsiTheme="minorHAnsi" w:cstheme="minorHAnsi"/>
                <w:b/>
                <w:bCs/>
                <w:sz w:val="20"/>
              </w:rPr>
            </w:pPr>
            <w:r w:rsidRPr="00F35790">
              <w:rPr>
                <w:rFonts w:asciiTheme="minorHAnsi" w:hAnsiTheme="minorHAnsi" w:cstheme="minorHAnsi"/>
                <w:b/>
                <w:bCs/>
                <w:sz w:val="20"/>
              </w:rPr>
              <w:t>Suspensão, Cancelamento ou Revogação da Oferta. Nos termos do artigo 70 da Resolução CVM 160, a CVM: (i) poderá suspender, a qualquer tempo, a Oferta se: (a) estiver se processando em condições diversas das constantes da Resolução CVM 160</w:t>
            </w:r>
            <w:r w:rsidR="009B25D2">
              <w:rPr>
                <w:rFonts w:asciiTheme="minorHAnsi" w:hAnsiTheme="minorHAnsi" w:cstheme="minorHAnsi"/>
                <w:b/>
                <w:bCs/>
                <w:sz w:val="20"/>
              </w:rPr>
              <w:t xml:space="preserve"> </w:t>
            </w:r>
            <w:r w:rsidRPr="00F35790">
              <w:rPr>
                <w:rFonts w:asciiTheme="minorHAnsi" w:hAnsiTheme="minorHAnsi" w:cstheme="minorHAnsi"/>
                <w:b/>
                <w:bCs/>
                <w:sz w:val="20"/>
              </w:rPr>
              <w:t>ou do registro automático da Oferta; ou (b) estiver sendo intermediada por coordenador que esteja com registro suspenso ou cancelado, conforme a regulamentação que dispõe sobre coordenadores de ofertas públicas de distribuição de valores mobiliários; ou (c) for havida por ilegal, contrária à regulamentação da CVM ou fraudulenta, ainda que após obtido o respectivo registro automático da Oferta; e (</w:t>
            </w:r>
            <w:proofErr w:type="spellStart"/>
            <w:r w:rsidRPr="00F35790">
              <w:rPr>
                <w:rFonts w:asciiTheme="minorHAnsi" w:hAnsiTheme="minorHAnsi" w:cstheme="minorHAnsi"/>
                <w:b/>
                <w:bCs/>
                <w:sz w:val="20"/>
              </w:rPr>
              <w:t>ii</w:t>
            </w:r>
            <w:proofErr w:type="spellEnd"/>
            <w:r w:rsidRPr="00F35790">
              <w:rPr>
                <w:rFonts w:asciiTheme="minorHAnsi" w:hAnsiTheme="minorHAnsi" w:cstheme="minorHAnsi"/>
                <w:b/>
                <w:bCs/>
                <w:sz w:val="20"/>
              </w:rPr>
              <w:t>) deverá suspender a Oferta quando verificar ilegalidade ou violação de regulamento sanáveis, sendo certo que o prazo de suspensão da Oferta não poderá ser superior a 30 (trinta) dias, durante o qual a irregularidade apontada deverá ser sanada. Findo tal prazo sem que tenham sido sanados os vícios que determinaram a suspensão, a CVM deverá ordenar a retirada da Oferta e cancelar o respectivo registro automático.</w:t>
            </w:r>
          </w:p>
          <w:p w14:paraId="60C00C57" w14:textId="77777777" w:rsidR="00F35790" w:rsidRPr="00F35790" w:rsidRDefault="00F35790" w:rsidP="00F35790">
            <w:pPr>
              <w:pStyle w:val="Recuodecorpodetexto"/>
              <w:numPr>
                <w:ilvl w:val="0"/>
                <w:numId w:val="22"/>
              </w:numPr>
              <w:tabs>
                <w:tab w:val="left" w:pos="426"/>
              </w:tabs>
              <w:spacing w:after="240" w:line="240" w:lineRule="auto"/>
              <w:ind w:left="0" w:firstLine="0"/>
              <w:rPr>
                <w:rFonts w:asciiTheme="minorHAnsi" w:hAnsiTheme="minorHAnsi" w:cstheme="minorHAnsi"/>
                <w:b/>
                <w:bCs/>
                <w:sz w:val="20"/>
              </w:rPr>
            </w:pPr>
            <w:r w:rsidRPr="00F35790">
              <w:rPr>
                <w:rFonts w:asciiTheme="minorHAnsi" w:hAnsiTheme="minorHAnsi" w:cstheme="minorHAnsi"/>
                <w:b/>
                <w:bCs/>
                <w:sz w:val="20"/>
              </w:rPr>
              <w:t>O Coordenador Líder e o Fundo deverão dar conhecimento da suspensão aos Investidores que já tenham aceitado a Oferta, ao menos pelos meios utilizados para a divulgação da Oferta, facultando-lhes a possibilidade de revogar a aceitação até o 5º (quinto) dia útil subsequente à data em que foi comunicada ao investidor a suspensão da Oferta, presumindo-se, na falta da manifestação, o interesse do investidor em não revogar sua aceitação.</w:t>
            </w:r>
            <w:r w:rsidR="002B240C">
              <w:rPr>
                <w:rFonts w:asciiTheme="minorHAnsi" w:hAnsiTheme="minorHAnsi" w:cstheme="minorHAnsi"/>
                <w:b/>
                <w:bCs/>
                <w:sz w:val="20"/>
              </w:rPr>
              <w:t xml:space="preserve"> </w:t>
            </w:r>
          </w:p>
          <w:p w14:paraId="42A64EE1" w14:textId="77777777" w:rsidR="00F35790" w:rsidRPr="00F35790" w:rsidRDefault="00F35790" w:rsidP="00F35790">
            <w:pPr>
              <w:pStyle w:val="Recuodecorpodetexto"/>
              <w:numPr>
                <w:ilvl w:val="0"/>
                <w:numId w:val="22"/>
              </w:numPr>
              <w:tabs>
                <w:tab w:val="left" w:pos="426"/>
              </w:tabs>
              <w:spacing w:after="240" w:line="240" w:lineRule="auto"/>
              <w:ind w:left="0" w:firstLine="0"/>
              <w:rPr>
                <w:rFonts w:asciiTheme="minorHAnsi" w:hAnsiTheme="minorHAnsi" w:cstheme="minorHAnsi"/>
                <w:b/>
                <w:bCs/>
                <w:sz w:val="20"/>
              </w:rPr>
            </w:pPr>
            <w:r w:rsidRPr="00F35790">
              <w:rPr>
                <w:rFonts w:asciiTheme="minorHAnsi" w:hAnsiTheme="minorHAnsi" w:cstheme="minorHAnsi"/>
                <w:b/>
                <w:bCs/>
                <w:sz w:val="20"/>
              </w:rPr>
              <w:t>Nos termos do parágrafo quarto do artigo 70 da Resolução CVM 160, a rescisão do Contrato de Distribuição, decorrente de inadimplemento de quaisquer das Partes ou de não verificação da implementação das Condições Suspensivas, importa no cancelamento do registro da Oferta.</w:t>
            </w:r>
          </w:p>
          <w:p w14:paraId="012CEF73" w14:textId="77777777" w:rsidR="00F35790" w:rsidRPr="00F35790" w:rsidRDefault="00F35790" w:rsidP="00F35790">
            <w:pPr>
              <w:pStyle w:val="Recuodecorpodetexto"/>
              <w:numPr>
                <w:ilvl w:val="0"/>
                <w:numId w:val="22"/>
              </w:numPr>
              <w:tabs>
                <w:tab w:val="left" w:pos="426"/>
              </w:tabs>
              <w:spacing w:after="240" w:line="240" w:lineRule="auto"/>
              <w:ind w:left="0" w:firstLine="0"/>
              <w:rPr>
                <w:rFonts w:asciiTheme="minorHAnsi" w:hAnsiTheme="minorHAnsi" w:cstheme="minorHAnsi"/>
                <w:b/>
                <w:bCs/>
                <w:sz w:val="20"/>
              </w:rPr>
            </w:pPr>
            <w:r w:rsidRPr="00F35790">
              <w:rPr>
                <w:rFonts w:asciiTheme="minorHAnsi" w:hAnsiTheme="minorHAnsi" w:cstheme="minorHAnsi"/>
                <w:b/>
                <w:bCs/>
                <w:sz w:val="20"/>
              </w:rPr>
              <w:t xml:space="preserve">Nos termos do parágrafo quinto do artigo 70 da Resolução CVM 160, a Resilição Voluntária (conforme definida no Contrato de Distribuição), por motivo distinto daqueles previstos </w:t>
            </w:r>
            <w:r w:rsidR="007F3D45">
              <w:rPr>
                <w:rFonts w:asciiTheme="minorHAnsi" w:hAnsiTheme="minorHAnsi" w:cstheme="minorHAnsi"/>
                <w:b/>
                <w:bCs/>
                <w:sz w:val="20"/>
              </w:rPr>
              <w:t xml:space="preserve">no item 13 </w:t>
            </w:r>
            <w:r w:rsidRPr="00F35790">
              <w:rPr>
                <w:rFonts w:asciiTheme="minorHAnsi" w:hAnsiTheme="minorHAnsi" w:cstheme="minorHAnsi"/>
                <w:b/>
                <w:bCs/>
                <w:sz w:val="20"/>
              </w:rPr>
              <w:t>acima, não implica revogação da Oferta, mas sua suspensão, até que novo contrato de distribuição seja firmado.</w:t>
            </w:r>
          </w:p>
          <w:p w14:paraId="33EABCDC" w14:textId="77777777" w:rsidR="00F35790" w:rsidRPr="00F35790" w:rsidRDefault="00F35790" w:rsidP="00F35790">
            <w:pPr>
              <w:pStyle w:val="Recuodecorpodetexto"/>
              <w:numPr>
                <w:ilvl w:val="0"/>
                <w:numId w:val="22"/>
              </w:numPr>
              <w:tabs>
                <w:tab w:val="left" w:pos="426"/>
              </w:tabs>
              <w:spacing w:after="240" w:line="240" w:lineRule="auto"/>
              <w:ind w:left="0" w:firstLine="0"/>
              <w:rPr>
                <w:rFonts w:asciiTheme="minorHAnsi" w:hAnsiTheme="minorHAnsi" w:cstheme="minorHAnsi"/>
                <w:b/>
                <w:bCs/>
                <w:sz w:val="20"/>
              </w:rPr>
            </w:pPr>
            <w:r w:rsidRPr="00F35790">
              <w:rPr>
                <w:rFonts w:asciiTheme="minorHAnsi" w:hAnsiTheme="minorHAnsi" w:cstheme="minorHAnsi"/>
                <w:b/>
                <w:bCs/>
                <w:sz w:val="20"/>
              </w:rPr>
              <w:t xml:space="preserve">Nos termos do artigo 71 da Resolução CVM 160, a suspensão ou cancelamento deverá ser divulgada imediatamente através de meios ao menos iguais aos utilizados para a divulgação da Oferta, bem como dar conhecimento de tais eventos aos Investidores que já tenham aceitado a Oferta diretamente por correio eletrônico, correspondência física ou qualquer outra forma de comunicação passível de </w:t>
            </w:r>
            <w:r w:rsidRPr="00F35790">
              <w:rPr>
                <w:rFonts w:asciiTheme="minorHAnsi" w:hAnsiTheme="minorHAnsi" w:cstheme="minorHAnsi"/>
                <w:b/>
                <w:bCs/>
                <w:sz w:val="20"/>
              </w:rPr>
              <w:lastRenderedPageBreak/>
              <w:t>comprovação, para que, na hipótese de suspensão, informem, no prazo mínimo de 5 (cinco) Dias Úteis contados da comunicação, eventual decisão de desistir da Oferta.</w:t>
            </w:r>
          </w:p>
          <w:p w14:paraId="4F5C1299" w14:textId="77777777" w:rsidR="00F35790" w:rsidRPr="00F35790" w:rsidRDefault="00F35790" w:rsidP="00F35790">
            <w:pPr>
              <w:pStyle w:val="Recuodecorpodetexto"/>
              <w:numPr>
                <w:ilvl w:val="0"/>
                <w:numId w:val="22"/>
              </w:numPr>
              <w:tabs>
                <w:tab w:val="left" w:pos="426"/>
              </w:tabs>
              <w:spacing w:after="240" w:line="240" w:lineRule="auto"/>
              <w:ind w:left="0" w:firstLine="0"/>
              <w:rPr>
                <w:rFonts w:asciiTheme="minorHAnsi" w:hAnsiTheme="minorHAnsi" w:cstheme="minorHAnsi"/>
                <w:b/>
                <w:bCs/>
                <w:sz w:val="20"/>
              </w:rPr>
            </w:pPr>
            <w:r w:rsidRPr="00F35790">
              <w:rPr>
                <w:rFonts w:asciiTheme="minorHAnsi" w:hAnsiTheme="minorHAnsi" w:cstheme="minorHAnsi"/>
                <w:b/>
                <w:bCs/>
                <w:sz w:val="20"/>
              </w:rPr>
              <w:t>Nos termos do parágrafo primeiro do artigo 71 da Resolução CVM 160, em caso de (i) suspensão da Oferta, se o Investidor revogar sua aceitação e já tiver efetuado a integralização de Novas Cotas; ou (</w:t>
            </w:r>
            <w:proofErr w:type="spellStart"/>
            <w:r w:rsidRPr="00F35790">
              <w:rPr>
                <w:rFonts w:asciiTheme="minorHAnsi" w:hAnsiTheme="minorHAnsi" w:cstheme="minorHAnsi"/>
                <w:b/>
                <w:bCs/>
                <w:sz w:val="20"/>
              </w:rPr>
              <w:t>ii</w:t>
            </w:r>
            <w:proofErr w:type="spellEnd"/>
            <w:r w:rsidRPr="00F35790">
              <w:rPr>
                <w:rFonts w:asciiTheme="minorHAnsi" w:hAnsiTheme="minorHAnsi" w:cstheme="minorHAnsi"/>
                <w:b/>
                <w:bCs/>
                <w:sz w:val="20"/>
              </w:rPr>
              <w:t>) cancelamento da Oferta, todos os investidores que tenham aceitado a Oferta e já tenham efetuado a integralização das Novas Cotas; os valores efetivamente integralizados serão devolvidos, com dedução, se for o caso, dos valores relativos aos tributos incidentes, se a alíquota for superior a zero, se existentes, no prazo de 5 (cinco) Dias Úteis contados da data da respectiva revogação.</w:t>
            </w:r>
          </w:p>
          <w:p w14:paraId="1A425249" w14:textId="77777777" w:rsidR="00F35790" w:rsidRPr="00F35790" w:rsidRDefault="00F35790" w:rsidP="00F35790">
            <w:pPr>
              <w:pStyle w:val="Recuodecorpodetexto"/>
              <w:numPr>
                <w:ilvl w:val="0"/>
                <w:numId w:val="22"/>
              </w:numPr>
              <w:tabs>
                <w:tab w:val="left" w:pos="426"/>
              </w:tabs>
              <w:spacing w:after="240" w:line="240" w:lineRule="auto"/>
              <w:ind w:left="0" w:firstLine="0"/>
              <w:rPr>
                <w:rFonts w:asciiTheme="minorHAnsi" w:hAnsiTheme="minorHAnsi" w:cstheme="minorHAnsi"/>
                <w:b/>
                <w:bCs/>
                <w:sz w:val="20"/>
              </w:rPr>
            </w:pPr>
            <w:r w:rsidRPr="00F35790">
              <w:rPr>
                <w:rFonts w:asciiTheme="minorHAnsi" w:hAnsiTheme="minorHAnsi" w:cstheme="minorHAnsi"/>
                <w:b/>
                <w:bCs/>
                <w:sz w:val="20"/>
              </w:rPr>
              <w:t xml:space="preserve">A documentação referente ao previsto acima deverá ser mantida à disposição da CVM, pelo prazo de 5 (cinco) anos após a data de divulgação do </w:t>
            </w:r>
            <w:r w:rsidR="008A28C8" w:rsidRPr="00F35790">
              <w:rPr>
                <w:rFonts w:asciiTheme="minorHAnsi" w:hAnsiTheme="minorHAnsi" w:cstheme="minorHAnsi"/>
                <w:b/>
                <w:bCs/>
                <w:sz w:val="20"/>
              </w:rPr>
              <w:t xml:space="preserve">Anúncio </w:t>
            </w:r>
            <w:r w:rsidRPr="00F35790">
              <w:rPr>
                <w:rFonts w:asciiTheme="minorHAnsi" w:hAnsiTheme="minorHAnsi" w:cstheme="minorHAnsi"/>
                <w:b/>
                <w:bCs/>
                <w:sz w:val="20"/>
              </w:rPr>
              <w:t xml:space="preserve">de </w:t>
            </w:r>
            <w:r w:rsidR="008A28C8" w:rsidRPr="00F35790">
              <w:rPr>
                <w:rFonts w:asciiTheme="minorHAnsi" w:hAnsiTheme="minorHAnsi" w:cstheme="minorHAnsi"/>
                <w:b/>
                <w:bCs/>
                <w:sz w:val="20"/>
              </w:rPr>
              <w:t xml:space="preserve">Encerramento </w:t>
            </w:r>
            <w:r w:rsidRPr="00F35790">
              <w:rPr>
                <w:rFonts w:asciiTheme="minorHAnsi" w:hAnsiTheme="minorHAnsi" w:cstheme="minorHAnsi"/>
                <w:b/>
                <w:bCs/>
                <w:sz w:val="20"/>
              </w:rPr>
              <w:t>da Oferta.</w:t>
            </w:r>
          </w:p>
          <w:p w14:paraId="7D5B7C74" w14:textId="34CB739A" w:rsidR="00F35790" w:rsidRPr="00B5399E" w:rsidRDefault="00F35790" w:rsidP="00F35790">
            <w:pPr>
              <w:pStyle w:val="Recuodecorpodetexto"/>
              <w:numPr>
                <w:ilvl w:val="0"/>
                <w:numId w:val="22"/>
              </w:numPr>
              <w:tabs>
                <w:tab w:val="left" w:pos="426"/>
              </w:tabs>
              <w:spacing w:after="240" w:line="240" w:lineRule="auto"/>
              <w:ind w:left="0" w:firstLine="0"/>
              <w:rPr>
                <w:rFonts w:asciiTheme="minorHAnsi" w:hAnsiTheme="minorHAnsi" w:cstheme="minorHAnsi"/>
                <w:b/>
                <w:bCs/>
                <w:sz w:val="20"/>
              </w:rPr>
            </w:pPr>
            <w:r w:rsidRPr="00F35790">
              <w:rPr>
                <w:rFonts w:asciiTheme="minorHAnsi" w:hAnsiTheme="minorHAnsi" w:cstheme="minorHAnsi"/>
                <w:b/>
                <w:bCs/>
                <w:sz w:val="20"/>
              </w:rPr>
              <w:t>Revogação da Aceitação</w:t>
            </w:r>
            <w:r w:rsidR="00E5153A">
              <w:rPr>
                <w:rFonts w:asciiTheme="minorHAnsi" w:hAnsiTheme="minorHAnsi" w:cstheme="minorHAnsi"/>
                <w:b/>
                <w:bCs/>
                <w:sz w:val="20"/>
              </w:rPr>
              <w:t>:</w:t>
            </w:r>
            <w:r w:rsidRPr="00F35790">
              <w:rPr>
                <w:rFonts w:asciiTheme="minorHAnsi" w:hAnsiTheme="minorHAnsi" w:cstheme="minorHAnsi"/>
                <w:b/>
                <w:bCs/>
                <w:sz w:val="20"/>
              </w:rPr>
              <w:t xml:space="preserve"> </w:t>
            </w:r>
            <w:r w:rsidR="00E5153A">
              <w:rPr>
                <w:rFonts w:asciiTheme="minorHAnsi" w:hAnsiTheme="minorHAnsi" w:cstheme="minorHAnsi"/>
                <w:b/>
                <w:bCs/>
                <w:sz w:val="20"/>
              </w:rPr>
              <w:t>n</w:t>
            </w:r>
            <w:r w:rsidRPr="00F35790">
              <w:rPr>
                <w:rFonts w:asciiTheme="minorHAnsi" w:hAnsiTheme="minorHAnsi" w:cstheme="minorHAnsi"/>
                <w:b/>
                <w:bCs/>
                <w:sz w:val="20"/>
              </w:rPr>
              <w:t>os termos do artigo 72 da Resolução CVM 160, a aceitação da Oferta somente poderá ser revogada pelos Investidores, ressalvadas as hipóteses previstas nos parágrafos únicos dos artigos 69 e 71 da Resolução CVM 160, as quais são inafastáveis.</w:t>
            </w:r>
          </w:p>
          <w:p w14:paraId="39C26859" w14:textId="283FEA5E" w:rsidR="002F06F0" w:rsidRPr="001D1CB0" w:rsidRDefault="005E63ED" w:rsidP="00F35790">
            <w:pPr>
              <w:pStyle w:val="Recuodecorpodetexto"/>
              <w:numPr>
                <w:ilvl w:val="0"/>
                <w:numId w:val="22"/>
              </w:numPr>
              <w:tabs>
                <w:tab w:val="left" w:pos="426"/>
              </w:tabs>
              <w:spacing w:after="240" w:line="240" w:lineRule="auto"/>
              <w:ind w:left="0" w:firstLine="0"/>
              <w:rPr>
                <w:rFonts w:asciiTheme="minorHAnsi" w:hAnsiTheme="minorHAnsi" w:cstheme="minorHAnsi"/>
                <w:sz w:val="20"/>
              </w:rPr>
            </w:pPr>
            <w:r w:rsidRPr="001D1CB0">
              <w:rPr>
                <w:rFonts w:asciiTheme="minorHAnsi" w:hAnsiTheme="minorHAnsi" w:cstheme="minorHAnsi"/>
                <w:sz w:val="20"/>
              </w:rPr>
              <w:t xml:space="preserve">A </w:t>
            </w:r>
            <w:r w:rsidR="00786929" w:rsidRPr="001D1CB0">
              <w:rPr>
                <w:rFonts w:asciiTheme="minorHAnsi" w:hAnsiTheme="minorHAnsi" w:cstheme="minorHAnsi"/>
                <w:sz w:val="20"/>
              </w:rPr>
              <w:t>subscrição</w:t>
            </w:r>
            <w:r w:rsidR="005C25AC" w:rsidRPr="001D1CB0">
              <w:rPr>
                <w:rFonts w:asciiTheme="minorHAnsi" w:hAnsiTheme="minorHAnsi" w:cstheme="minorHAnsi"/>
                <w:sz w:val="20"/>
              </w:rPr>
              <w:t xml:space="preserve"> </w:t>
            </w:r>
            <w:r w:rsidRPr="001D1CB0">
              <w:rPr>
                <w:rFonts w:asciiTheme="minorHAnsi" w:hAnsiTheme="minorHAnsi" w:cstheme="minorHAnsi"/>
                <w:sz w:val="20"/>
              </w:rPr>
              <w:t xml:space="preserve">das </w:t>
            </w:r>
            <w:r w:rsidR="00992820" w:rsidRPr="00F35790">
              <w:rPr>
                <w:rFonts w:asciiTheme="minorHAnsi" w:hAnsiTheme="minorHAnsi" w:cstheme="minorHAnsi"/>
                <w:b/>
                <w:bCs/>
                <w:sz w:val="20"/>
              </w:rPr>
              <w:t>Novas</w:t>
            </w:r>
            <w:r w:rsidR="00992820" w:rsidRPr="001D1CB0">
              <w:rPr>
                <w:rFonts w:asciiTheme="minorHAnsi" w:hAnsiTheme="minorHAnsi" w:cstheme="minorHAnsi"/>
                <w:sz w:val="20"/>
              </w:rPr>
              <w:t xml:space="preserve"> </w:t>
            </w:r>
            <w:r w:rsidR="00784961" w:rsidRPr="001D1CB0">
              <w:rPr>
                <w:rFonts w:asciiTheme="minorHAnsi" w:hAnsiTheme="minorHAnsi" w:cstheme="minorHAnsi"/>
                <w:sz w:val="20"/>
              </w:rPr>
              <w:t>Cotas</w:t>
            </w:r>
            <w:r w:rsidRPr="001D1CB0">
              <w:rPr>
                <w:rFonts w:asciiTheme="minorHAnsi" w:hAnsiTheme="minorHAnsi" w:cstheme="minorHAnsi"/>
                <w:sz w:val="20"/>
              </w:rPr>
              <w:t xml:space="preserve">, nos termos deste </w:t>
            </w:r>
            <w:r w:rsidR="00E624D4">
              <w:rPr>
                <w:rFonts w:asciiTheme="minorHAnsi" w:hAnsiTheme="minorHAnsi" w:cstheme="minorHAnsi"/>
                <w:sz w:val="20"/>
              </w:rPr>
              <w:t>Termo de Aceitação</w:t>
            </w:r>
            <w:r w:rsidR="00992820" w:rsidRPr="001D1CB0">
              <w:rPr>
                <w:rFonts w:asciiTheme="minorHAnsi" w:hAnsiTheme="minorHAnsi" w:cstheme="minorHAnsi"/>
                <w:sz w:val="20"/>
              </w:rPr>
              <w:t>,</w:t>
            </w:r>
            <w:r w:rsidRPr="001D1CB0">
              <w:rPr>
                <w:rFonts w:asciiTheme="minorHAnsi" w:hAnsiTheme="minorHAnsi" w:cstheme="minorHAnsi"/>
                <w:sz w:val="20"/>
              </w:rPr>
              <w:t xml:space="preserve"> será formalizada mediante o pagamento do valor de acordo com a Cláusula </w:t>
            </w:r>
            <w:r w:rsidR="00AB15A9" w:rsidRPr="001D1CB0">
              <w:rPr>
                <w:rFonts w:asciiTheme="minorHAnsi" w:hAnsiTheme="minorHAnsi" w:cstheme="minorHAnsi"/>
                <w:sz w:val="20"/>
              </w:rPr>
              <w:t>8</w:t>
            </w:r>
            <w:r w:rsidR="00002F2F" w:rsidRPr="001D1CB0">
              <w:rPr>
                <w:rFonts w:asciiTheme="minorHAnsi" w:hAnsiTheme="minorHAnsi" w:cstheme="minorHAnsi"/>
                <w:sz w:val="20"/>
              </w:rPr>
              <w:t xml:space="preserve"> acima</w:t>
            </w:r>
            <w:r w:rsidR="002F06F0" w:rsidRPr="001D1CB0">
              <w:rPr>
                <w:rFonts w:asciiTheme="minorHAnsi" w:hAnsiTheme="minorHAnsi" w:cstheme="minorHAnsi"/>
                <w:sz w:val="20"/>
              </w:rPr>
              <w:t>.</w:t>
            </w:r>
            <w:r w:rsidR="00AD2E64" w:rsidRPr="001D1CB0">
              <w:rPr>
                <w:rFonts w:asciiTheme="minorHAnsi" w:hAnsiTheme="minorHAnsi" w:cstheme="minorHAnsi"/>
                <w:sz w:val="20"/>
              </w:rPr>
              <w:t xml:space="preserve"> </w:t>
            </w:r>
          </w:p>
          <w:p w14:paraId="722A020F" w14:textId="2A653350" w:rsidR="00955669" w:rsidRPr="001D1CB0" w:rsidRDefault="00901D57" w:rsidP="00712DE4">
            <w:pPr>
              <w:pStyle w:val="Recuodecorpodetexto"/>
              <w:numPr>
                <w:ilvl w:val="0"/>
                <w:numId w:val="22"/>
              </w:numPr>
              <w:tabs>
                <w:tab w:val="clear" w:pos="720"/>
                <w:tab w:val="left" w:pos="426"/>
              </w:tabs>
              <w:spacing w:after="240" w:line="240" w:lineRule="auto"/>
              <w:ind w:left="0" w:firstLine="0"/>
              <w:rPr>
                <w:rFonts w:asciiTheme="minorHAnsi" w:hAnsiTheme="minorHAnsi" w:cstheme="minorHAnsi"/>
                <w:sz w:val="20"/>
              </w:rPr>
            </w:pPr>
            <w:r w:rsidRPr="001D1CB0">
              <w:rPr>
                <w:rFonts w:asciiTheme="minorHAnsi" w:hAnsiTheme="minorHAnsi" w:cstheme="minorHAnsi"/>
                <w:sz w:val="20"/>
              </w:rPr>
              <w:t xml:space="preserve">Adicionalmente, os Investidores deverão, neste ato, celebrar, inclusive, o termo de adesão ao Regulamento e ciência de risco, na forma do Anexo I ao presente </w:t>
            </w:r>
            <w:r w:rsidR="00E624D4">
              <w:rPr>
                <w:rFonts w:asciiTheme="minorHAnsi" w:hAnsiTheme="minorHAnsi" w:cstheme="minorHAnsi"/>
                <w:sz w:val="20"/>
              </w:rPr>
              <w:t>Termo de Aceitação</w:t>
            </w:r>
            <w:r w:rsidR="00E624D4" w:rsidRPr="001D1CB0">
              <w:rPr>
                <w:rFonts w:asciiTheme="minorHAnsi" w:hAnsiTheme="minorHAnsi" w:cstheme="minorHAnsi"/>
                <w:sz w:val="20"/>
              </w:rPr>
              <w:t xml:space="preserve"> </w:t>
            </w:r>
            <w:r w:rsidRPr="001D1CB0">
              <w:rPr>
                <w:rFonts w:asciiTheme="minorHAnsi" w:hAnsiTheme="minorHAnsi" w:cstheme="minorHAnsi"/>
                <w:sz w:val="20"/>
              </w:rPr>
              <w:t>(“</w:t>
            </w:r>
            <w:r w:rsidRPr="001D1CB0">
              <w:rPr>
                <w:rFonts w:asciiTheme="minorHAnsi" w:hAnsiTheme="minorHAnsi" w:cstheme="minorHAnsi"/>
                <w:b/>
                <w:sz w:val="20"/>
              </w:rPr>
              <w:t>Termo de Adesão ao Regulamento e Ciência de Risco</w:t>
            </w:r>
            <w:r w:rsidRPr="001D1CB0">
              <w:rPr>
                <w:rFonts w:asciiTheme="minorHAnsi" w:hAnsiTheme="minorHAnsi" w:cstheme="minorHAnsi"/>
                <w:sz w:val="20"/>
              </w:rPr>
              <w:t xml:space="preserve">”), sob pena de cancelamento de seu </w:t>
            </w:r>
            <w:r w:rsidR="00E624D4">
              <w:rPr>
                <w:rFonts w:asciiTheme="minorHAnsi" w:hAnsiTheme="minorHAnsi" w:cstheme="minorHAnsi"/>
                <w:sz w:val="20"/>
              </w:rPr>
              <w:t>Termo de Aceitação</w:t>
            </w:r>
            <w:r w:rsidRPr="001D1CB0">
              <w:rPr>
                <w:rFonts w:asciiTheme="minorHAnsi" w:hAnsiTheme="minorHAnsi" w:cstheme="minorHAnsi"/>
                <w:sz w:val="20"/>
              </w:rPr>
              <w:t>, a critério do Administrador, do Gestor em conjunto com o Coordenador</w:t>
            </w:r>
            <w:r w:rsidR="00CB6312" w:rsidRPr="001D1CB0">
              <w:rPr>
                <w:rFonts w:asciiTheme="minorHAnsi" w:hAnsiTheme="minorHAnsi" w:cstheme="minorHAnsi"/>
                <w:sz w:val="20"/>
              </w:rPr>
              <w:t xml:space="preserve"> Líder</w:t>
            </w:r>
            <w:r w:rsidRPr="001D1CB0">
              <w:rPr>
                <w:rFonts w:asciiTheme="minorHAnsi" w:hAnsiTheme="minorHAnsi" w:cstheme="minorHAnsi"/>
                <w:sz w:val="20"/>
              </w:rPr>
              <w:t xml:space="preserve">. O Termo de Adesão ao Regulamento e Ciência de Risco contará com condição suspensiva, nos termos do artigo 125 da Lei nº 10.406, de 10 de </w:t>
            </w:r>
            <w:r w:rsidR="001B7343" w:rsidRPr="001D1CB0">
              <w:rPr>
                <w:rFonts w:asciiTheme="minorHAnsi" w:hAnsiTheme="minorHAnsi" w:cstheme="minorHAnsi"/>
                <w:sz w:val="20"/>
              </w:rPr>
              <w:t>janeiro</w:t>
            </w:r>
            <w:r w:rsidRPr="001D1CB0">
              <w:rPr>
                <w:rFonts w:asciiTheme="minorHAnsi" w:hAnsiTheme="minorHAnsi" w:cstheme="minorHAnsi"/>
                <w:sz w:val="20"/>
              </w:rPr>
              <w:t xml:space="preserve"> de 2002, conforme alterada (“</w:t>
            </w:r>
            <w:r w:rsidRPr="001D1CB0">
              <w:rPr>
                <w:rFonts w:asciiTheme="minorHAnsi" w:hAnsiTheme="minorHAnsi" w:cstheme="minorHAnsi"/>
                <w:b/>
                <w:sz w:val="20"/>
              </w:rPr>
              <w:t>Código Civil</w:t>
            </w:r>
            <w:r w:rsidRPr="001D1CB0">
              <w:rPr>
                <w:rFonts w:asciiTheme="minorHAnsi" w:hAnsiTheme="minorHAnsi" w:cstheme="minorHAnsi"/>
                <w:sz w:val="20"/>
              </w:rPr>
              <w:t xml:space="preserve">”), cuja eficácia ocorrerá somente se a ordem do respectivo Investidor for devidamente acatada. De tal forma, caso a ordem realizada por meio do </w:t>
            </w:r>
            <w:r w:rsidR="00E624D4">
              <w:rPr>
                <w:rFonts w:asciiTheme="minorHAnsi" w:hAnsiTheme="minorHAnsi" w:cstheme="minorHAnsi"/>
                <w:sz w:val="20"/>
              </w:rPr>
              <w:t>Termo de Aceitação</w:t>
            </w:r>
            <w:r w:rsidR="00E624D4" w:rsidRPr="001D1CB0">
              <w:rPr>
                <w:rFonts w:asciiTheme="minorHAnsi" w:hAnsiTheme="minorHAnsi" w:cstheme="minorHAnsi"/>
                <w:sz w:val="20"/>
              </w:rPr>
              <w:t xml:space="preserve"> </w:t>
            </w:r>
            <w:r w:rsidR="00992820" w:rsidRPr="001D1CB0">
              <w:rPr>
                <w:rFonts w:asciiTheme="minorHAnsi" w:hAnsiTheme="minorHAnsi" w:cstheme="minorHAnsi"/>
                <w:sz w:val="20"/>
              </w:rPr>
              <w:t>não</w:t>
            </w:r>
            <w:r w:rsidRPr="001D1CB0">
              <w:rPr>
                <w:rFonts w:asciiTheme="minorHAnsi" w:hAnsiTheme="minorHAnsi" w:cstheme="minorHAnsi"/>
                <w:sz w:val="20"/>
              </w:rPr>
              <w:t xml:space="preserve"> for acatada, o respectivo Termo de Adesão ao Regulamento e Ciência de Risco será resolvido de pleno direito, nos termos do artigo 127 do Código Civil.</w:t>
            </w:r>
          </w:p>
          <w:p w14:paraId="509DF096" w14:textId="2D1B7ADD" w:rsidR="00E92EFA" w:rsidRPr="001D1CB0" w:rsidRDefault="005E63ED" w:rsidP="00302A9D">
            <w:pPr>
              <w:pStyle w:val="Recuodecorpodetexto"/>
              <w:numPr>
                <w:ilvl w:val="0"/>
                <w:numId w:val="22"/>
              </w:numPr>
              <w:tabs>
                <w:tab w:val="left" w:pos="426"/>
              </w:tabs>
              <w:spacing w:after="240" w:line="240" w:lineRule="auto"/>
              <w:ind w:left="0" w:firstLine="0"/>
              <w:rPr>
                <w:rFonts w:asciiTheme="minorHAnsi" w:hAnsiTheme="minorHAnsi" w:cstheme="minorHAnsi"/>
                <w:sz w:val="20"/>
              </w:rPr>
            </w:pPr>
            <w:r w:rsidRPr="001D1CB0">
              <w:rPr>
                <w:rFonts w:asciiTheme="minorHAnsi" w:hAnsiTheme="minorHAnsi" w:cstheme="minorHAnsi"/>
                <w:sz w:val="20"/>
              </w:rPr>
              <w:t xml:space="preserve">O </w:t>
            </w:r>
            <w:r w:rsidR="00420341" w:rsidRPr="001D1CB0">
              <w:rPr>
                <w:rFonts w:asciiTheme="minorHAnsi" w:hAnsiTheme="minorHAnsi" w:cstheme="minorHAnsi"/>
                <w:bCs/>
                <w:sz w:val="20"/>
              </w:rPr>
              <w:t>Subscritor</w:t>
            </w:r>
            <w:r w:rsidR="00420341" w:rsidRPr="001D1CB0">
              <w:rPr>
                <w:rFonts w:asciiTheme="minorHAnsi" w:hAnsiTheme="minorHAnsi" w:cstheme="minorHAnsi"/>
                <w:sz w:val="20"/>
              </w:rPr>
              <w:t xml:space="preserve"> </w:t>
            </w:r>
            <w:r w:rsidRPr="001D1CB0">
              <w:rPr>
                <w:rFonts w:asciiTheme="minorHAnsi" w:hAnsiTheme="minorHAnsi" w:cstheme="minorHAnsi"/>
                <w:sz w:val="20"/>
              </w:rPr>
              <w:t xml:space="preserve">declara ter conhecimento dos termos e condições </w:t>
            </w:r>
            <w:r w:rsidR="009E65D8" w:rsidRPr="001D1CB0">
              <w:rPr>
                <w:rFonts w:asciiTheme="minorHAnsi" w:hAnsiTheme="minorHAnsi" w:cstheme="minorHAnsi"/>
                <w:sz w:val="20"/>
              </w:rPr>
              <w:t>d</w:t>
            </w:r>
            <w:r w:rsidR="00A83B84" w:rsidRPr="001D1CB0">
              <w:rPr>
                <w:rFonts w:asciiTheme="minorHAnsi" w:hAnsiTheme="minorHAnsi" w:cstheme="minorHAnsi"/>
                <w:sz w:val="20"/>
              </w:rPr>
              <w:t xml:space="preserve">o </w:t>
            </w:r>
            <w:r w:rsidR="00E624D4">
              <w:rPr>
                <w:rFonts w:asciiTheme="minorHAnsi" w:hAnsiTheme="minorHAnsi" w:cstheme="minorHAnsi"/>
                <w:sz w:val="20"/>
              </w:rPr>
              <w:t>Termo de Aceitação</w:t>
            </w:r>
            <w:r w:rsidR="00E624D4" w:rsidRPr="001D1CB0">
              <w:rPr>
                <w:rFonts w:asciiTheme="minorHAnsi" w:hAnsiTheme="minorHAnsi" w:cstheme="minorHAnsi"/>
                <w:sz w:val="20"/>
              </w:rPr>
              <w:t xml:space="preserve"> </w:t>
            </w:r>
            <w:r w:rsidR="00712DE4" w:rsidRPr="001D1CB0">
              <w:rPr>
                <w:rFonts w:asciiTheme="minorHAnsi" w:hAnsiTheme="minorHAnsi" w:cstheme="minorHAnsi"/>
                <w:sz w:val="20"/>
              </w:rPr>
              <w:t>e</w:t>
            </w:r>
            <w:r w:rsidR="00AD2E64" w:rsidRPr="001D1CB0">
              <w:rPr>
                <w:rFonts w:asciiTheme="minorHAnsi" w:hAnsiTheme="minorHAnsi" w:cstheme="minorHAnsi"/>
                <w:sz w:val="20"/>
              </w:rPr>
              <w:t xml:space="preserve"> do </w:t>
            </w:r>
            <w:r w:rsidR="00901D57" w:rsidRPr="001D1CB0">
              <w:rPr>
                <w:rFonts w:asciiTheme="minorHAnsi" w:hAnsiTheme="minorHAnsi" w:cstheme="minorHAnsi"/>
                <w:sz w:val="20"/>
              </w:rPr>
              <w:t>Termo de Adesão ao Regulamento e Ciência de Risco</w:t>
            </w:r>
            <w:r w:rsidR="00A83B84" w:rsidRPr="001D1CB0">
              <w:rPr>
                <w:rFonts w:asciiTheme="minorHAnsi" w:hAnsiTheme="minorHAnsi" w:cstheme="minorHAnsi"/>
                <w:sz w:val="20"/>
              </w:rPr>
              <w:t>, conforme aplicável</w:t>
            </w:r>
            <w:r w:rsidR="006D7CDA" w:rsidRPr="001D1CB0">
              <w:rPr>
                <w:rFonts w:asciiTheme="minorHAnsi" w:hAnsiTheme="minorHAnsi" w:cstheme="minorHAnsi"/>
                <w:sz w:val="20"/>
              </w:rPr>
              <w:t>.</w:t>
            </w:r>
          </w:p>
          <w:p w14:paraId="2A848EF8" w14:textId="04178362" w:rsidR="00AB15A9" w:rsidRDefault="00AB15A9" w:rsidP="00302A9D">
            <w:pPr>
              <w:pStyle w:val="Recuodecorpodetexto"/>
              <w:numPr>
                <w:ilvl w:val="0"/>
                <w:numId w:val="22"/>
              </w:numPr>
              <w:tabs>
                <w:tab w:val="left" w:pos="426"/>
              </w:tabs>
              <w:spacing w:after="240" w:line="240" w:lineRule="auto"/>
              <w:ind w:left="0" w:firstLine="0"/>
              <w:rPr>
                <w:rFonts w:asciiTheme="minorHAnsi" w:hAnsiTheme="minorHAnsi" w:cstheme="minorHAnsi"/>
                <w:sz w:val="20"/>
              </w:rPr>
            </w:pPr>
            <w:r w:rsidRPr="001D1CB0">
              <w:rPr>
                <w:rFonts w:asciiTheme="minorHAnsi" w:hAnsiTheme="minorHAnsi" w:cstheme="minorHAnsi"/>
                <w:sz w:val="20"/>
              </w:rPr>
              <w:t xml:space="preserve">O </w:t>
            </w:r>
            <w:r w:rsidRPr="001D1CB0">
              <w:rPr>
                <w:rFonts w:asciiTheme="minorHAnsi" w:hAnsiTheme="minorHAnsi" w:cstheme="minorHAnsi"/>
                <w:bCs/>
                <w:sz w:val="20"/>
              </w:rPr>
              <w:t>Subscritor</w:t>
            </w:r>
            <w:r w:rsidRPr="001D1CB0">
              <w:rPr>
                <w:rFonts w:asciiTheme="minorHAnsi" w:hAnsiTheme="minorHAnsi" w:cstheme="minorHAnsi"/>
                <w:sz w:val="20"/>
              </w:rPr>
              <w:t xml:space="preserve"> declara estar ciente que, nos termos da Resolução CVM</w:t>
            </w:r>
            <w:r w:rsidR="002063A9" w:rsidRPr="001D1CB0">
              <w:rPr>
                <w:rFonts w:asciiTheme="minorHAnsi" w:hAnsiTheme="minorHAnsi" w:cstheme="minorHAnsi"/>
                <w:sz w:val="20"/>
              </w:rPr>
              <w:t xml:space="preserve"> </w:t>
            </w:r>
            <w:r w:rsidRPr="001D1CB0">
              <w:rPr>
                <w:rFonts w:asciiTheme="minorHAnsi" w:hAnsiTheme="minorHAnsi" w:cstheme="minorHAnsi"/>
                <w:sz w:val="20"/>
              </w:rPr>
              <w:t xml:space="preserve">27, a Oferta não contará com a assinatura de boletins de subscrição para a integralização pelos Investidores das </w:t>
            </w:r>
            <w:r w:rsidR="00A943BC" w:rsidRPr="001D1CB0">
              <w:rPr>
                <w:rFonts w:asciiTheme="minorHAnsi" w:hAnsiTheme="minorHAnsi" w:cstheme="minorHAnsi"/>
                <w:sz w:val="20"/>
              </w:rPr>
              <w:t xml:space="preserve">Novas Cotas </w:t>
            </w:r>
            <w:r w:rsidRPr="001D1CB0">
              <w:rPr>
                <w:rFonts w:asciiTheme="minorHAnsi" w:hAnsiTheme="minorHAnsi" w:cstheme="minorHAnsi"/>
                <w:sz w:val="20"/>
              </w:rPr>
              <w:t xml:space="preserve">subscritas, sendo este </w:t>
            </w:r>
            <w:r w:rsidR="00E624D4">
              <w:rPr>
                <w:rFonts w:asciiTheme="minorHAnsi" w:hAnsiTheme="minorHAnsi" w:cstheme="minorHAnsi"/>
                <w:sz w:val="20"/>
              </w:rPr>
              <w:t>Termo de Aceitação</w:t>
            </w:r>
            <w:r w:rsidR="00E624D4" w:rsidRPr="001D1CB0">
              <w:rPr>
                <w:rFonts w:asciiTheme="minorHAnsi" w:hAnsiTheme="minorHAnsi" w:cstheme="minorHAnsi"/>
                <w:sz w:val="20"/>
              </w:rPr>
              <w:t xml:space="preserve"> </w:t>
            </w:r>
            <w:r w:rsidR="00D578F3" w:rsidRPr="001D1CB0">
              <w:rPr>
                <w:rFonts w:asciiTheme="minorHAnsi" w:hAnsiTheme="minorHAnsi" w:cstheme="minorHAnsi"/>
                <w:sz w:val="20"/>
              </w:rPr>
              <w:t>completo</w:t>
            </w:r>
            <w:r w:rsidRPr="001D1CB0">
              <w:rPr>
                <w:rFonts w:asciiTheme="minorHAnsi" w:hAnsiTheme="minorHAnsi" w:cstheme="minorHAnsi"/>
                <w:sz w:val="20"/>
              </w:rPr>
              <w:t xml:space="preserve"> e suficiente para validar o compromisso de integralização firmado pelos Investidores, contendo todas as informações previstas no artigo 2º da Resolução CVM</w:t>
            </w:r>
            <w:r w:rsidR="002063A9" w:rsidRPr="001D1CB0">
              <w:rPr>
                <w:rFonts w:asciiTheme="minorHAnsi" w:hAnsiTheme="minorHAnsi" w:cstheme="minorHAnsi"/>
                <w:sz w:val="20"/>
              </w:rPr>
              <w:t xml:space="preserve"> </w:t>
            </w:r>
            <w:r w:rsidRPr="001D1CB0">
              <w:rPr>
                <w:rFonts w:asciiTheme="minorHAnsi" w:hAnsiTheme="minorHAnsi" w:cstheme="minorHAnsi"/>
                <w:sz w:val="20"/>
              </w:rPr>
              <w:t>27</w:t>
            </w:r>
            <w:r w:rsidR="002063A9" w:rsidRPr="001D1CB0">
              <w:rPr>
                <w:rFonts w:asciiTheme="minorHAnsi" w:hAnsiTheme="minorHAnsi" w:cstheme="minorHAnsi"/>
                <w:sz w:val="20"/>
              </w:rPr>
              <w:t>.</w:t>
            </w:r>
          </w:p>
          <w:p w14:paraId="3A6D7F1C" w14:textId="2DC642B4" w:rsidR="00EF6492" w:rsidRPr="001D1CB0" w:rsidRDefault="00EF6492" w:rsidP="00302A9D">
            <w:pPr>
              <w:pStyle w:val="Recuodecorpodetexto"/>
              <w:numPr>
                <w:ilvl w:val="0"/>
                <w:numId w:val="22"/>
              </w:numPr>
              <w:tabs>
                <w:tab w:val="left" w:pos="426"/>
              </w:tabs>
              <w:spacing w:after="240" w:line="240" w:lineRule="auto"/>
              <w:ind w:left="0" w:firstLine="0"/>
              <w:rPr>
                <w:rFonts w:asciiTheme="minorHAnsi" w:hAnsiTheme="minorHAnsi" w:cstheme="minorHAnsi"/>
                <w:bCs/>
                <w:sz w:val="20"/>
              </w:rPr>
            </w:pPr>
            <w:r w:rsidRPr="001D1CB0">
              <w:rPr>
                <w:rFonts w:asciiTheme="minorHAnsi" w:hAnsiTheme="minorHAnsi" w:cstheme="minorHAnsi"/>
                <w:bCs/>
                <w:sz w:val="20"/>
              </w:rPr>
              <w:t xml:space="preserve">A liquidação física e financeira </w:t>
            </w:r>
            <w:r w:rsidR="00836F90" w:rsidRPr="001D1CB0">
              <w:rPr>
                <w:rFonts w:asciiTheme="minorHAnsi" w:hAnsiTheme="minorHAnsi" w:cstheme="minorHAnsi"/>
                <w:bCs/>
                <w:sz w:val="20"/>
              </w:rPr>
              <w:t xml:space="preserve">dos </w:t>
            </w:r>
            <w:r w:rsidR="00E26E81">
              <w:rPr>
                <w:rFonts w:asciiTheme="minorHAnsi" w:hAnsiTheme="minorHAnsi" w:cstheme="minorHAnsi"/>
                <w:bCs/>
                <w:sz w:val="20"/>
              </w:rPr>
              <w:t xml:space="preserve">Termos de Aceitação da Oferta </w:t>
            </w:r>
            <w:r w:rsidR="00836F90" w:rsidRPr="001D1CB0">
              <w:rPr>
                <w:rFonts w:asciiTheme="minorHAnsi" w:hAnsiTheme="minorHAnsi" w:cstheme="minorHAnsi"/>
                <w:bCs/>
                <w:sz w:val="20"/>
              </w:rPr>
              <w:t>das</w:t>
            </w:r>
            <w:r w:rsidR="00137B1E" w:rsidRPr="001D1CB0">
              <w:rPr>
                <w:rFonts w:asciiTheme="minorHAnsi" w:hAnsiTheme="minorHAnsi" w:cstheme="minorHAnsi"/>
                <w:bCs/>
                <w:sz w:val="20"/>
              </w:rPr>
              <w:t xml:space="preserve"> </w:t>
            </w:r>
            <w:r w:rsidR="00A943BC" w:rsidRPr="001D1CB0">
              <w:rPr>
                <w:rFonts w:asciiTheme="minorHAnsi" w:hAnsiTheme="minorHAnsi" w:cstheme="minorHAnsi"/>
                <w:sz w:val="20"/>
              </w:rPr>
              <w:t xml:space="preserve">Novas Cotas </w:t>
            </w:r>
            <w:r w:rsidR="007E3EFE" w:rsidRPr="001D1CB0">
              <w:rPr>
                <w:rFonts w:asciiTheme="minorHAnsi" w:hAnsiTheme="minorHAnsi" w:cstheme="minorHAnsi"/>
                <w:bCs/>
                <w:sz w:val="20"/>
              </w:rPr>
              <w:t>se dará na data prevista no Cronograma Estimado da Oferta</w:t>
            </w:r>
            <w:r w:rsidR="007E3EFE" w:rsidRPr="001D1CB0" w:rsidDel="007E3EFE">
              <w:rPr>
                <w:rFonts w:asciiTheme="minorHAnsi" w:hAnsiTheme="minorHAnsi" w:cstheme="minorHAnsi"/>
                <w:bCs/>
                <w:sz w:val="20"/>
              </w:rPr>
              <w:t xml:space="preserve"> </w:t>
            </w:r>
            <w:r w:rsidRPr="001D1CB0">
              <w:rPr>
                <w:rFonts w:asciiTheme="minorHAnsi" w:hAnsiTheme="minorHAnsi" w:cstheme="minorHAnsi"/>
                <w:bCs/>
                <w:sz w:val="20"/>
              </w:rPr>
              <w:t>(“</w:t>
            </w:r>
            <w:r w:rsidRPr="001D1CB0">
              <w:rPr>
                <w:rFonts w:asciiTheme="minorHAnsi" w:hAnsiTheme="minorHAnsi" w:cstheme="minorHAnsi"/>
                <w:b/>
                <w:bCs/>
                <w:sz w:val="20"/>
              </w:rPr>
              <w:t>Data de Liquidação</w:t>
            </w:r>
            <w:r w:rsidR="006D7CDA" w:rsidRPr="001D1CB0">
              <w:rPr>
                <w:rFonts w:asciiTheme="minorHAnsi" w:hAnsiTheme="minorHAnsi" w:cstheme="minorHAnsi"/>
                <w:bCs/>
                <w:sz w:val="20"/>
              </w:rPr>
              <w:t>”)</w:t>
            </w:r>
            <w:r w:rsidRPr="001D1CB0">
              <w:rPr>
                <w:rFonts w:asciiTheme="minorHAnsi" w:hAnsiTheme="minorHAnsi" w:cstheme="minorHAnsi"/>
                <w:bCs/>
                <w:sz w:val="20"/>
              </w:rPr>
              <w:t xml:space="preserve">. O Coordenador Líder </w:t>
            </w:r>
            <w:r w:rsidR="00AC5040" w:rsidRPr="001D1CB0">
              <w:rPr>
                <w:rFonts w:asciiTheme="minorHAnsi" w:hAnsiTheme="minorHAnsi" w:cstheme="minorHAnsi"/>
                <w:bCs/>
                <w:sz w:val="20"/>
              </w:rPr>
              <w:t>fará</w:t>
            </w:r>
            <w:r w:rsidRPr="001D1CB0">
              <w:rPr>
                <w:rFonts w:asciiTheme="minorHAnsi" w:hAnsiTheme="minorHAnsi" w:cstheme="minorHAnsi"/>
                <w:bCs/>
                <w:sz w:val="20"/>
              </w:rPr>
              <w:t xml:space="preserve"> sua liquidação exclusivamente conforme contratado no Contrato de Distribuição.</w:t>
            </w:r>
          </w:p>
          <w:p w14:paraId="15B225CC" w14:textId="2EEB8660" w:rsidR="00794BDF" w:rsidRPr="001D1CB0" w:rsidRDefault="00794BDF" w:rsidP="00794BDF">
            <w:pPr>
              <w:pStyle w:val="textoendereco"/>
              <w:spacing w:after="240" w:line="240" w:lineRule="auto"/>
              <w:rPr>
                <w:rFonts w:asciiTheme="minorHAnsi" w:hAnsiTheme="minorHAnsi" w:cstheme="minorHAnsi"/>
                <w:sz w:val="20"/>
                <w:szCs w:val="20"/>
              </w:rPr>
            </w:pPr>
            <w:r w:rsidRPr="001D1CB0">
              <w:rPr>
                <w:rFonts w:asciiTheme="minorHAnsi" w:hAnsiTheme="minorHAnsi" w:cstheme="minorHAnsi"/>
                <w:sz w:val="20"/>
                <w:szCs w:val="20"/>
              </w:rPr>
              <w:t xml:space="preserve">O </w:t>
            </w:r>
            <w:r w:rsidRPr="001D1CB0">
              <w:rPr>
                <w:rFonts w:asciiTheme="minorHAnsi" w:hAnsiTheme="minorHAnsi" w:cstheme="minorHAnsi"/>
                <w:bCs/>
                <w:sz w:val="20"/>
                <w:szCs w:val="20"/>
              </w:rPr>
              <w:t>Subscritor</w:t>
            </w:r>
            <w:r w:rsidRPr="001D1CB0">
              <w:rPr>
                <w:rFonts w:asciiTheme="minorHAnsi" w:hAnsiTheme="minorHAnsi" w:cstheme="minorHAnsi"/>
                <w:sz w:val="20"/>
                <w:szCs w:val="20"/>
              </w:rPr>
              <w:t xml:space="preserve"> declara ter conhecimento do Regulamento, bem como </w:t>
            </w:r>
            <w:r>
              <w:rPr>
                <w:rFonts w:asciiTheme="minorHAnsi" w:hAnsiTheme="minorHAnsi" w:cstheme="minorHAnsi"/>
                <w:sz w:val="20"/>
                <w:szCs w:val="20"/>
              </w:rPr>
              <w:t>do</w:t>
            </w:r>
            <w:r w:rsidRPr="001D1CB0">
              <w:rPr>
                <w:rFonts w:asciiTheme="minorHAnsi" w:hAnsiTheme="minorHAnsi" w:cstheme="minorHAnsi"/>
                <w:sz w:val="20"/>
                <w:szCs w:val="20"/>
              </w:rPr>
              <w:t xml:space="preserve"> inteiro teor</w:t>
            </w:r>
            <w:r>
              <w:rPr>
                <w:rFonts w:asciiTheme="minorHAnsi" w:hAnsiTheme="minorHAnsi" w:cstheme="minorHAnsi"/>
                <w:sz w:val="20"/>
                <w:szCs w:val="20"/>
              </w:rPr>
              <w:t xml:space="preserve"> de cada documento</w:t>
            </w:r>
            <w:r w:rsidRPr="001D1CB0">
              <w:rPr>
                <w:rFonts w:asciiTheme="minorHAnsi" w:hAnsiTheme="minorHAnsi" w:cstheme="minorHAnsi"/>
                <w:sz w:val="20"/>
                <w:szCs w:val="20"/>
              </w:rPr>
              <w:t xml:space="preserve"> </w:t>
            </w:r>
            <w:r w:rsidR="00D911C7">
              <w:rPr>
                <w:rFonts w:asciiTheme="minorHAnsi" w:hAnsiTheme="minorHAnsi" w:cstheme="minorHAnsi"/>
                <w:sz w:val="20"/>
                <w:szCs w:val="20"/>
              </w:rPr>
              <w:t xml:space="preserve">da Oferta </w:t>
            </w:r>
            <w:r w:rsidRPr="001D1CB0">
              <w:rPr>
                <w:rFonts w:asciiTheme="minorHAnsi" w:hAnsiTheme="minorHAnsi" w:cstheme="minorHAnsi"/>
                <w:sz w:val="20"/>
                <w:szCs w:val="20"/>
              </w:rPr>
              <w:t>e da forma de obtê-lo</w:t>
            </w:r>
            <w:r>
              <w:rPr>
                <w:rFonts w:asciiTheme="minorHAnsi" w:hAnsiTheme="minorHAnsi" w:cstheme="minorHAnsi"/>
                <w:sz w:val="20"/>
                <w:szCs w:val="20"/>
              </w:rPr>
              <w:t>s</w:t>
            </w:r>
            <w:r w:rsidRPr="001D1CB0">
              <w:rPr>
                <w:rFonts w:asciiTheme="minorHAnsi" w:hAnsiTheme="minorHAnsi" w:cstheme="minorHAnsi"/>
                <w:sz w:val="20"/>
                <w:szCs w:val="20"/>
              </w:rPr>
              <w:t xml:space="preserve">, inclusive por meio eletrônico, nos seguintes endereços: </w:t>
            </w:r>
            <w:bookmarkStart w:id="17" w:name="_Hlk126759941"/>
            <w:r w:rsidR="00E26E81" w:rsidRPr="001B7E49">
              <w:rPr>
                <w:rFonts w:asciiTheme="minorHAnsi" w:hAnsiTheme="minorHAnsi" w:cstheme="minorHAnsi"/>
                <w:b/>
                <w:bCs/>
                <w:sz w:val="20"/>
                <w:szCs w:val="20"/>
              </w:rPr>
              <w:t>(i)</w:t>
            </w:r>
            <w:r w:rsidR="00E26E81">
              <w:rPr>
                <w:rFonts w:asciiTheme="minorHAnsi" w:hAnsiTheme="minorHAnsi" w:cstheme="minorHAnsi"/>
                <w:sz w:val="20"/>
                <w:szCs w:val="20"/>
              </w:rPr>
              <w:t xml:space="preserve"> </w:t>
            </w:r>
            <w:r w:rsidR="00E26E81" w:rsidRPr="001B7E49">
              <w:rPr>
                <w:rFonts w:asciiTheme="minorHAnsi" w:hAnsiTheme="minorHAnsi" w:cstheme="minorHAnsi"/>
                <w:b/>
                <w:bCs/>
                <w:sz w:val="20"/>
              </w:rPr>
              <w:t xml:space="preserve">Administrador: </w:t>
            </w:r>
            <w:r w:rsidR="00E26E81" w:rsidRPr="001B7E49">
              <w:rPr>
                <w:rFonts w:asciiTheme="minorHAnsi" w:hAnsiTheme="minorHAnsi" w:cstheme="minorHAnsi"/>
                <w:sz w:val="20"/>
              </w:rPr>
              <w:t>www.vortx.com.br (neste website acessar “Investidor”, clicar em “Fundos de Investimento” em seguida no campo “Pesquisar”, digitar “TG Ativo Real”, clicar em “Documentos”, localizar “Documentos da Oferta” e, então, localizar o Prospecto);</w:t>
            </w:r>
            <w:r w:rsidR="00E26E81">
              <w:rPr>
                <w:rFonts w:asciiTheme="minorHAnsi" w:hAnsiTheme="minorHAnsi" w:cstheme="minorHAnsi"/>
                <w:b/>
                <w:bCs/>
                <w:sz w:val="20"/>
              </w:rPr>
              <w:t xml:space="preserve"> </w:t>
            </w:r>
            <w:r w:rsidR="00E26E81" w:rsidRPr="001B7E49">
              <w:rPr>
                <w:rFonts w:asciiTheme="minorHAnsi" w:hAnsiTheme="minorHAnsi" w:cstheme="minorHAnsi"/>
                <w:b/>
                <w:bCs/>
                <w:sz w:val="20"/>
              </w:rPr>
              <w:t>(</w:t>
            </w:r>
            <w:proofErr w:type="spellStart"/>
            <w:r w:rsidR="00E26E81" w:rsidRPr="001B7E49">
              <w:rPr>
                <w:rFonts w:asciiTheme="minorHAnsi" w:hAnsiTheme="minorHAnsi" w:cstheme="minorHAnsi"/>
                <w:b/>
                <w:bCs/>
                <w:sz w:val="20"/>
              </w:rPr>
              <w:t>ii</w:t>
            </w:r>
            <w:proofErr w:type="spellEnd"/>
            <w:r w:rsidR="00E26E81" w:rsidRPr="001B7E49">
              <w:rPr>
                <w:rFonts w:asciiTheme="minorHAnsi" w:hAnsiTheme="minorHAnsi" w:cstheme="minorHAnsi"/>
                <w:b/>
                <w:bCs/>
                <w:sz w:val="20"/>
              </w:rPr>
              <w:t>)</w:t>
            </w:r>
            <w:r w:rsidR="00E26E81">
              <w:rPr>
                <w:rFonts w:asciiTheme="minorHAnsi" w:hAnsiTheme="minorHAnsi" w:cstheme="minorHAnsi"/>
                <w:b/>
                <w:bCs/>
                <w:sz w:val="20"/>
              </w:rPr>
              <w:t xml:space="preserve"> </w:t>
            </w:r>
            <w:r w:rsidR="00E26E81" w:rsidRPr="001B7E49">
              <w:rPr>
                <w:rFonts w:asciiTheme="minorHAnsi" w:hAnsiTheme="minorHAnsi" w:cstheme="minorHAnsi"/>
                <w:b/>
                <w:bCs/>
                <w:sz w:val="20"/>
              </w:rPr>
              <w:t>Gestor</w:t>
            </w:r>
            <w:r w:rsidR="00E26E81" w:rsidRPr="001B7E49">
              <w:rPr>
                <w:rFonts w:asciiTheme="minorHAnsi" w:hAnsiTheme="minorHAnsi" w:cstheme="minorHAnsi"/>
                <w:sz w:val="20"/>
              </w:rPr>
              <w:t>: www.tgcore.com.br (neste website acessar “Fundos”, clicar no ícone “TG Ativo Real”, clicar em “Documentos” e, então, localizar o Prospecto);</w:t>
            </w:r>
            <w:r w:rsidR="00E26E81">
              <w:rPr>
                <w:rFonts w:asciiTheme="minorHAnsi" w:hAnsiTheme="minorHAnsi" w:cstheme="minorHAnsi"/>
                <w:b/>
                <w:bCs/>
                <w:sz w:val="20"/>
              </w:rPr>
              <w:t xml:space="preserve"> </w:t>
            </w:r>
            <w:r w:rsidR="00E26E81" w:rsidRPr="001B7E49">
              <w:rPr>
                <w:rFonts w:asciiTheme="minorHAnsi" w:hAnsiTheme="minorHAnsi" w:cstheme="minorHAnsi"/>
                <w:b/>
                <w:bCs/>
                <w:sz w:val="20"/>
              </w:rPr>
              <w:t>(</w:t>
            </w:r>
            <w:proofErr w:type="spellStart"/>
            <w:r w:rsidR="00E26E81" w:rsidRPr="001B7E49">
              <w:rPr>
                <w:rFonts w:asciiTheme="minorHAnsi" w:hAnsiTheme="minorHAnsi" w:cstheme="minorHAnsi"/>
                <w:b/>
                <w:bCs/>
                <w:sz w:val="20"/>
              </w:rPr>
              <w:t>iii</w:t>
            </w:r>
            <w:proofErr w:type="spellEnd"/>
            <w:r w:rsidR="00E26E81" w:rsidRPr="001B7E49">
              <w:rPr>
                <w:rFonts w:asciiTheme="minorHAnsi" w:hAnsiTheme="minorHAnsi" w:cstheme="minorHAnsi"/>
                <w:b/>
                <w:bCs/>
                <w:sz w:val="20"/>
              </w:rPr>
              <w:t>)</w:t>
            </w:r>
            <w:r w:rsidR="00E26E81">
              <w:rPr>
                <w:rFonts w:asciiTheme="minorHAnsi" w:hAnsiTheme="minorHAnsi" w:cstheme="minorHAnsi"/>
                <w:b/>
                <w:bCs/>
                <w:sz w:val="20"/>
              </w:rPr>
              <w:t xml:space="preserve"> </w:t>
            </w:r>
            <w:r w:rsidR="00E26E81" w:rsidRPr="001B7E49">
              <w:rPr>
                <w:rFonts w:asciiTheme="minorHAnsi" w:hAnsiTheme="minorHAnsi" w:cstheme="minorHAnsi"/>
                <w:b/>
                <w:bCs/>
                <w:sz w:val="20"/>
              </w:rPr>
              <w:t>Coordenador Líder</w:t>
            </w:r>
            <w:r w:rsidR="00E26E81" w:rsidRPr="001B7E49">
              <w:rPr>
                <w:rFonts w:asciiTheme="minorHAnsi" w:hAnsiTheme="minorHAnsi" w:cstheme="minorHAnsi"/>
                <w:sz w:val="20"/>
              </w:rPr>
              <w:t xml:space="preserve">: www.xpi.com.br/ (neste </w:t>
            </w:r>
            <w:r w:rsidR="00E26E81" w:rsidRPr="001B7E49">
              <w:rPr>
                <w:rFonts w:asciiTheme="minorHAnsi" w:hAnsiTheme="minorHAnsi" w:cstheme="minorHAnsi"/>
                <w:iCs/>
                <w:sz w:val="20"/>
              </w:rPr>
              <w:t>website</w:t>
            </w:r>
            <w:r w:rsidR="00E26E81" w:rsidRPr="001B7E49">
              <w:rPr>
                <w:rFonts w:asciiTheme="minorHAnsi" w:hAnsiTheme="minorHAnsi" w:cstheme="minorHAnsi"/>
                <w:sz w:val="20"/>
              </w:rPr>
              <w:t xml:space="preserve"> acessar “Investimentos”, clicar em “Oferta Pública”, na seção “Ofertas em Andamento”, clicar em “Oferta Pública Primária da 12ª Emissão de Cotas do Fundo de Investimento Imobiliário TG Ativo Real” e, então, localizar o Prospecto e os demais documentos da Oferta);</w:t>
            </w:r>
            <w:r w:rsidR="00E26E81">
              <w:rPr>
                <w:rFonts w:asciiTheme="minorHAnsi" w:hAnsiTheme="minorHAnsi" w:cstheme="minorHAnsi"/>
                <w:sz w:val="20"/>
              </w:rPr>
              <w:t xml:space="preserve"> </w:t>
            </w:r>
            <w:r w:rsidR="00E26E81" w:rsidRPr="001B7E49">
              <w:rPr>
                <w:rFonts w:asciiTheme="minorHAnsi" w:hAnsiTheme="minorHAnsi" w:cstheme="minorHAnsi"/>
                <w:b/>
                <w:bCs/>
                <w:sz w:val="20"/>
              </w:rPr>
              <w:t>(</w:t>
            </w:r>
            <w:proofErr w:type="spellStart"/>
            <w:r w:rsidR="00E26E81">
              <w:rPr>
                <w:rFonts w:asciiTheme="minorHAnsi" w:hAnsiTheme="minorHAnsi" w:cstheme="minorHAnsi"/>
                <w:b/>
                <w:bCs/>
                <w:sz w:val="20"/>
              </w:rPr>
              <w:t>i</w:t>
            </w:r>
            <w:r w:rsidR="00E26E81" w:rsidRPr="001B7E49">
              <w:rPr>
                <w:rFonts w:asciiTheme="minorHAnsi" w:hAnsiTheme="minorHAnsi" w:cstheme="minorHAnsi"/>
                <w:b/>
                <w:bCs/>
                <w:sz w:val="20"/>
              </w:rPr>
              <w:t>v</w:t>
            </w:r>
            <w:proofErr w:type="spellEnd"/>
            <w:r w:rsidR="00E26E81" w:rsidRPr="001B7E49">
              <w:rPr>
                <w:rFonts w:asciiTheme="minorHAnsi" w:hAnsiTheme="minorHAnsi" w:cstheme="minorHAnsi"/>
                <w:b/>
                <w:bCs/>
                <w:sz w:val="20"/>
              </w:rPr>
              <w:t>)</w:t>
            </w:r>
            <w:r w:rsidR="00E26E81">
              <w:rPr>
                <w:rFonts w:asciiTheme="minorHAnsi" w:hAnsiTheme="minorHAnsi" w:cstheme="minorHAnsi"/>
                <w:b/>
                <w:bCs/>
                <w:sz w:val="20"/>
              </w:rPr>
              <w:t xml:space="preserve"> </w:t>
            </w:r>
            <w:r w:rsidR="00E26E81" w:rsidRPr="001B7E49">
              <w:rPr>
                <w:rFonts w:asciiTheme="minorHAnsi" w:hAnsiTheme="minorHAnsi" w:cstheme="minorHAnsi"/>
                <w:b/>
                <w:bCs/>
                <w:sz w:val="20"/>
              </w:rPr>
              <w:t xml:space="preserve">CVM: https://www.gov.br/cvm/pt-br </w:t>
            </w:r>
            <w:r w:rsidR="00E26E81" w:rsidRPr="001B7E49">
              <w:rPr>
                <w:rFonts w:asciiTheme="minorHAnsi" w:hAnsiTheme="minorHAnsi" w:cstheme="minorHAnsi"/>
                <w:sz w:val="20"/>
              </w:rPr>
              <w:t>(neste website acessar “Centrais de Conteúdo”, clicar em “Central de Sistemas da CVM”, clicar em “Ofertas Públicas”, em seguida em “Ofertas de Distribuição”, clicar em “Ofertas Rito Automático Resolução CVM 160”, preencher o campo “Emissor” com “Fundo de Investimento Imobiliário TG Ativo Real”, clicar em “Filtrar”, clicar no botão abaixo da coluna “Ações”, e, então, clicar no documento desejado);</w:t>
            </w:r>
            <w:r w:rsidR="00E26E81">
              <w:rPr>
                <w:rFonts w:asciiTheme="minorHAnsi" w:hAnsiTheme="minorHAnsi" w:cstheme="minorHAnsi"/>
                <w:b/>
                <w:bCs/>
                <w:sz w:val="20"/>
              </w:rPr>
              <w:t xml:space="preserve"> </w:t>
            </w:r>
            <w:r w:rsidR="00E26E81" w:rsidRPr="001B7E49">
              <w:rPr>
                <w:rFonts w:asciiTheme="minorHAnsi" w:hAnsiTheme="minorHAnsi" w:cstheme="minorHAnsi"/>
                <w:b/>
                <w:bCs/>
                <w:sz w:val="20"/>
              </w:rPr>
              <w:t>(v)</w:t>
            </w:r>
            <w:r w:rsidR="00E26E81" w:rsidRPr="001B7E49">
              <w:rPr>
                <w:rFonts w:asciiTheme="minorHAnsi" w:hAnsiTheme="minorHAnsi" w:cstheme="minorHAnsi"/>
                <w:b/>
                <w:bCs/>
                <w:sz w:val="20"/>
              </w:rPr>
              <w:tab/>
              <w:t>B3: www.b3.com.br</w:t>
            </w:r>
            <w:r w:rsidR="00E26E81" w:rsidRPr="001B7E49">
              <w:rPr>
                <w:rFonts w:asciiTheme="minorHAnsi" w:hAnsiTheme="minorHAnsi" w:cstheme="minorHAnsi"/>
                <w:sz w:val="20"/>
              </w:rPr>
              <w:t xml:space="preserve"> (neste website acessar a aba “Produtos e </w:t>
            </w:r>
            <w:r w:rsidR="00E26E81" w:rsidRPr="001B7E49">
              <w:rPr>
                <w:rFonts w:asciiTheme="minorHAnsi" w:hAnsiTheme="minorHAnsi" w:cstheme="minorHAnsi"/>
                <w:sz w:val="20"/>
              </w:rPr>
              <w:lastRenderedPageBreak/>
              <w:t>Serviços”, em “Confira a relação completa dos serviços na Bolsa”, selecionar “Saiba Mais”, localizar “Ofertas Públicas de Renda Variável”, clicar em “Ofertas em andamento”, selecionar “fundos”, clicar em “Fundo de Investimento Imobiliário TG Ativo Real” e, então, localizar o “Prospecto Definitivo”, “Lâmina da Oferta”</w:t>
            </w:r>
            <w:r w:rsidR="00E26E81" w:rsidRPr="001B7E49" w:rsidDel="009869FE">
              <w:rPr>
                <w:rFonts w:asciiTheme="minorHAnsi" w:hAnsiTheme="minorHAnsi" w:cstheme="minorHAnsi"/>
                <w:sz w:val="20"/>
              </w:rPr>
              <w:t xml:space="preserve"> </w:t>
            </w:r>
            <w:r w:rsidR="00E26E81" w:rsidRPr="001B7E49">
              <w:rPr>
                <w:rFonts w:asciiTheme="minorHAnsi" w:hAnsiTheme="minorHAnsi" w:cstheme="minorHAnsi"/>
                <w:sz w:val="20"/>
              </w:rPr>
              <w:t>ou a opção desejada);</w:t>
            </w:r>
            <w:r w:rsidR="00E26E81">
              <w:rPr>
                <w:rFonts w:asciiTheme="minorHAnsi" w:hAnsiTheme="minorHAnsi" w:cstheme="minorHAnsi"/>
                <w:b/>
                <w:bCs/>
                <w:sz w:val="20"/>
              </w:rPr>
              <w:t xml:space="preserve"> </w:t>
            </w:r>
            <w:r w:rsidR="00E26E81" w:rsidRPr="001B7E49">
              <w:rPr>
                <w:rFonts w:asciiTheme="minorHAnsi" w:hAnsiTheme="minorHAnsi" w:cstheme="minorHAnsi"/>
                <w:b/>
                <w:bCs/>
                <w:sz w:val="20"/>
              </w:rPr>
              <w:t>(vi)</w:t>
            </w:r>
            <w:r w:rsidR="00E26E81" w:rsidRPr="001B7E49">
              <w:rPr>
                <w:rFonts w:asciiTheme="minorHAnsi" w:hAnsiTheme="minorHAnsi" w:cstheme="minorHAnsi"/>
                <w:b/>
                <w:bCs/>
                <w:sz w:val="20"/>
              </w:rPr>
              <w:tab/>
              <w:t>Fundos.NET</w:t>
            </w:r>
            <w:r w:rsidR="00E26E81" w:rsidRPr="001B7E49">
              <w:rPr>
                <w:rFonts w:asciiTheme="minorHAnsi" w:hAnsiTheme="minorHAnsi" w:cstheme="minorHAnsi"/>
                <w:sz w:val="20"/>
              </w:rPr>
              <w:t>: Para acesso a quaisquer comunicados ao mercado relativos a eventos relacionados à Oferta, após a sua divulgação, pelo Fundos.net, consulte: https://www.gov.br/cvm/pt-br (neste site em “Principais Consultas”, clicar em “Fundos de Investimento”, clicar em “Fundos Registrados”, digitar “Fundo de Investimento Imobiliário TG Ativo Real”, digitar o número que aparece ao lado e clicar em “Continuar”, clicar em “Fundo de Investimento Imobiliário TG Ativo Real”, acessar o sistema “Fundos.NET” clicando no link “clique aqui”, em seguida selecionar o documento desejado); e</w:t>
            </w:r>
            <w:bookmarkEnd w:id="17"/>
            <w:r w:rsidR="00E26E81">
              <w:rPr>
                <w:rFonts w:asciiTheme="minorHAnsi" w:hAnsiTheme="minorHAnsi" w:cstheme="minorHAnsi"/>
                <w:b/>
                <w:bCs/>
                <w:sz w:val="20"/>
              </w:rPr>
              <w:t xml:space="preserve"> </w:t>
            </w:r>
            <w:r w:rsidR="00E26E81" w:rsidRPr="001B7E49">
              <w:rPr>
                <w:rFonts w:asciiTheme="minorHAnsi" w:hAnsiTheme="minorHAnsi" w:cstheme="minorHAnsi"/>
                <w:b/>
                <w:bCs/>
                <w:sz w:val="20"/>
              </w:rPr>
              <w:t>(</w:t>
            </w:r>
            <w:proofErr w:type="spellStart"/>
            <w:r w:rsidR="00E26E81" w:rsidRPr="001B7E49">
              <w:rPr>
                <w:rFonts w:asciiTheme="minorHAnsi" w:hAnsiTheme="minorHAnsi" w:cstheme="minorHAnsi"/>
                <w:b/>
                <w:bCs/>
                <w:sz w:val="20"/>
              </w:rPr>
              <w:t>vii</w:t>
            </w:r>
            <w:proofErr w:type="spellEnd"/>
            <w:r w:rsidR="00E26E81" w:rsidRPr="001B7E49">
              <w:rPr>
                <w:rFonts w:asciiTheme="minorHAnsi" w:hAnsiTheme="minorHAnsi" w:cstheme="minorHAnsi"/>
                <w:b/>
                <w:bCs/>
                <w:sz w:val="20"/>
              </w:rPr>
              <w:t>)</w:t>
            </w:r>
            <w:r w:rsidR="00E26E81">
              <w:rPr>
                <w:rFonts w:asciiTheme="minorHAnsi" w:hAnsiTheme="minorHAnsi" w:cstheme="minorHAnsi"/>
                <w:b/>
                <w:bCs/>
                <w:sz w:val="20"/>
              </w:rPr>
              <w:t xml:space="preserve"> </w:t>
            </w:r>
            <w:r w:rsidR="00E26E81" w:rsidRPr="001B7E49">
              <w:rPr>
                <w:rFonts w:asciiTheme="minorHAnsi" w:hAnsiTheme="minorHAnsi" w:cstheme="minorHAnsi"/>
                <w:b/>
                <w:bCs/>
                <w:sz w:val="20"/>
              </w:rPr>
              <w:t>Participantes Especiais</w:t>
            </w:r>
            <w:r w:rsidR="00E26E81" w:rsidRPr="001B7E49">
              <w:rPr>
                <w:rFonts w:asciiTheme="minorHAnsi" w:hAnsiTheme="minorHAnsi" w:cstheme="minorHAnsi"/>
                <w:sz w:val="20"/>
              </w:rPr>
              <w:t>: Informações adicionais sobre os Participantes Especiais podem ser obtidas nas dependências dos Participantes Especiais e/ou na página da rede mundial de computadores da B3 (www.b3.com.br)</w:t>
            </w:r>
            <w:r w:rsidRPr="003E3575">
              <w:rPr>
                <w:rFonts w:asciiTheme="minorHAnsi" w:hAnsiTheme="minorHAnsi" w:cstheme="minorHAnsi"/>
                <w:bCs/>
                <w:sz w:val="20"/>
                <w:szCs w:val="20"/>
              </w:rPr>
              <w:t>.</w:t>
            </w:r>
          </w:p>
          <w:p w14:paraId="6E60C7AB" w14:textId="1517F882" w:rsidR="005E63ED" w:rsidRPr="001D1CB0" w:rsidRDefault="005E63ED" w:rsidP="00302A9D">
            <w:pPr>
              <w:pStyle w:val="Recuodecorpodetexto"/>
              <w:numPr>
                <w:ilvl w:val="0"/>
                <w:numId w:val="22"/>
              </w:numPr>
              <w:tabs>
                <w:tab w:val="left" w:pos="426"/>
              </w:tabs>
              <w:spacing w:after="240" w:line="240" w:lineRule="auto"/>
              <w:ind w:left="0" w:firstLine="0"/>
              <w:rPr>
                <w:rFonts w:asciiTheme="minorHAnsi" w:hAnsiTheme="minorHAnsi" w:cstheme="minorHAnsi"/>
                <w:sz w:val="20"/>
              </w:rPr>
            </w:pPr>
            <w:r w:rsidRPr="001D1CB0">
              <w:rPr>
                <w:rFonts w:asciiTheme="minorHAnsi" w:hAnsiTheme="minorHAnsi" w:cstheme="minorHAnsi"/>
                <w:sz w:val="20"/>
              </w:rPr>
              <w:t xml:space="preserve">Sem prejuízo das disposições contidas nos artigos </w:t>
            </w:r>
            <w:r w:rsidR="00690B63" w:rsidRPr="001D1CB0">
              <w:rPr>
                <w:rFonts w:asciiTheme="minorHAnsi" w:hAnsiTheme="minorHAnsi" w:cstheme="minorHAnsi"/>
                <w:sz w:val="20"/>
              </w:rPr>
              <w:t>68, 71 e 72</w:t>
            </w:r>
            <w:r w:rsidRPr="001D1CB0">
              <w:rPr>
                <w:rFonts w:asciiTheme="minorHAnsi" w:hAnsiTheme="minorHAnsi" w:cstheme="minorHAnsi"/>
                <w:sz w:val="20"/>
              </w:rPr>
              <w:t xml:space="preserve"> da </w:t>
            </w:r>
            <w:r w:rsidR="00690B63" w:rsidRPr="001D1CB0">
              <w:rPr>
                <w:rFonts w:asciiTheme="minorHAnsi" w:hAnsiTheme="minorHAnsi" w:cstheme="minorHAnsi"/>
                <w:sz w:val="20"/>
              </w:rPr>
              <w:t>Resolução CVM 160</w:t>
            </w:r>
            <w:r w:rsidRPr="001D1CB0">
              <w:rPr>
                <w:rFonts w:asciiTheme="minorHAnsi" w:hAnsiTheme="minorHAnsi" w:cstheme="minorHAnsi"/>
                <w:sz w:val="20"/>
              </w:rPr>
              <w:t xml:space="preserve">, o presente </w:t>
            </w:r>
            <w:r w:rsidR="00E624D4">
              <w:rPr>
                <w:rFonts w:asciiTheme="minorHAnsi" w:hAnsiTheme="minorHAnsi" w:cstheme="minorHAnsi"/>
                <w:sz w:val="20"/>
              </w:rPr>
              <w:t>Termo de Aceitação</w:t>
            </w:r>
            <w:r w:rsidR="00E624D4" w:rsidRPr="001D1CB0">
              <w:rPr>
                <w:rFonts w:asciiTheme="minorHAnsi" w:hAnsiTheme="minorHAnsi" w:cstheme="minorHAnsi"/>
                <w:sz w:val="20"/>
              </w:rPr>
              <w:t xml:space="preserve"> </w:t>
            </w:r>
            <w:r w:rsidRPr="001D1CB0">
              <w:rPr>
                <w:rFonts w:asciiTheme="minorHAnsi" w:hAnsiTheme="minorHAnsi" w:cstheme="minorHAnsi"/>
                <w:sz w:val="20"/>
              </w:rPr>
              <w:t xml:space="preserve">é irrevogável e irretratável, observados os termos e condições aqui dispostos, exceto pelo disposto nas Cláusulas </w:t>
            </w:r>
            <w:r w:rsidR="002B240C">
              <w:rPr>
                <w:rFonts w:asciiTheme="minorHAnsi" w:hAnsiTheme="minorHAnsi" w:cstheme="minorHAnsi"/>
                <w:sz w:val="20"/>
              </w:rPr>
              <w:t>8</w:t>
            </w:r>
            <w:r w:rsidR="002B240C" w:rsidRPr="001D1CB0">
              <w:rPr>
                <w:rFonts w:asciiTheme="minorHAnsi" w:hAnsiTheme="minorHAnsi" w:cstheme="minorHAnsi"/>
                <w:sz w:val="20"/>
              </w:rPr>
              <w:t xml:space="preserve"> </w:t>
            </w:r>
            <w:r w:rsidR="007C5920" w:rsidRPr="001D1CB0">
              <w:rPr>
                <w:rFonts w:asciiTheme="minorHAnsi" w:hAnsiTheme="minorHAnsi" w:cstheme="minorHAnsi"/>
                <w:sz w:val="20"/>
              </w:rPr>
              <w:t xml:space="preserve">a </w:t>
            </w:r>
            <w:r w:rsidR="002B240C" w:rsidRPr="001D1CB0">
              <w:rPr>
                <w:rFonts w:asciiTheme="minorHAnsi" w:hAnsiTheme="minorHAnsi" w:cstheme="minorHAnsi"/>
                <w:sz w:val="20"/>
              </w:rPr>
              <w:t>1</w:t>
            </w:r>
            <w:r w:rsidR="002B240C">
              <w:rPr>
                <w:rFonts w:asciiTheme="minorHAnsi" w:hAnsiTheme="minorHAnsi" w:cstheme="minorHAnsi"/>
                <w:sz w:val="20"/>
              </w:rPr>
              <w:t>1</w:t>
            </w:r>
            <w:r w:rsidR="002B240C" w:rsidRPr="001D1CB0">
              <w:rPr>
                <w:rFonts w:asciiTheme="minorHAnsi" w:hAnsiTheme="minorHAnsi" w:cstheme="minorHAnsi"/>
                <w:sz w:val="20"/>
              </w:rPr>
              <w:t xml:space="preserve"> </w:t>
            </w:r>
            <w:r w:rsidRPr="001D1CB0">
              <w:rPr>
                <w:rFonts w:asciiTheme="minorHAnsi" w:hAnsiTheme="minorHAnsi" w:cstheme="minorHAnsi"/>
                <w:sz w:val="20"/>
              </w:rPr>
              <w:t>acima.</w:t>
            </w:r>
          </w:p>
          <w:p w14:paraId="11D8CCAE" w14:textId="066DFAE0" w:rsidR="005E63ED" w:rsidRPr="001D1CB0" w:rsidRDefault="005E63ED" w:rsidP="00302A9D">
            <w:pPr>
              <w:tabs>
                <w:tab w:val="left" w:pos="426"/>
              </w:tabs>
              <w:autoSpaceDE w:val="0"/>
              <w:autoSpaceDN w:val="0"/>
              <w:adjustRightInd w:val="0"/>
              <w:spacing w:after="240" w:line="240" w:lineRule="auto"/>
              <w:rPr>
                <w:rFonts w:asciiTheme="minorHAnsi" w:hAnsiTheme="minorHAnsi" w:cstheme="minorHAnsi"/>
                <w:sz w:val="20"/>
              </w:rPr>
            </w:pPr>
            <w:r w:rsidRPr="001D1CB0">
              <w:rPr>
                <w:rFonts w:asciiTheme="minorHAnsi" w:hAnsiTheme="minorHAnsi" w:cstheme="minorHAnsi"/>
                <w:sz w:val="20"/>
              </w:rPr>
              <w:t xml:space="preserve">Fica eleito o Foro da Comarca </w:t>
            </w:r>
            <w:r w:rsidR="007161C4" w:rsidRPr="001D1CB0">
              <w:rPr>
                <w:rFonts w:asciiTheme="minorHAnsi" w:hAnsiTheme="minorHAnsi" w:cstheme="minorHAnsi"/>
                <w:sz w:val="20"/>
              </w:rPr>
              <w:t xml:space="preserve">da </w:t>
            </w:r>
            <w:r w:rsidR="009A48B8" w:rsidRPr="001D1CB0">
              <w:rPr>
                <w:rFonts w:asciiTheme="minorHAnsi" w:hAnsiTheme="minorHAnsi" w:cstheme="minorHAnsi"/>
                <w:sz w:val="20"/>
              </w:rPr>
              <w:t>C</w:t>
            </w:r>
            <w:r w:rsidR="007161C4" w:rsidRPr="001D1CB0">
              <w:rPr>
                <w:rFonts w:asciiTheme="minorHAnsi" w:hAnsiTheme="minorHAnsi" w:cstheme="minorHAnsi"/>
                <w:sz w:val="20"/>
              </w:rPr>
              <w:t xml:space="preserve">idade </w:t>
            </w:r>
            <w:r w:rsidRPr="001D1CB0">
              <w:rPr>
                <w:rFonts w:asciiTheme="minorHAnsi" w:hAnsiTheme="minorHAnsi" w:cstheme="minorHAnsi"/>
                <w:sz w:val="20"/>
              </w:rPr>
              <w:t xml:space="preserve">de </w:t>
            </w:r>
            <w:r w:rsidR="003A4A87" w:rsidRPr="001D1CB0">
              <w:rPr>
                <w:rFonts w:asciiTheme="minorHAnsi" w:hAnsiTheme="minorHAnsi" w:cstheme="minorHAnsi"/>
                <w:sz w:val="20"/>
              </w:rPr>
              <w:t>São Paulo</w:t>
            </w:r>
            <w:r w:rsidR="007161C4" w:rsidRPr="001D1CB0">
              <w:rPr>
                <w:rFonts w:asciiTheme="minorHAnsi" w:hAnsiTheme="minorHAnsi" w:cstheme="minorHAnsi"/>
                <w:sz w:val="20"/>
              </w:rPr>
              <w:t xml:space="preserve">, no </w:t>
            </w:r>
            <w:r w:rsidR="009A020C" w:rsidRPr="001D1CB0">
              <w:rPr>
                <w:rFonts w:asciiTheme="minorHAnsi" w:hAnsiTheme="minorHAnsi" w:cstheme="minorHAnsi"/>
                <w:sz w:val="20"/>
              </w:rPr>
              <w:t>E</w:t>
            </w:r>
            <w:r w:rsidR="007161C4" w:rsidRPr="001D1CB0">
              <w:rPr>
                <w:rFonts w:asciiTheme="minorHAnsi" w:hAnsiTheme="minorHAnsi" w:cstheme="minorHAnsi"/>
                <w:sz w:val="20"/>
              </w:rPr>
              <w:t xml:space="preserve">stado de </w:t>
            </w:r>
            <w:r w:rsidR="003A4A87" w:rsidRPr="001D1CB0">
              <w:rPr>
                <w:rFonts w:asciiTheme="minorHAnsi" w:hAnsiTheme="minorHAnsi" w:cstheme="minorHAnsi"/>
                <w:sz w:val="20"/>
              </w:rPr>
              <w:t>São Paulo</w:t>
            </w:r>
            <w:r w:rsidRPr="001D1CB0">
              <w:rPr>
                <w:rFonts w:asciiTheme="minorHAnsi" w:hAnsiTheme="minorHAnsi" w:cstheme="minorHAnsi"/>
                <w:sz w:val="20"/>
              </w:rPr>
              <w:t xml:space="preserve">, para dirimir as questões oriundas deste </w:t>
            </w:r>
            <w:r w:rsidR="00E624D4">
              <w:rPr>
                <w:rFonts w:asciiTheme="minorHAnsi" w:hAnsiTheme="minorHAnsi" w:cstheme="minorHAnsi"/>
                <w:sz w:val="20"/>
              </w:rPr>
              <w:t>Termo de Aceitação</w:t>
            </w:r>
            <w:r w:rsidR="007161C4" w:rsidRPr="001D1CB0">
              <w:rPr>
                <w:rFonts w:asciiTheme="minorHAnsi" w:hAnsiTheme="minorHAnsi" w:cstheme="minorHAnsi"/>
                <w:sz w:val="20"/>
              </w:rPr>
              <w:t>, com a renúncia expressa a qualquer foro, por mais privilegiado que seja ou venha a ser.</w:t>
            </w:r>
          </w:p>
          <w:p w14:paraId="4530F5DE" w14:textId="662E7D0E" w:rsidR="005E63ED" w:rsidRPr="001D1CB0" w:rsidRDefault="005E63ED" w:rsidP="00302A9D">
            <w:pPr>
              <w:spacing w:after="240" w:line="240" w:lineRule="auto"/>
              <w:rPr>
                <w:rFonts w:asciiTheme="minorHAnsi" w:hAnsiTheme="minorHAnsi" w:cstheme="minorHAnsi"/>
                <w:sz w:val="20"/>
              </w:rPr>
            </w:pPr>
            <w:r w:rsidRPr="001D1CB0">
              <w:rPr>
                <w:rFonts w:asciiTheme="minorHAnsi" w:hAnsiTheme="minorHAnsi" w:cstheme="minorHAnsi"/>
                <w:sz w:val="20"/>
              </w:rPr>
              <w:t>E, por assim estarem justas e contratadas, firmam as partes o presente instrumento, na presença de 2 (duas) testemunhas.</w:t>
            </w:r>
          </w:p>
          <w:p w14:paraId="02552A82" w14:textId="77777777" w:rsidR="005E63ED" w:rsidRPr="001D1CB0" w:rsidRDefault="005E63ED" w:rsidP="00302A9D">
            <w:pPr>
              <w:spacing w:after="240" w:line="240" w:lineRule="auto"/>
              <w:ind w:left="199" w:hanging="199"/>
              <w:rPr>
                <w:rFonts w:asciiTheme="minorHAnsi" w:hAnsiTheme="minorHAnsi" w:cstheme="minorHAnsi"/>
                <w:sz w:val="20"/>
              </w:rPr>
            </w:pPr>
          </w:p>
        </w:tc>
      </w:tr>
      <w:tr w:rsidR="005E63ED" w:rsidRPr="001D1CB0" w14:paraId="7E694F67" w14:textId="77777777" w:rsidTr="009A48B8">
        <w:tblPrEx>
          <w:tblBorders>
            <w:insideH w:val="single" w:sz="6" w:space="0" w:color="auto"/>
            <w:insideV w:val="single" w:sz="6" w:space="0" w:color="auto"/>
          </w:tblBorders>
        </w:tblPrEx>
        <w:trPr>
          <w:jc w:val="center"/>
        </w:trPr>
        <w:tc>
          <w:tcPr>
            <w:tcW w:w="5067" w:type="dxa"/>
            <w:tcBorders>
              <w:top w:val="single" w:sz="4" w:space="0" w:color="auto"/>
              <w:left w:val="single" w:sz="12" w:space="0" w:color="auto"/>
              <w:bottom w:val="nil"/>
              <w:right w:val="single" w:sz="4" w:space="0" w:color="auto"/>
            </w:tcBorders>
          </w:tcPr>
          <w:p w14:paraId="449B5CF3" w14:textId="4EC94B4A" w:rsidR="005E63ED" w:rsidRPr="001D1CB0" w:rsidRDefault="00660FAE" w:rsidP="00302A9D">
            <w:pPr>
              <w:spacing w:after="240" w:line="240" w:lineRule="auto"/>
              <w:rPr>
                <w:rFonts w:asciiTheme="minorHAnsi" w:hAnsiTheme="minorHAnsi" w:cstheme="minorHAnsi"/>
                <w:sz w:val="20"/>
              </w:rPr>
            </w:pPr>
            <w:r w:rsidRPr="001D1CB0">
              <w:rPr>
                <w:rFonts w:asciiTheme="minorHAnsi" w:hAnsiTheme="minorHAnsi" w:cstheme="minorHAnsi"/>
                <w:sz w:val="20"/>
              </w:rPr>
              <w:lastRenderedPageBreak/>
              <w:t>33</w:t>
            </w:r>
            <w:r w:rsidR="001E7DB7" w:rsidRPr="001D1CB0">
              <w:rPr>
                <w:rFonts w:asciiTheme="minorHAnsi" w:hAnsiTheme="minorHAnsi" w:cstheme="minorHAnsi"/>
                <w:sz w:val="20"/>
              </w:rPr>
              <w:t>. Declaro</w:t>
            </w:r>
            <w:r w:rsidR="006F70FC">
              <w:rPr>
                <w:rFonts w:asciiTheme="minorHAnsi" w:hAnsiTheme="minorHAnsi" w:cstheme="minorHAnsi"/>
                <w:sz w:val="20"/>
              </w:rPr>
              <w:t>, como Investidor Profissional,</w:t>
            </w:r>
            <w:r w:rsidR="001E7DB7" w:rsidRPr="001D1CB0">
              <w:rPr>
                <w:rFonts w:asciiTheme="minorHAnsi" w:hAnsiTheme="minorHAnsi" w:cstheme="minorHAnsi"/>
                <w:sz w:val="20"/>
              </w:rPr>
              <w:t xml:space="preserve"> para todos os fins (i) </w:t>
            </w:r>
            <w:r w:rsidR="006F70FC">
              <w:rPr>
                <w:rFonts w:asciiTheme="minorHAnsi" w:hAnsiTheme="minorHAnsi" w:cstheme="minorHAnsi"/>
                <w:sz w:val="20"/>
              </w:rPr>
              <w:t>possuir conhecimento sobre o mercado financeiro suficiente para que não me seja aplicáveis um conjunto de proteções legais e regulamentares conferidas aos demais investidores; (</w:t>
            </w:r>
            <w:proofErr w:type="spellStart"/>
            <w:r w:rsidR="006F70FC">
              <w:rPr>
                <w:rFonts w:asciiTheme="minorHAnsi" w:hAnsiTheme="minorHAnsi" w:cstheme="minorHAnsi"/>
                <w:sz w:val="20"/>
              </w:rPr>
              <w:t>ii</w:t>
            </w:r>
            <w:proofErr w:type="spellEnd"/>
            <w:r w:rsidR="006F70FC">
              <w:rPr>
                <w:rFonts w:asciiTheme="minorHAnsi" w:hAnsiTheme="minorHAnsi" w:cstheme="minorHAnsi"/>
                <w:sz w:val="20"/>
              </w:rPr>
              <w:t xml:space="preserve">) </w:t>
            </w:r>
            <w:r w:rsidR="00A044E3">
              <w:rPr>
                <w:rFonts w:asciiTheme="minorHAnsi" w:hAnsiTheme="minorHAnsi" w:cstheme="minorHAnsi"/>
                <w:sz w:val="20"/>
              </w:rPr>
              <w:t>ser capaz de entender e ponderar os riscos financeiros relacionados à aplicação de meus recursos em valores mobiliários que só podem ser adquiridos por Investidores Profissionais; (</w:t>
            </w:r>
            <w:proofErr w:type="spellStart"/>
            <w:r w:rsidR="00A044E3">
              <w:rPr>
                <w:rFonts w:asciiTheme="minorHAnsi" w:hAnsiTheme="minorHAnsi" w:cstheme="minorHAnsi"/>
                <w:sz w:val="20"/>
              </w:rPr>
              <w:t>iii</w:t>
            </w:r>
            <w:proofErr w:type="spellEnd"/>
            <w:r w:rsidR="00A044E3">
              <w:rPr>
                <w:rFonts w:asciiTheme="minorHAnsi" w:hAnsiTheme="minorHAnsi" w:cstheme="minorHAnsi"/>
                <w:sz w:val="20"/>
              </w:rPr>
              <w:t>) possuir investimentos em valor superior a R$ 10.000</w:t>
            </w:r>
            <w:r w:rsidR="00956FFD">
              <w:rPr>
                <w:rFonts w:asciiTheme="minorHAnsi" w:hAnsiTheme="minorHAnsi" w:cstheme="minorHAnsi"/>
                <w:sz w:val="20"/>
              </w:rPr>
              <w:t>.000</w:t>
            </w:r>
            <w:r w:rsidR="00A044E3">
              <w:rPr>
                <w:rFonts w:asciiTheme="minorHAnsi" w:hAnsiTheme="minorHAnsi" w:cstheme="minorHAnsi"/>
                <w:sz w:val="20"/>
              </w:rPr>
              <w:t>,00 (dez milhões de reais); (</w:t>
            </w:r>
            <w:proofErr w:type="spellStart"/>
            <w:r w:rsidR="00A044E3">
              <w:rPr>
                <w:rFonts w:asciiTheme="minorHAnsi" w:hAnsiTheme="minorHAnsi" w:cstheme="minorHAnsi"/>
                <w:sz w:val="20"/>
              </w:rPr>
              <w:t>iv</w:t>
            </w:r>
            <w:proofErr w:type="spellEnd"/>
            <w:r w:rsidR="00A044E3">
              <w:rPr>
                <w:rFonts w:asciiTheme="minorHAnsi" w:hAnsiTheme="minorHAnsi" w:cstheme="minorHAnsi"/>
                <w:sz w:val="20"/>
              </w:rPr>
              <w:t xml:space="preserve">) </w:t>
            </w:r>
            <w:r w:rsidR="001E7DB7" w:rsidRPr="001D1CB0">
              <w:rPr>
                <w:rFonts w:asciiTheme="minorHAnsi" w:hAnsiTheme="minorHAnsi" w:cstheme="minorHAnsi"/>
                <w:sz w:val="20"/>
              </w:rPr>
              <w:t>est</w:t>
            </w:r>
            <w:r w:rsidR="00A044E3">
              <w:rPr>
                <w:rFonts w:asciiTheme="minorHAnsi" w:hAnsiTheme="minorHAnsi" w:cstheme="minorHAnsi"/>
                <w:sz w:val="20"/>
              </w:rPr>
              <w:t>ar</w:t>
            </w:r>
            <w:r w:rsidR="001E7DB7" w:rsidRPr="001D1CB0">
              <w:rPr>
                <w:rFonts w:asciiTheme="minorHAnsi" w:hAnsiTheme="minorHAnsi" w:cstheme="minorHAnsi"/>
                <w:sz w:val="20"/>
              </w:rPr>
              <w:t xml:space="preserve"> de acordo com as cláusulas contratuais e demais condições expressas neste instrumento;</w:t>
            </w:r>
            <w:r w:rsidR="00B554ED" w:rsidRPr="001D1CB0">
              <w:rPr>
                <w:rFonts w:asciiTheme="minorHAnsi" w:hAnsiTheme="minorHAnsi" w:cstheme="minorHAnsi"/>
                <w:sz w:val="20"/>
              </w:rPr>
              <w:t xml:space="preserve"> e</w:t>
            </w:r>
            <w:r w:rsidR="00CD101F" w:rsidRPr="001D1CB0">
              <w:rPr>
                <w:rFonts w:asciiTheme="minorHAnsi" w:hAnsiTheme="minorHAnsi" w:cstheme="minorHAnsi"/>
                <w:sz w:val="20"/>
              </w:rPr>
              <w:t xml:space="preserve"> (</w:t>
            </w:r>
            <w:r w:rsidR="00A044E3">
              <w:rPr>
                <w:rFonts w:asciiTheme="minorHAnsi" w:hAnsiTheme="minorHAnsi" w:cstheme="minorHAnsi"/>
                <w:sz w:val="20"/>
              </w:rPr>
              <w:t>v</w:t>
            </w:r>
            <w:r w:rsidR="00CD101F" w:rsidRPr="001D1CB0">
              <w:rPr>
                <w:rFonts w:asciiTheme="minorHAnsi" w:hAnsiTheme="minorHAnsi" w:cstheme="minorHAnsi"/>
                <w:sz w:val="20"/>
              </w:rPr>
              <w:t xml:space="preserve">) </w:t>
            </w:r>
            <w:r w:rsidR="00A044E3">
              <w:rPr>
                <w:rFonts w:asciiTheme="minorHAnsi" w:hAnsiTheme="minorHAnsi" w:cstheme="minorHAnsi"/>
                <w:sz w:val="20"/>
              </w:rPr>
              <w:t xml:space="preserve">que </w:t>
            </w:r>
            <w:r w:rsidR="00CD101F" w:rsidRPr="001D1CB0">
              <w:rPr>
                <w:rFonts w:asciiTheme="minorHAnsi" w:hAnsiTheme="minorHAnsi" w:cstheme="minorHAnsi"/>
                <w:sz w:val="20"/>
              </w:rPr>
              <w:t xml:space="preserve">obtive </w:t>
            </w:r>
            <w:r w:rsidR="002866FC" w:rsidRPr="001D1CB0">
              <w:rPr>
                <w:rFonts w:asciiTheme="minorHAnsi" w:hAnsiTheme="minorHAnsi" w:cstheme="minorHAnsi"/>
                <w:sz w:val="20"/>
              </w:rPr>
              <w:t xml:space="preserve">uma cópia </w:t>
            </w:r>
            <w:r w:rsidR="00CD101F" w:rsidRPr="001D1CB0">
              <w:rPr>
                <w:rFonts w:asciiTheme="minorHAnsi" w:hAnsiTheme="minorHAnsi" w:cstheme="minorHAnsi"/>
                <w:sz w:val="20"/>
              </w:rPr>
              <w:t xml:space="preserve">do </w:t>
            </w:r>
            <w:r w:rsidR="00336C66" w:rsidRPr="001D1CB0">
              <w:rPr>
                <w:rFonts w:asciiTheme="minorHAnsi" w:hAnsiTheme="minorHAnsi" w:cstheme="minorHAnsi"/>
                <w:sz w:val="20"/>
              </w:rPr>
              <w:t>Regulamento</w:t>
            </w:r>
            <w:r w:rsidR="00CD101F" w:rsidRPr="001D1CB0">
              <w:rPr>
                <w:rFonts w:asciiTheme="minorHAnsi" w:hAnsiTheme="minorHAnsi" w:cstheme="minorHAnsi"/>
                <w:sz w:val="20"/>
              </w:rPr>
              <w:t>, estando ciente de se</w:t>
            </w:r>
            <w:r w:rsidR="003A6C73" w:rsidRPr="001D1CB0">
              <w:rPr>
                <w:rFonts w:asciiTheme="minorHAnsi" w:hAnsiTheme="minorHAnsi" w:cstheme="minorHAnsi"/>
                <w:sz w:val="20"/>
              </w:rPr>
              <w:t>u inteiro teor, especialmente a</w:t>
            </w:r>
            <w:r w:rsidR="00CD101F" w:rsidRPr="001D1CB0">
              <w:rPr>
                <w:rFonts w:asciiTheme="minorHAnsi" w:hAnsiTheme="minorHAnsi" w:cstheme="minorHAnsi"/>
                <w:sz w:val="20"/>
              </w:rPr>
              <w:t xml:space="preserve"> seç</w:t>
            </w:r>
            <w:r w:rsidR="00336C66" w:rsidRPr="001D1CB0">
              <w:rPr>
                <w:rFonts w:asciiTheme="minorHAnsi" w:hAnsiTheme="minorHAnsi" w:cstheme="minorHAnsi"/>
                <w:sz w:val="20"/>
              </w:rPr>
              <w:t>ão</w:t>
            </w:r>
            <w:r w:rsidR="00CD101F" w:rsidRPr="001D1CB0">
              <w:rPr>
                <w:rFonts w:asciiTheme="minorHAnsi" w:hAnsiTheme="minorHAnsi" w:cstheme="minorHAnsi"/>
                <w:sz w:val="20"/>
              </w:rPr>
              <w:t xml:space="preserve"> “Fatores de Risco”</w:t>
            </w:r>
            <w:r w:rsidR="00B554ED" w:rsidRPr="001D1CB0">
              <w:rPr>
                <w:rFonts w:asciiTheme="minorHAnsi" w:hAnsiTheme="minorHAnsi" w:cstheme="minorHAnsi"/>
                <w:sz w:val="20"/>
              </w:rPr>
              <w:t>.</w:t>
            </w:r>
          </w:p>
        </w:tc>
        <w:tc>
          <w:tcPr>
            <w:tcW w:w="5068" w:type="dxa"/>
            <w:tcBorders>
              <w:top w:val="single" w:sz="4" w:space="0" w:color="auto"/>
              <w:left w:val="single" w:sz="4" w:space="0" w:color="auto"/>
              <w:bottom w:val="nil"/>
              <w:right w:val="single" w:sz="12" w:space="0" w:color="auto"/>
            </w:tcBorders>
          </w:tcPr>
          <w:p w14:paraId="1749A5DB" w14:textId="77777777" w:rsidR="000933B6" w:rsidRPr="001D1CB0" w:rsidRDefault="00660FAE" w:rsidP="00302A9D">
            <w:pPr>
              <w:spacing w:after="240" w:line="240" w:lineRule="auto"/>
              <w:rPr>
                <w:rFonts w:asciiTheme="minorHAnsi" w:hAnsiTheme="minorHAnsi" w:cstheme="minorHAnsi"/>
                <w:sz w:val="20"/>
              </w:rPr>
            </w:pPr>
            <w:r w:rsidRPr="001D1CB0">
              <w:rPr>
                <w:rFonts w:asciiTheme="minorHAnsi" w:hAnsiTheme="minorHAnsi" w:cstheme="minorHAnsi"/>
                <w:sz w:val="20"/>
              </w:rPr>
              <w:t>34</w:t>
            </w:r>
            <w:r w:rsidR="001E7DB7" w:rsidRPr="001D1CB0">
              <w:rPr>
                <w:rFonts w:asciiTheme="minorHAnsi" w:hAnsiTheme="minorHAnsi" w:cstheme="minorHAnsi"/>
                <w:sz w:val="20"/>
              </w:rPr>
              <w:t>.</w:t>
            </w:r>
            <w:r w:rsidR="005E63ED" w:rsidRPr="001D1CB0">
              <w:rPr>
                <w:rFonts w:asciiTheme="minorHAnsi" w:hAnsiTheme="minorHAnsi" w:cstheme="minorHAnsi"/>
                <w:sz w:val="20"/>
              </w:rPr>
              <w:t xml:space="preserve"> C</w:t>
            </w:r>
            <w:r w:rsidR="001E7DB7" w:rsidRPr="001D1CB0">
              <w:rPr>
                <w:rFonts w:asciiTheme="minorHAnsi" w:hAnsiTheme="minorHAnsi" w:cstheme="minorHAnsi"/>
                <w:sz w:val="20"/>
              </w:rPr>
              <w:t xml:space="preserve">arimbo e assinatura </w:t>
            </w:r>
            <w:r w:rsidR="00AC233A" w:rsidRPr="001D1CB0">
              <w:rPr>
                <w:rFonts w:asciiTheme="minorHAnsi" w:hAnsiTheme="minorHAnsi" w:cstheme="minorHAnsi"/>
                <w:sz w:val="20"/>
              </w:rPr>
              <w:t>do Coordenador Líder</w:t>
            </w:r>
            <w:r w:rsidR="00C76395" w:rsidRPr="001D1CB0">
              <w:rPr>
                <w:rFonts w:asciiTheme="minorHAnsi" w:hAnsiTheme="minorHAnsi" w:cstheme="minorHAnsi"/>
                <w:sz w:val="20"/>
              </w:rPr>
              <w:t>.</w:t>
            </w:r>
          </w:p>
          <w:p w14:paraId="7F6C7249" w14:textId="77777777" w:rsidR="005E63ED" w:rsidRPr="001D1CB0" w:rsidRDefault="005E63ED" w:rsidP="00302A9D">
            <w:pPr>
              <w:spacing w:after="240" w:line="240" w:lineRule="auto"/>
              <w:jc w:val="center"/>
              <w:rPr>
                <w:rFonts w:asciiTheme="minorHAnsi" w:hAnsiTheme="minorHAnsi" w:cstheme="minorHAnsi"/>
                <w:sz w:val="20"/>
              </w:rPr>
            </w:pPr>
          </w:p>
        </w:tc>
      </w:tr>
      <w:tr w:rsidR="001E7DB7" w:rsidRPr="001D1CB0" w14:paraId="1BC2BB2F" w14:textId="77777777" w:rsidTr="009A48B8">
        <w:tblPrEx>
          <w:tblBorders>
            <w:insideH w:val="single" w:sz="6" w:space="0" w:color="auto"/>
            <w:insideV w:val="single" w:sz="6" w:space="0" w:color="auto"/>
          </w:tblBorders>
        </w:tblPrEx>
        <w:trPr>
          <w:jc w:val="center"/>
        </w:trPr>
        <w:tc>
          <w:tcPr>
            <w:tcW w:w="5067" w:type="dxa"/>
            <w:tcBorders>
              <w:top w:val="nil"/>
              <w:bottom w:val="single" w:sz="6" w:space="0" w:color="auto"/>
            </w:tcBorders>
          </w:tcPr>
          <w:p w14:paraId="29183069" w14:textId="77777777" w:rsidR="001E7DB7" w:rsidRPr="001D1CB0" w:rsidRDefault="001E7DB7" w:rsidP="00302A9D">
            <w:pPr>
              <w:pStyle w:val="Corpodetexto3"/>
              <w:spacing w:after="240" w:line="240" w:lineRule="auto"/>
              <w:rPr>
                <w:rFonts w:asciiTheme="minorHAnsi" w:hAnsiTheme="minorHAnsi" w:cstheme="minorHAnsi"/>
                <w:sz w:val="20"/>
                <w:szCs w:val="20"/>
              </w:rPr>
            </w:pPr>
          </w:p>
          <w:p w14:paraId="2005E7B7" w14:textId="77777777" w:rsidR="001E7DB7" w:rsidRPr="001D1CB0" w:rsidRDefault="001E7DB7" w:rsidP="00302A9D">
            <w:pPr>
              <w:pStyle w:val="Corpodetexto3"/>
              <w:spacing w:after="240" w:line="240" w:lineRule="auto"/>
              <w:rPr>
                <w:rFonts w:asciiTheme="minorHAnsi" w:hAnsiTheme="minorHAnsi" w:cstheme="minorHAnsi"/>
                <w:sz w:val="20"/>
                <w:szCs w:val="20"/>
              </w:rPr>
            </w:pPr>
          </w:p>
          <w:p w14:paraId="1D971A78" w14:textId="77777777" w:rsidR="001E7DB7" w:rsidRPr="001D1CB0" w:rsidRDefault="001E7DB7" w:rsidP="00302A9D">
            <w:pPr>
              <w:pStyle w:val="Corpodetexto3"/>
              <w:spacing w:after="240" w:line="240" w:lineRule="auto"/>
              <w:rPr>
                <w:rFonts w:asciiTheme="minorHAnsi" w:hAnsiTheme="minorHAnsi" w:cstheme="minorHAnsi"/>
                <w:sz w:val="20"/>
                <w:szCs w:val="20"/>
              </w:rPr>
            </w:pPr>
          </w:p>
          <w:permStart w:id="1036067272" w:edGrp="everyone"/>
          <w:p w14:paraId="48DF2FE8" w14:textId="77777777" w:rsidR="001E7DB7" w:rsidRPr="001D1CB0" w:rsidRDefault="002A23CF" w:rsidP="00302A9D">
            <w:pPr>
              <w:pStyle w:val="Corpodetexto3"/>
              <w:tabs>
                <w:tab w:val="left" w:pos="2552"/>
              </w:tabs>
              <w:spacing w:after="240" w:line="240" w:lineRule="auto"/>
              <w:rPr>
                <w:rFonts w:asciiTheme="minorHAnsi" w:hAnsiTheme="minorHAnsi" w:cstheme="minorHAnsi"/>
                <w:sz w:val="20"/>
                <w:szCs w:val="20"/>
              </w:rPr>
            </w:pPr>
            <w:sdt>
              <w:sdtPr>
                <w:rPr>
                  <w:rFonts w:asciiTheme="minorHAnsi" w:hAnsiTheme="minorHAnsi" w:cstheme="minorHAnsi"/>
                  <w:b/>
                  <w:bCs/>
                  <w:sz w:val="20"/>
                  <w:szCs w:val="20"/>
                </w:rPr>
                <w:id w:val="-1658299961"/>
                <w:placeholder>
                  <w:docPart w:val="4FCCE46B5A2C4966A2687A9F0B0ED23B"/>
                </w:placeholder>
                <w:text/>
              </w:sdtPr>
              <w:sdtEndPr/>
              <w:sdtContent>
                <w:r w:rsidR="00C44CF0">
                  <w:rPr>
                    <w:rFonts w:asciiTheme="minorHAnsi" w:hAnsiTheme="minorHAnsi" w:cstheme="minorHAnsi"/>
                    <w:b/>
                    <w:bCs/>
                    <w:sz w:val="20"/>
                    <w:szCs w:val="20"/>
                  </w:rPr>
                  <w:t>[•]</w:t>
                </w:r>
              </w:sdtContent>
            </w:sdt>
            <w:r w:rsidR="001E7DB7" w:rsidRPr="001D1CB0">
              <w:rPr>
                <w:rFonts w:asciiTheme="minorHAnsi" w:hAnsiTheme="minorHAnsi" w:cstheme="minorHAnsi"/>
                <w:sz w:val="20"/>
                <w:szCs w:val="20"/>
              </w:rPr>
              <w:tab/>
            </w:r>
            <w:sdt>
              <w:sdtPr>
                <w:rPr>
                  <w:rFonts w:asciiTheme="minorHAnsi" w:hAnsiTheme="minorHAnsi" w:cstheme="minorHAnsi"/>
                  <w:b/>
                  <w:bCs/>
                  <w:sz w:val="20"/>
                  <w:szCs w:val="20"/>
                </w:rPr>
                <w:id w:val="-1422173911"/>
                <w:placeholder>
                  <w:docPart w:val="A23B21A922B347109B730DBC31F2F480"/>
                </w:placeholder>
                <w:text/>
              </w:sdtPr>
              <w:sdtEndPr/>
              <w:sdtContent>
                <w:r w:rsidR="00C44CF0">
                  <w:rPr>
                    <w:rFonts w:asciiTheme="minorHAnsi" w:hAnsiTheme="minorHAnsi" w:cstheme="minorHAnsi"/>
                    <w:b/>
                    <w:bCs/>
                    <w:sz w:val="20"/>
                    <w:szCs w:val="20"/>
                  </w:rPr>
                  <w:t>[•]</w:t>
                </w:r>
              </w:sdtContent>
            </w:sdt>
          </w:p>
          <w:p w14:paraId="353DA79B" w14:textId="77777777" w:rsidR="001E7DB7" w:rsidRPr="001D1CB0" w:rsidRDefault="00C76395" w:rsidP="00302A9D">
            <w:pPr>
              <w:pStyle w:val="Corpodetexto3"/>
              <w:tabs>
                <w:tab w:val="left" w:pos="2552"/>
                <w:tab w:val="left" w:pos="2850"/>
              </w:tabs>
              <w:spacing w:after="240" w:line="240" w:lineRule="auto"/>
              <w:rPr>
                <w:rFonts w:asciiTheme="minorHAnsi" w:hAnsiTheme="minorHAnsi" w:cstheme="minorHAnsi"/>
                <w:sz w:val="20"/>
                <w:szCs w:val="20"/>
              </w:rPr>
            </w:pPr>
            <w:r w:rsidRPr="001D1CB0">
              <w:rPr>
                <w:rFonts w:asciiTheme="minorHAnsi" w:hAnsiTheme="minorHAnsi" w:cstheme="minorHAnsi"/>
                <w:sz w:val="20"/>
                <w:szCs w:val="20"/>
              </w:rPr>
              <w:t>Local</w:t>
            </w:r>
            <w:r w:rsidR="009A48B8" w:rsidRPr="001D1CB0">
              <w:rPr>
                <w:rFonts w:asciiTheme="minorHAnsi" w:hAnsiTheme="minorHAnsi" w:cstheme="minorHAnsi"/>
                <w:sz w:val="20"/>
                <w:szCs w:val="20"/>
              </w:rPr>
              <w:tab/>
            </w:r>
            <w:r w:rsidR="001E7DB7" w:rsidRPr="001D1CB0">
              <w:rPr>
                <w:rFonts w:asciiTheme="minorHAnsi" w:hAnsiTheme="minorHAnsi" w:cstheme="minorHAnsi"/>
                <w:sz w:val="20"/>
                <w:szCs w:val="20"/>
              </w:rPr>
              <w:t>D</w:t>
            </w:r>
            <w:r w:rsidRPr="001D1CB0">
              <w:rPr>
                <w:rFonts w:asciiTheme="minorHAnsi" w:hAnsiTheme="minorHAnsi" w:cstheme="minorHAnsi"/>
                <w:sz w:val="20"/>
                <w:szCs w:val="20"/>
              </w:rPr>
              <w:t>ata</w:t>
            </w:r>
          </w:p>
          <w:permEnd w:id="1036067272"/>
          <w:p w14:paraId="1953B45C" w14:textId="77777777" w:rsidR="001E7DB7" w:rsidRPr="001D1CB0" w:rsidRDefault="001E7DB7" w:rsidP="00302A9D">
            <w:pPr>
              <w:spacing w:after="240" w:line="240" w:lineRule="auto"/>
              <w:rPr>
                <w:rFonts w:asciiTheme="minorHAnsi" w:hAnsiTheme="minorHAnsi" w:cstheme="minorHAnsi"/>
                <w:sz w:val="20"/>
              </w:rPr>
            </w:pPr>
          </w:p>
          <w:p w14:paraId="3B3AF91A" w14:textId="77777777" w:rsidR="001E7DB7" w:rsidRPr="001D1CB0" w:rsidRDefault="001E7DB7" w:rsidP="00302A9D">
            <w:pPr>
              <w:spacing w:after="240" w:line="240" w:lineRule="auto"/>
              <w:rPr>
                <w:rFonts w:asciiTheme="minorHAnsi" w:hAnsiTheme="minorHAnsi" w:cstheme="minorHAnsi"/>
                <w:sz w:val="20"/>
              </w:rPr>
            </w:pPr>
          </w:p>
          <w:p w14:paraId="60731F74" w14:textId="77777777" w:rsidR="001E7DB7" w:rsidRPr="001D1CB0" w:rsidRDefault="001E7DB7" w:rsidP="00302A9D">
            <w:pPr>
              <w:spacing w:after="240" w:line="240" w:lineRule="auto"/>
              <w:rPr>
                <w:rFonts w:asciiTheme="minorHAnsi" w:hAnsiTheme="minorHAnsi" w:cstheme="minorHAnsi"/>
                <w:sz w:val="20"/>
              </w:rPr>
            </w:pPr>
          </w:p>
          <w:p w14:paraId="3B8A8A25" w14:textId="77777777" w:rsidR="001E7DB7" w:rsidRPr="001D1CB0" w:rsidRDefault="001E7DB7" w:rsidP="009E5022">
            <w:pPr>
              <w:spacing w:after="240" w:line="240" w:lineRule="auto"/>
              <w:jc w:val="center"/>
              <w:rPr>
                <w:rFonts w:asciiTheme="minorHAnsi" w:hAnsiTheme="minorHAnsi" w:cstheme="minorHAnsi"/>
                <w:sz w:val="20"/>
              </w:rPr>
            </w:pPr>
            <w:r w:rsidRPr="001D1CB0">
              <w:rPr>
                <w:rFonts w:asciiTheme="minorHAnsi" w:hAnsiTheme="minorHAnsi" w:cstheme="minorHAnsi"/>
                <w:sz w:val="20"/>
              </w:rPr>
              <w:t>_</w:t>
            </w:r>
            <w:permStart w:id="1248462" w:edGrp="everyone"/>
            <w:r w:rsidRPr="001D1CB0">
              <w:rPr>
                <w:rFonts w:asciiTheme="minorHAnsi" w:hAnsiTheme="minorHAnsi" w:cstheme="minorHAnsi"/>
                <w:sz w:val="20"/>
              </w:rPr>
              <w:t>____________</w:t>
            </w:r>
            <w:r w:rsidR="009A48B8" w:rsidRPr="001D1CB0">
              <w:rPr>
                <w:rFonts w:asciiTheme="minorHAnsi" w:hAnsiTheme="minorHAnsi" w:cstheme="minorHAnsi"/>
                <w:sz w:val="20"/>
              </w:rPr>
              <w:t>________________________</w:t>
            </w:r>
          </w:p>
          <w:p w14:paraId="4CE28196" w14:textId="77777777" w:rsidR="001E7DB7" w:rsidRPr="001D1CB0" w:rsidRDefault="003E5DFF" w:rsidP="00302A9D">
            <w:pPr>
              <w:spacing w:after="240" w:line="240" w:lineRule="auto"/>
              <w:jc w:val="center"/>
              <w:rPr>
                <w:rFonts w:asciiTheme="minorHAnsi" w:hAnsiTheme="minorHAnsi" w:cstheme="minorHAnsi"/>
                <w:b/>
                <w:sz w:val="20"/>
              </w:rPr>
            </w:pPr>
            <w:r w:rsidRPr="001D1CB0">
              <w:rPr>
                <w:rFonts w:asciiTheme="minorHAnsi" w:hAnsiTheme="minorHAnsi" w:cstheme="minorHAnsi"/>
                <w:b/>
                <w:sz w:val="20"/>
              </w:rPr>
              <w:t xml:space="preserve">SUBSCRITOR </w:t>
            </w:r>
            <w:r w:rsidR="001E7DB7" w:rsidRPr="001D1CB0">
              <w:rPr>
                <w:rFonts w:asciiTheme="minorHAnsi" w:hAnsiTheme="minorHAnsi" w:cstheme="minorHAnsi"/>
                <w:b/>
                <w:sz w:val="20"/>
              </w:rPr>
              <w:t>OU</w:t>
            </w:r>
          </w:p>
          <w:p w14:paraId="289230A9" w14:textId="77777777" w:rsidR="001E7DB7" w:rsidRPr="001D1CB0" w:rsidRDefault="001E7DB7" w:rsidP="00302A9D">
            <w:pPr>
              <w:spacing w:after="240" w:line="240" w:lineRule="auto"/>
              <w:jc w:val="center"/>
              <w:rPr>
                <w:rFonts w:asciiTheme="minorHAnsi" w:hAnsiTheme="minorHAnsi" w:cstheme="minorHAnsi"/>
                <w:sz w:val="20"/>
              </w:rPr>
            </w:pPr>
            <w:r w:rsidRPr="001D1CB0">
              <w:rPr>
                <w:rFonts w:asciiTheme="minorHAnsi" w:hAnsiTheme="minorHAnsi" w:cstheme="minorHAnsi"/>
                <w:b/>
                <w:sz w:val="20"/>
              </w:rPr>
              <w:t>REPRESENTANTE LEGAL</w:t>
            </w:r>
          </w:p>
          <w:permEnd w:id="1248462"/>
          <w:p w14:paraId="0B617CB8" w14:textId="77777777" w:rsidR="001E7DB7" w:rsidRPr="001D1CB0" w:rsidRDefault="001E7DB7" w:rsidP="00302A9D">
            <w:pPr>
              <w:spacing w:after="240" w:line="240" w:lineRule="auto"/>
              <w:rPr>
                <w:rFonts w:asciiTheme="minorHAnsi" w:hAnsiTheme="minorHAnsi" w:cstheme="minorHAnsi"/>
                <w:sz w:val="20"/>
              </w:rPr>
            </w:pPr>
          </w:p>
          <w:p w14:paraId="35FA5099" w14:textId="77777777" w:rsidR="001E7DB7" w:rsidRPr="001D1CB0" w:rsidRDefault="001E7DB7" w:rsidP="00302A9D">
            <w:pPr>
              <w:spacing w:after="240" w:line="240" w:lineRule="auto"/>
              <w:rPr>
                <w:rFonts w:asciiTheme="minorHAnsi" w:hAnsiTheme="minorHAnsi" w:cstheme="minorHAnsi"/>
                <w:sz w:val="20"/>
              </w:rPr>
            </w:pPr>
          </w:p>
        </w:tc>
        <w:tc>
          <w:tcPr>
            <w:tcW w:w="5068" w:type="dxa"/>
            <w:tcBorders>
              <w:top w:val="nil"/>
              <w:bottom w:val="single" w:sz="6" w:space="0" w:color="auto"/>
            </w:tcBorders>
          </w:tcPr>
          <w:p w14:paraId="5EF2C86F" w14:textId="77777777" w:rsidR="001E7DB7" w:rsidRPr="001D1CB0" w:rsidRDefault="001E7DB7" w:rsidP="00302A9D">
            <w:pPr>
              <w:pStyle w:val="Corpodetexto3"/>
              <w:spacing w:after="240" w:line="240" w:lineRule="auto"/>
              <w:rPr>
                <w:rFonts w:asciiTheme="minorHAnsi" w:hAnsiTheme="minorHAnsi" w:cstheme="minorHAnsi"/>
                <w:sz w:val="20"/>
                <w:szCs w:val="20"/>
              </w:rPr>
            </w:pPr>
          </w:p>
          <w:p w14:paraId="230035C6" w14:textId="77777777" w:rsidR="001E7DB7" w:rsidRPr="001D1CB0" w:rsidRDefault="001E7DB7" w:rsidP="00302A9D">
            <w:pPr>
              <w:pStyle w:val="Corpodetexto3"/>
              <w:spacing w:after="240" w:line="240" w:lineRule="auto"/>
              <w:rPr>
                <w:rFonts w:asciiTheme="minorHAnsi" w:hAnsiTheme="minorHAnsi" w:cstheme="minorHAnsi"/>
                <w:sz w:val="20"/>
                <w:szCs w:val="20"/>
              </w:rPr>
            </w:pPr>
          </w:p>
          <w:p w14:paraId="5A1BB289" w14:textId="77777777" w:rsidR="001E7DB7" w:rsidRPr="001D1CB0" w:rsidRDefault="001E7DB7" w:rsidP="00302A9D">
            <w:pPr>
              <w:pStyle w:val="Corpodetexto3"/>
              <w:spacing w:after="240" w:line="240" w:lineRule="auto"/>
              <w:rPr>
                <w:rFonts w:asciiTheme="minorHAnsi" w:hAnsiTheme="minorHAnsi" w:cstheme="minorHAnsi"/>
                <w:sz w:val="20"/>
                <w:szCs w:val="20"/>
              </w:rPr>
            </w:pPr>
          </w:p>
          <w:permStart w:id="1212635950" w:edGrp="everyone"/>
          <w:p w14:paraId="739D2827" w14:textId="77777777" w:rsidR="001E7DB7" w:rsidRPr="001D1CB0" w:rsidRDefault="002A23CF" w:rsidP="00302A9D">
            <w:pPr>
              <w:pStyle w:val="Corpodetexto3"/>
              <w:tabs>
                <w:tab w:val="left" w:pos="2653"/>
              </w:tabs>
              <w:spacing w:after="240" w:line="240" w:lineRule="auto"/>
              <w:rPr>
                <w:rFonts w:asciiTheme="minorHAnsi" w:hAnsiTheme="minorHAnsi" w:cstheme="minorHAnsi"/>
                <w:sz w:val="20"/>
                <w:szCs w:val="20"/>
              </w:rPr>
            </w:pPr>
            <w:sdt>
              <w:sdtPr>
                <w:rPr>
                  <w:rFonts w:asciiTheme="minorHAnsi" w:hAnsiTheme="minorHAnsi" w:cstheme="minorHAnsi"/>
                  <w:b/>
                  <w:bCs/>
                  <w:sz w:val="20"/>
                  <w:szCs w:val="20"/>
                </w:rPr>
                <w:id w:val="228190611"/>
                <w:placeholder>
                  <w:docPart w:val="F1AA409FDC8E4F84B84461D70C72AEF9"/>
                </w:placeholder>
                <w:text/>
              </w:sdtPr>
              <w:sdtEndPr/>
              <w:sdtContent>
                <w:r w:rsidR="00C44CF0">
                  <w:rPr>
                    <w:rFonts w:asciiTheme="minorHAnsi" w:hAnsiTheme="minorHAnsi" w:cstheme="minorHAnsi"/>
                    <w:b/>
                    <w:bCs/>
                    <w:sz w:val="20"/>
                    <w:szCs w:val="20"/>
                  </w:rPr>
                  <w:t>[•]</w:t>
                </w:r>
              </w:sdtContent>
            </w:sdt>
            <w:r w:rsidR="001E7DB7" w:rsidRPr="001D1CB0">
              <w:rPr>
                <w:rFonts w:asciiTheme="minorHAnsi" w:hAnsiTheme="minorHAnsi" w:cstheme="minorHAnsi"/>
                <w:sz w:val="20"/>
                <w:szCs w:val="20"/>
              </w:rPr>
              <w:tab/>
            </w:r>
            <w:sdt>
              <w:sdtPr>
                <w:rPr>
                  <w:rFonts w:asciiTheme="minorHAnsi" w:hAnsiTheme="minorHAnsi" w:cstheme="minorHAnsi"/>
                  <w:b/>
                  <w:bCs/>
                  <w:sz w:val="20"/>
                  <w:szCs w:val="20"/>
                </w:rPr>
                <w:id w:val="1034315761"/>
                <w:placeholder>
                  <w:docPart w:val="5DA24BED0AAF4F71BB9AFA737191979B"/>
                </w:placeholder>
                <w:text/>
              </w:sdtPr>
              <w:sdtEndPr/>
              <w:sdtContent>
                <w:r w:rsidR="00C44CF0">
                  <w:rPr>
                    <w:rFonts w:asciiTheme="minorHAnsi" w:hAnsiTheme="minorHAnsi" w:cstheme="minorHAnsi"/>
                    <w:b/>
                    <w:bCs/>
                    <w:sz w:val="20"/>
                    <w:szCs w:val="20"/>
                  </w:rPr>
                  <w:t>[•]</w:t>
                </w:r>
              </w:sdtContent>
            </w:sdt>
          </w:p>
          <w:p w14:paraId="6F1A6011" w14:textId="77777777" w:rsidR="001E7DB7" w:rsidRPr="001D1CB0" w:rsidRDefault="001E7DB7" w:rsidP="00302A9D">
            <w:pPr>
              <w:pStyle w:val="Corpodetexto3"/>
              <w:tabs>
                <w:tab w:val="left" w:pos="2653"/>
              </w:tabs>
              <w:spacing w:after="240" w:line="240" w:lineRule="auto"/>
              <w:rPr>
                <w:rFonts w:asciiTheme="minorHAnsi" w:hAnsiTheme="minorHAnsi" w:cstheme="minorHAnsi"/>
                <w:sz w:val="20"/>
                <w:szCs w:val="20"/>
              </w:rPr>
            </w:pPr>
            <w:r w:rsidRPr="001D1CB0">
              <w:rPr>
                <w:rFonts w:asciiTheme="minorHAnsi" w:hAnsiTheme="minorHAnsi" w:cstheme="minorHAnsi"/>
                <w:sz w:val="20"/>
                <w:szCs w:val="20"/>
              </w:rPr>
              <w:t>L</w:t>
            </w:r>
            <w:r w:rsidR="00C76395" w:rsidRPr="001D1CB0">
              <w:rPr>
                <w:rFonts w:asciiTheme="minorHAnsi" w:hAnsiTheme="minorHAnsi" w:cstheme="minorHAnsi"/>
                <w:sz w:val="20"/>
                <w:szCs w:val="20"/>
              </w:rPr>
              <w:t>ocal</w:t>
            </w:r>
            <w:r w:rsidRPr="001D1CB0">
              <w:rPr>
                <w:rFonts w:asciiTheme="minorHAnsi" w:hAnsiTheme="minorHAnsi" w:cstheme="minorHAnsi"/>
                <w:sz w:val="20"/>
                <w:szCs w:val="20"/>
              </w:rPr>
              <w:tab/>
              <w:t>D</w:t>
            </w:r>
            <w:r w:rsidR="00C76395" w:rsidRPr="001D1CB0">
              <w:rPr>
                <w:rFonts w:asciiTheme="minorHAnsi" w:hAnsiTheme="minorHAnsi" w:cstheme="minorHAnsi"/>
                <w:sz w:val="20"/>
                <w:szCs w:val="20"/>
              </w:rPr>
              <w:t>ata</w:t>
            </w:r>
          </w:p>
          <w:permEnd w:id="1212635950"/>
          <w:p w14:paraId="61E46EC6" w14:textId="77777777" w:rsidR="001E7DB7" w:rsidRPr="001D1CB0" w:rsidRDefault="001E7DB7" w:rsidP="00302A9D">
            <w:pPr>
              <w:pStyle w:val="Corpodetexto3"/>
              <w:spacing w:after="240" w:line="240" w:lineRule="auto"/>
              <w:rPr>
                <w:rFonts w:asciiTheme="minorHAnsi" w:hAnsiTheme="minorHAnsi" w:cstheme="minorHAnsi"/>
                <w:sz w:val="20"/>
                <w:szCs w:val="20"/>
              </w:rPr>
            </w:pPr>
          </w:p>
          <w:p w14:paraId="137A92DA" w14:textId="77777777" w:rsidR="001E7DB7" w:rsidRPr="001D1CB0" w:rsidRDefault="001E7DB7" w:rsidP="00302A9D">
            <w:pPr>
              <w:pStyle w:val="Corpodetexto3"/>
              <w:spacing w:after="240" w:line="240" w:lineRule="auto"/>
              <w:rPr>
                <w:rFonts w:asciiTheme="minorHAnsi" w:hAnsiTheme="minorHAnsi" w:cstheme="minorHAnsi"/>
                <w:sz w:val="20"/>
                <w:szCs w:val="20"/>
              </w:rPr>
            </w:pPr>
          </w:p>
          <w:p w14:paraId="60605E67" w14:textId="77777777" w:rsidR="001E7DB7" w:rsidRPr="001D1CB0" w:rsidRDefault="001E7DB7" w:rsidP="00302A9D">
            <w:pPr>
              <w:pStyle w:val="Corpodetexto3"/>
              <w:spacing w:after="240" w:line="240" w:lineRule="auto"/>
              <w:rPr>
                <w:rFonts w:asciiTheme="minorHAnsi" w:hAnsiTheme="minorHAnsi" w:cstheme="minorHAnsi"/>
                <w:sz w:val="20"/>
                <w:szCs w:val="20"/>
              </w:rPr>
            </w:pPr>
          </w:p>
          <w:p w14:paraId="6C1291DF" w14:textId="77777777" w:rsidR="001E7DB7" w:rsidRPr="001D1CB0" w:rsidRDefault="001E7DB7" w:rsidP="00D578F3">
            <w:pPr>
              <w:spacing w:after="240" w:line="240" w:lineRule="auto"/>
              <w:jc w:val="center"/>
              <w:rPr>
                <w:rFonts w:asciiTheme="minorHAnsi" w:hAnsiTheme="minorHAnsi" w:cstheme="minorHAnsi"/>
                <w:bCs/>
                <w:sz w:val="20"/>
              </w:rPr>
            </w:pPr>
            <w:permStart w:id="1994657758" w:edGrp="everyone"/>
            <w:r w:rsidRPr="001D1CB0">
              <w:rPr>
                <w:rFonts w:asciiTheme="minorHAnsi" w:hAnsiTheme="minorHAnsi" w:cstheme="minorHAnsi"/>
                <w:bCs/>
                <w:sz w:val="20"/>
              </w:rPr>
              <w:t>_______________________</w:t>
            </w:r>
            <w:r w:rsidR="009A48B8" w:rsidRPr="001D1CB0">
              <w:rPr>
                <w:rFonts w:asciiTheme="minorHAnsi" w:hAnsiTheme="minorHAnsi" w:cstheme="minorHAnsi"/>
                <w:bCs/>
                <w:sz w:val="20"/>
              </w:rPr>
              <w:t>______________</w:t>
            </w:r>
          </w:p>
          <w:p w14:paraId="1F730CE7" w14:textId="77777777" w:rsidR="001E7DB7" w:rsidRPr="001D1CB0" w:rsidRDefault="00AC233A" w:rsidP="00D578F3">
            <w:pPr>
              <w:spacing w:after="240" w:line="240" w:lineRule="auto"/>
              <w:jc w:val="center"/>
              <w:rPr>
                <w:rFonts w:asciiTheme="minorHAnsi" w:hAnsiTheme="minorHAnsi" w:cstheme="minorHAnsi"/>
                <w:sz w:val="20"/>
              </w:rPr>
            </w:pPr>
            <w:r w:rsidRPr="001D1CB0">
              <w:rPr>
                <w:rFonts w:asciiTheme="minorHAnsi" w:hAnsiTheme="minorHAnsi" w:cstheme="minorHAnsi"/>
                <w:b/>
                <w:sz w:val="20"/>
              </w:rPr>
              <w:t>COORDENADOR LÍDER</w:t>
            </w:r>
            <w:permEnd w:id="1994657758"/>
          </w:p>
        </w:tc>
      </w:tr>
      <w:tr w:rsidR="001E7DB7" w:rsidRPr="001D1CB0" w14:paraId="7DC45764" w14:textId="77777777" w:rsidTr="009A48B8">
        <w:tblPrEx>
          <w:tblBorders>
            <w:insideH w:val="single" w:sz="6" w:space="0" w:color="auto"/>
            <w:insideV w:val="single" w:sz="6" w:space="0" w:color="auto"/>
          </w:tblBorders>
        </w:tblPrEx>
        <w:trPr>
          <w:jc w:val="center"/>
        </w:trPr>
        <w:tc>
          <w:tcPr>
            <w:tcW w:w="5067" w:type="dxa"/>
            <w:tcBorders>
              <w:top w:val="single" w:sz="6" w:space="0" w:color="auto"/>
              <w:bottom w:val="single" w:sz="12" w:space="0" w:color="auto"/>
            </w:tcBorders>
          </w:tcPr>
          <w:p w14:paraId="1893B592" w14:textId="77777777" w:rsidR="001E7DB7" w:rsidRPr="001D1CB0" w:rsidRDefault="00AA35AE" w:rsidP="00302A9D">
            <w:pPr>
              <w:spacing w:after="240" w:line="240" w:lineRule="auto"/>
              <w:rPr>
                <w:rFonts w:asciiTheme="minorHAnsi" w:hAnsiTheme="minorHAnsi" w:cstheme="minorHAnsi"/>
                <w:sz w:val="20"/>
              </w:rPr>
            </w:pPr>
            <w:r w:rsidRPr="001D1CB0">
              <w:rPr>
                <w:rFonts w:asciiTheme="minorHAnsi" w:hAnsiTheme="minorHAnsi" w:cstheme="minorHAnsi"/>
                <w:sz w:val="20"/>
              </w:rPr>
              <w:lastRenderedPageBreak/>
              <w:t>35</w:t>
            </w:r>
            <w:r w:rsidR="001E7DB7" w:rsidRPr="001D1CB0">
              <w:rPr>
                <w:rFonts w:asciiTheme="minorHAnsi" w:hAnsiTheme="minorHAnsi" w:cstheme="minorHAnsi"/>
                <w:sz w:val="20"/>
              </w:rPr>
              <w:t>. Testemunhas</w:t>
            </w:r>
          </w:p>
          <w:p w14:paraId="75A95E0E" w14:textId="77777777" w:rsidR="001E7DB7" w:rsidRPr="001D1CB0" w:rsidRDefault="001E7DB7" w:rsidP="00302A9D">
            <w:pPr>
              <w:spacing w:after="240" w:line="240" w:lineRule="auto"/>
              <w:rPr>
                <w:rFonts w:asciiTheme="minorHAnsi" w:hAnsiTheme="minorHAnsi" w:cstheme="minorHAnsi"/>
                <w:sz w:val="20"/>
              </w:rPr>
            </w:pPr>
          </w:p>
          <w:p w14:paraId="7D8A2BE1" w14:textId="77777777" w:rsidR="001E7DB7" w:rsidRPr="001D1CB0" w:rsidRDefault="001E7DB7" w:rsidP="00302A9D">
            <w:pPr>
              <w:spacing w:after="240" w:line="240" w:lineRule="auto"/>
              <w:rPr>
                <w:rFonts w:asciiTheme="minorHAnsi" w:hAnsiTheme="minorHAnsi" w:cstheme="minorHAnsi"/>
                <w:sz w:val="20"/>
              </w:rPr>
            </w:pPr>
          </w:p>
          <w:p w14:paraId="38C24D0D" w14:textId="77777777" w:rsidR="001E7DB7" w:rsidRPr="001D1CB0" w:rsidRDefault="001E7DB7" w:rsidP="00302A9D">
            <w:pPr>
              <w:spacing w:after="240" w:line="240" w:lineRule="auto"/>
              <w:rPr>
                <w:rFonts w:asciiTheme="minorHAnsi" w:hAnsiTheme="minorHAnsi" w:cstheme="minorHAnsi"/>
                <w:sz w:val="20"/>
              </w:rPr>
            </w:pPr>
            <w:permStart w:id="18240553" w:edGrp="everyone"/>
            <w:r w:rsidRPr="001D1CB0">
              <w:rPr>
                <w:rFonts w:asciiTheme="minorHAnsi" w:hAnsiTheme="minorHAnsi" w:cstheme="minorHAnsi"/>
                <w:sz w:val="20"/>
              </w:rPr>
              <w:t>_____________</w:t>
            </w:r>
            <w:r w:rsidR="009A48B8" w:rsidRPr="001D1CB0">
              <w:rPr>
                <w:rFonts w:asciiTheme="minorHAnsi" w:hAnsiTheme="minorHAnsi" w:cstheme="minorHAnsi"/>
                <w:sz w:val="20"/>
              </w:rPr>
              <w:t>_______________________</w:t>
            </w:r>
          </w:p>
          <w:p w14:paraId="1112BE5F" w14:textId="77777777" w:rsidR="001E7DB7" w:rsidRPr="001D1CB0" w:rsidRDefault="001E7DB7" w:rsidP="00302A9D">
            <w:pPr>
              <w:spacing w:after="240" w:line="240" w:lineRule="auto"/>
              <w:rPr>
                <w:rFonts w:asciiTheme="minorHAnsi" w:hAnsiTheme="minorHAnsi" w:cstheme="minorHAnsi"/>
                <w:sz w:val="20"/>
              </w:rPr>
            </w:pPr>
            <w:r w:rsidRPr="001D1CB0">
              <w:rPr>
                <w:rFonts w:asciiTheme="minorHAnsi" w:hAnsiTheme="minorHAnsi" w:cstheme="minorHAnsi"/>
                <w:sz w:val="20"/>
              </w:rPr>
              <w:t>Nome:</w:t>
            </w:r>
            <w:r w:rsidR="00FA080D" w:rsidRPr="001D1CB0">
              <w:rPr>
                <w:rFonts w:asciiTheme="minorHAnsi" w:hAnsiTheme="minorHAnsi" w:cstheme="minorHAnsi"/>
                <w:sz w:val="20"/>
              </w:rPr>
              <w:t xml:space="preserve"> </w:t>
            </w:r>
            <w:sdt>
              <w:sdtPr>
                <w:rPr>
                  <w:rFonts w:asciiTheme="minorHAnsi" w:hAnsiTheme="minorHAnsi" w:cstheme="minorHAnsi"/>
                  <w:b/>
                  <w:bCs/>
                  <w:sz w:val="20"/>
                </w:rPr>
                <w:id w:val="320781408"/>
                <w:placeholder>
                  <w:docPart w:val="82003F87A0C64B2FA78E171BFFC26A20"/>
                </w:placeholder>
                <w:text/>
              </w:sdtPr>
              <w:sdtEndPr/>
              <w:sdtContent>
                <w:r w:rsidR="00C44CF0">
                  <w:rPr>
                    <w:rFonts w:asciiTheme="minorHAnsi" w:hAnsiTheme="minorHAnsi" w:cstheme="minorHAnsi"/>
                    <w:b/>
                    <w:bCs/>
                    <w:sz w:val="20"/>
                  </w:rPr>
                  <w:t>[•]</w:t>
                </w:r>
              </w:sdtContent>
            </w:sdt>
          </w:p>
          <w:p w14:paraId="171E0367" w14:textId="77777777" w:rsidR="001E7DB7" w:rsidRPr="001D1CB0" w:rsidRDefault="001E7DB7" w:rsidP="00302A9D">
            <w:pPr>
              <w:spacing w:after="240" w:line="240" w:lineRule="auto"/>
              <w:rPr>
                <w:rFonts w:asciiTheme="minorHAnsi" w:hAnsiTheme="minorHAnsi" w:cstheme="minorHAnsi"/>
                <w:sz w:val="20"/>
              </w:rPr>
            </w:pPr>
            <w:r w:rsidRPr="001D1CB0">
              <w:rPr>
                <w:rFonts w:asciiTheme="minorHAnsi" w:hAnsiTheme="minorHAnsi" w:cstheme="minorHAnsi"/>
                <w:sz w:val="20"/>
              </w:rPr>
              <w:t>CPF:</w:t>
            </w:r>
            <w:r w:rsidR="00FA080D" w:rsidRPr="001D1CB0">
              <w:rPr>
                <w:rFonts w:asciiTheme="minorHAnsi" w:hAnsiTheme="minorHAnsi" w:cstheme="minorHAnsi"/>
                <w:sz w:val="20"/>
              </w:rPr>
              <w:t xml:space="preserve"> </w:t>
            </w:r>
            <w:sdt>
              <w:sdtPr>
                <w:rPr>
                  <w:rFonts w:asciiTheme="minorHAnsi" w:hAnsiTheme="minorHAnsi" w:cstheme="minorHAnsi"/>
                  <w:b/>
                  <w:bCs/>
                  <w:sz w:val="20"/>
                </w:rPr>
                <w:id w:val="508098434"/>
                <w:placeholder>
                  <w:docPart w:val="C447A75444214B558A55C8179054D603"/>
                </w:placeholder>
                <w:text/>
              </w:sdtPr>
              <w:sdtEndPr/>
              <w:sdtContent>
                <w:r w:rsidR="00C44CF0">
                  <w:rPr>
                    <w:rFonts w:asciiTheme="minorHAnsi" w:hAnsiTheme="minorHAnsi" w:cstheme="minorHAnsi"/>
                    <w:b/>
                    <w:bCs/>
                    <w:sz w:val="20"/>
                  </w:rPr>
                  <w:t>[•]</w:t>
                </w:r>
              </w:sdtContent>
            </w:sdt>
            <w:permEnd w:id="18240553"/>
          </w:p>
        </w:tc>
        <w:tc>
          <w:tcPr>
            <w:tcW w:w="5068" w:type="dxa"/>
            <w:tcBorders>
              <w:top w:val="single" w:sz="6" w:space="0" w:color="auto"/>
              <w:bottom w:val="single" w:sz="12" w:space="0" w:color="auto"/>
            </w:tcBorders>
          </w:tcPr>
          <w:p w14:paraId="7575456E" w14:textId="77777777" w:rsidR="001E7DB7" w:rsidRPr="001D1CB0" w:rsidRDefault="001E7DB7" w:rsidP="00302A9D">
            <w:pPr>
              <w:spacing w:after="240" w:line="240" w:lineRule="auto"/>
              <w:rPr>
                <w:rFonts w:asciiTheme="minorHAnsi" w:hAnsiTheme="minorHAnsi" w:cstheme="minorHAnsi"/>
                <w:sz w:val="20"/>
              </w:rPr>
            </w:pPr>
          </w:p>
          <w:p w14:paraId="2EF583F3" w14:textId="77777777" w:rsidR="001E7DB7" w:rsidRPr="001D1CB0" w:rsidRDefault="001E7DB7" w:rsidP="00302A9D">
            <w:pPr>
              <w:spacing w:after="240" w:line="240" w:lineRule="auto"/>
              <w:rPr>
                <w:rFonts w:asciiTheme="minorHAnsi" w:hAnsiTheme="minorHAnsi" w:cstheme="minorHAnsi"/>
                <w:sz w:val="20"/>
              </w:rPr>
            </w:pPr>
          </w:p>
          <w:p w14:paraId="1BD3C5D7" w14:textId="77777777" w:rsidR="001E7DB7" w:rsidRPr="001D1CB0" w:rsidRDefault="001E7DB7" w:rsidP="00302A9D">
            <w:pPr>
              <w:spacing w:after="240" w:line="240" w:lineRule="auto"/>
              <w:rPr>
                <w:rFonts w:asciiTheme="minorHAnsi" w:hAnsiTheme="minorHAnsi" w:cstheme="minorHAnsi"/>
                <w:sz w:val="20"/>
              </w:rPr>
            </w:pPr>
          </w:p>
          <w:p w14:paraId="2659844D" w14:textId="77777777" w:rsidR="001E7DB7" w:rsidRPr="001D1CB0" w:rsidRDefault="001E7DB7" w:rsidP="00302A9D">
            <w:pPr>
              <w:spacing w:after="240" w:line="240" w:lineRule="auto"/>
              <w:rPr>
                <w:rFonts w:asciiTheme="minorHAnsi" w:hAnsiTheme="minorHAnsi" w:cstheme="minorHAnsi"/>
                <w:sz w:val="20"/>
              </w:rPr>
            </w:pPr>
            <w:permStart w:id="1349672534" w:edGrp="everyone"/>
            <w:r w:rsidRPr="001D1CB0">
              <w:rPr>
                <w:rFonts w:asciiTheme="minorHAnsi" w:hAnsiTheme="minorHAnsi" w:cstheme="minorHAnsi"/>
                <w:sz w:val="20"/>
              </w:rPr>
              <w:t>_____________</w:t>
            </w:r>
            <w:r w:rsidR="009A48B8" w:rsidRPr="001D1CB0">
              <w:rPr>
                <w:rFonts w:asciiTheme="minorHAnsi" w:hAnsiTheme="minorHAnsi" w:cstheme="minorHAnsi"/>
                <w:sz w:val="20"/>
              </w:rPr>
              <w:t>________________________</w:t>
            </w:r>
          </w:p>
          <w:p w14:paraId="5335447B" w14:textId="77777777" w:rsidR="001E7DB7" w:rsidRPr="001D1CB0" w:rsidRDefault="001E7DB7" w:rsidP="00302A9D">
            <w:pPr>
              <w:spacing w:after="240" w:line="240" w:lineRule="auto"/>
              <w:rPr>
                <w:rFonts w:asciiTheme="minorHAnsi" w:hAnsiTheme="minorHAnsi" w:cstheme="minorHAnsi"/>
                <w:sz w:val="20"/>
              </w:rPr>
            </w:pPr>
            <w:r w:rsidRPr="001D1CB0">
              <w:rPr>
                <w:rFonts w:asciiTheme="minorHAnsi" w:hAnsiTheme="minorHAnsi" w:cstheme="minorHAnsi"/>
                <w:sz w:val="20"/>
              </w:rPr>
              <w:t>Nome:</w:t>
            </w:r>
            <w:r w:rsidR="00FA080D" w:rsidRPr="001D1CB0">
              <w:rPr>
                <w:rFonts w:asciiTheme="minorHAnsi" w:hAnsiTheme="minorHAnsi" w:cstheme="minorHAnsi"/>
                <w:sz w:val="20"/>
              </w:rPr>
              <w:t xml:space="preserve"> </w:t>
            </w:r>
            <w:sdt>
              <w:sdtPr>
                <w:rPr>
                  <w:rFonts w:asciiTheme="minorHAnsi" w:hAnsiTheme="minorHAnsi" w:cstheme="minorHAnsi"/>
                  <w:b/>
                  <w:bCs/>
                  <w:sz w:val="20"/>
                </w:rPr>
                <w:id w:val="-1015838155"/>
                <w:placeholder>
                  <w:docPart w:val="41B6FDED0CDC484A92E1D3D1D85597D5"/>
                </w:placeholder>
                <w:text/>
              </w:sdtPr>
              <w:sdtEndPr/>
              <w:sdtContent>
                <w:r w:rsidR="00C44CF0">
                  <w:rPr>
                    <w:rFonts w:asciiTheme="minorHAnsi" w:hAnsiTheme="minorHAnsi" w:cstheme="minorHAnsi"/>
                    <w:b/>
                    <w:bCs/>
                    <w:sz w:val="20"/>
                  </w:rPr>
                  <w:t>[•]</w:t>
                </w:r>
              </w:sdtContent>
            </w:sdt>
          </w:p>
          <w:p w14:paraId="3D90F99A" w14:textId="77777777" w:rsidR="001E7DB7" w:rsidRPr="001D1CB0" w:rsidRDefault="001E7DB7" w:rsidP="00302A9D">
            <w:pPr>
              <w:spacing w:after="240" w:line="240" w:lineRule="auto"/>
              <w:rPr>
                <w:rFonts w:asciiTheme="minorHAnsi" w:hAnsiTheme="minorHAnsi" w:cstheme="minorHAnsi"/>
                <w:sz w:val="20"/>
              </w:rPr>
            </w:pPr>
            <w:r w:rsidRPr="001D1CB0">
              <w:rPr>
                <w:rFonts w:asciiTheme="minorHAnsi" w:hAnsiTheme="minorHAnsi" w:cstheme="minorHAnsi"/>
                <w:sz w:val="20"/>
              </w:rPr>
              <w:t>CPF:</w:t>
            </w:r>
            <w:r w:rsidR="00FA080D" w:rsidRPr="001D1CB0">
              <w:rPr>
                <w:rFonts w:asciiTheme="minorHAnsi" w:hAnsiTheme="minorHAnsi" w:cstheme="minorHAnsi"/>
                <w:sz w:val="20"/>
              </w:rPr>
              <w:t xml:space="preserve"> </w:t>
            </w:r>
            <w:sdt>
              <w:sdtPr>
                <w:rPr>
                  <w:rFonts w:asciiTheme="minorHAnsi" w:hAnsiTheme="minorHAnsi" w:cstheme="minorHAnsi"/>
                  <w:b/>
                  <w:bCs/>
                  <w:sz w:val="20"/>
                </w:rPr>
                <w:id w:val="-1523472241"/>
                <w:placeholder>
                  <w:docPart w:val="6D3A6FCBA8FE47C3A2E699A44416E6EE"/>
                </w:placeholder>
                <w:text/>
              </w:sdtPr>
              <w:sdtEndPr/>
              <w:sdtContent>
                <w:r w:rsidR="00C44CF0">
                  <w:rPr>
                    <w:rFonts w:asciiTheme="minorHAnsi" w:hAnsiTheme="minorHAnsi" w:cstheme="minorHAnsi"/>
                    <w:b/>
                    <w:bCs/>
                    <w:sz w:val="20"/>
                  </w:rPr>
                  <w:t>[•]</w:t>
                </w:r>
              </w:sdtContent>
            </w:sdt>
            <w:permEnd w:id="1349672534"/>
          </w:p>
        </w:tc>
      </w:tr>
    </w:tbl>
    <w:p w14:paraId="70599E59" w14:textId="77777777" w:rsidR="00A776A9" w:rsidRPr="001D1CB0" w:rsidRDefault="00A776A9" w:rsidP="00302A9D">
      <w:pPr>
        <w:spacing w:after="240" w:line="240" w:lineRule="auto"/>
        <w:jc w:val="center"/>
        <w:rPr>
          <w:rFonts w:asciiTheme="minorHAnsi" w:hAnsiTheme="minorHAnsi" w:cstheme="minorHAnsi"/>
          <w:sz w:val="20"/>
        </w:rPr>
      </w:pPr>
    </w:p>
    <w:p w14:paraId="391CA276" w14:textId="77777777" w:rsidR="003A2E3C" w:rsidRPr="001D1CB0" w:rsidRDefault="001E7DB7" w:rsidP="00302A9D">
      <w:pPr>
        <w:spacing w:after="240" w:line="240" w:lineRule="auto"/>
        <w:jc w:val="left"/>
        <w:rPr>
          <w:rFonts w:asciiTheme="minorHAnsi" w:hAnsiTheme="minorHAnsi" w:cstheme="minorHAnsi"/>
          <w:sz w:val="20"/>
        </w:rPr>
      </w:pPr>
      <w:r w:rsidRPr="001D1CB0">
        <w:rPr>
          <w:rFonts w:asciiTheme="minorHAnsi" w:hAnsiTheme="minorHAnsi" w:cstheme="minorHAnsi"/>
          <w:sz w:val="20"/>
        </w:rPr>
        <w:br w:type="page"/>
      </w:r>
    </w:p>
    <w:p w14:paraId="1A915286" w14:textId="77777777" w:rsidR="00041E2D" w:rsidRPr="001D1CB0" w:rsidRDefault="00041E2D" w:rsidP="003E7100">
      <w:pPr>
        <w:spacing w:after="240" w:line="240" w:lineRule="auto"/>
        <w:ind w:right="100"/>
        <w:jc w:val="center"/>
        <w:rPr>
          <w:rFonts w:asciiTheme="minorHAnsi" w:hAnsiTheme="minorHAnsi" w:cstheme="minorHAnsi"/>
          <w:sz w:val="20"/>
        </w:rPr>
      </w:pPr>
      <w:r w:rsidRPr="001D1CB0">
        <w:rPr>
          <w:rFonts w:asciiTheme="minorHAnsi" w:hAnsiTheme="minorHAnsi" w:cstheme="minorHAnsi"/>
          <w:b/>
          <w:sz w:val="20"/>
        </w:rPr>
        <w:lastRenderedPageBreak/>
        <w:t>ANEXO I</w:t>
      </w:r>
    </w:p>
    <w:p w14:paraId="5417A75C" w14:textId="1DD4AC66" w:rsidR="00041E2D" w:rsidRPr="001D1CB0" w:rsidRDefault="00041E2D" w:rsidP="00302A9D">
      <w:pPr>
        <w:spacing w:after="240" w:line="240" w:lineRule="auto"/>
        <w:jc w:val="center"/>
        <w:rPr>
          <w:rFonts w:asciiTheme="minorHAnsi" w:hAnsiTheme="minorHAnsi" w:cstheme="minorHAnsi"/>
          <w:sz w:val="20"/>
        </w:rPr>
      </w:pPr>
      <w:r w:rsidRPr="001D1CB0">
        <w:rPr>
          <w:rFonts w:asciiTheme="minorHAnsi" w:hAnsiTheme="minorHAnsi" w:cstheme="minorHAnsi"/>
          <w:b/>
          <w:bCs/>
          <w:sz w:val="20"/>
        </w:rPr>
        <w:t>MODELO DE TERMO DE ADESÃO AO REGULAMENTO E DE CIÊNCIA DE RISCO</w:t>
      </w:r>
      <w:r w:rsidR="00F234DE" w:rsidRPr="001D1CB0">
        <w:rPr>
          <w:rFonts w:asciiTheme="minorHAnsi" w:hAnsiTheme="minorHAnsi" w:cstheme="minorHAnsi"/>
          <w:b/>
          <w:bCs/>
          <w:sz w:val="20"/>
        </w:rPr>
        <w:t xml:space="preserve">S DO </w:t>
      </w:r>
      <w:r w:rsidR="00C531C2" w:rsidRPr="001B7E49">
        <w:rPr>
          <w:rFonts w:asciiTheme="minorHAnsi" w:hAnsiTheme="minorHAnsi" w:cstheme="minorHAnsi"/>
          <w:b/>
          <w:bCs/>
          <w:sz w:val="20"/>
        </w:rPr>
        <w:t>FUNDO DE INVESTIMENTO IMOBILIÁRIO TG ATIVO REAL</w:t>
      </w:r>
    </w:p>
    <w:p w14:paraId="2A7C559B" w14:textId="77777777" w:rsidR="00041E2D" w:rsidRPr="001D1CB0" w:rsidRDefault="00041E2D" w:rsidP="00302A9D">
      <w:pPr>
        <w:pStyle w:val="Corpodetexto"/>
        <w:tabs>
          <w:tab w:val="left" w:pos="0"/>
        </w:tabs>
        <w:spacing w:after="240"/>
        <w:rPr>
          <w:rFonts w:asciiTheme="minorHAnsi" w:hAnsiTheme="minorHAnsi" w:cstheme="minorHAnsi"/>
          <w:sz w:val="20"/>
          <w:szCs w:val="20"/>
        </w:rPr>
      </w:pPr>
      <w:r w:rsidRPr="001D1CB0">
        <w:rPr>
          <w:rFonts w:asciiTheme="minorHAnsi" w:hAnsiTheme="minorHAnsi" w:cstheme="minorHAnsi"/>
          <w:sz w:val="20"/>
          <w:szCs w:val="20"/>
        </w:rPr>
        <w:t>Identificação do Investidor:</w:t>
      </w:r>
    </w:p>
    <w:tbl>
      <w:tblPr>
        <w:tblW w:w="85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42"/>
        <w:gridCol w:w="2017"/>
        <w:gridCol w:w="1666"/>
        <w:gridCol w:w="238"/>
        <w:gridCol w:w="222"/>
        <w:gridCol w:w="1835"/>
      </w:tblGrid>
      <w:tr w:rsidR="00041E2D" w:rsidRPr="001D1CB0" w14:paraId="55DFA3C1" w14:textId="77777777" w:rsidTr="00041E2D">
        <w:trPr>
          <w:trHeight w:val="345"/>
        </w:trPr>
        <w:tc>
          <w:tcPr>
            <w:tcW w:w="0" w:type="auto"/>
            <w:gridSpan w:val="5"/>
            <w:tcBorders>
              <w:top w:val="single" w:sz="6" w:space="0" w:color="auto"/>
              <w:left w:val="single" w:sz="6" w:space="0" w:color="auto"/>
              <w:bottom w:val="single" w:sz="6" w:space="0" w:color="auto"/>
              <w:right w:val="single" w:sz="6" w:space="0" w:color="auto"/>
            </w:tcBorders>
            <w:shd w:val="clear" w:color="auto" w:fill="auto"/>
            <w:hideMark/>
          </w:tcPr>
          <w:p w14:paraId="7EECE556" w14:textId="77777777" w:rsidR="00041E2D" w:rsidRPr="001D1CB0" w:rsidRDefault="00041E2D" w:rsidP="00302A9D">
            <w:pPr>
              <w:pStyle w:val="Corpodetexto"/>
              <w:tabs>
                <w:tab w:val="left" w:pos="0"/>
              </w:tabs>
              <w:spacing w:after="240"/>
              <w:rPr>
                <w:rFonts w:asciiTheme="minorHAnsi" w:hAnsiTheme="minorHAnsi" w:cstheme="minorHAnsi"/>
                <w:sz w:val="20"/>
                <w:szCs w:val="20"/>
              </w:rPr>
            </w:pPr>
            <w:permStart w:id="780631282" w:edGrp="everyone" w:colFirst="0" w:colLast="0"/>
            <w:permStart w:id="1498561425" w:edGrp="everyone" w:colFirst="1" w:colLast="1"/>
            <w:r w:rsidRPr="001D1CB0">
              <w:rPr>
                <w:rFonts w:asciiTheme="minorHAnsi" w:hAnsiTheme="minorHAnsi" w:cstheme="minorHAnsi"/>
                <w:sz w:val="20"/>
                <w:szCs w:val="20"/>
              </w:rPr>
              <w:t>Razão | Denominação Social: </w:t>
            </w:r>
          </w:p>
          <w:p w14:paraId="6126FFC3" w14:textId="77777777" w:rsidR="00041E2D" w:rsidRPr="001D1CB0" w:rsidRDefault="002A23CF" w:rsidP="00302A9D">
            <w:pPr>
              <w:pStyle w:val="Corpodetexto"/>
              <w:tabs>
                <w:tab w:val="left" w:pos="0"/>
              </w:tabs>
              <w:spacing w:after="240"/>
              <w:rPr>
                <w:rFonts w:asciiTheme="minorHAnsi" w:hAnsiTheme="minorHAnsi" w:cstheme="minorHAnsi"/>
                <w:sz w:val="20"/>
                <w:szCs w:val="20"/>
              </w:rPr>
            </w:pPr>
            <w:sdt>
              <w:sdtPr>
                <w:rPr>
                  <w:rFonts w:asciiTheme="minorHAnsi" w:hAnsiTheme="minorHAnsi" w:cstheme="minorHAnsi"/>
                  <w:b/>
                  <w:bCs/>
                  <w:sz w:val="20"/>
                  <w:szCs w:val="20"/>
                </w:rPr>
                <w:id w:val="2004234925"/>
                <w:placeholder>
                  <w:docPart w:val="8689BDF53B4E40B595F6C603042F42DC"/>
                </w:placeholder>
                <w:text/>
              </w:sdtPr>
              <w:sdtEndPr/>
              <w:sdtContent>
                <w:r w:rsidR="00C44CF0">
                  <w:rPr>
                    <w:rFonts w:asciiTheme="minorHAnsi" w:hAnsiTheme="minorHAnsi" w:cstheme="minorHAnsi"/>
                    <w:b/>
                    <w:bCs/>
                    <w:sz w:val="20"/>
                    <w:szCs w:val="20"/>
                  </w:rPr>
                  <w:t>[•]</w:t>
                </w:r>
              </w:sdtContent>
            </w:sdt>
          </w:p>
        </w:tc>
        <w:tc>
          <w:tcPr>
            <w:tcW w:w="0" w:type="auto"/>
            <w:tcBorders>
              <w:top w:val="single" w:sz="6" w:space="0" w:color="auto"/>
              <w:left w:val="outset" w:sz="6" w:space="0" w:color="auto"/>
              <w:bottom w:val="single" w:sz="6" w:space="0" w:color="auto"/>
              <w:right w:val="single" w:sz="6" w:space="0" w:color="auto"/>
            </w:tcBorders>
            <w:shd w:val="clear" w:color="auto" w:fill="auto"/>
            <w:hideMark/>
          </w:tcPr>
          <w:p w14:paraId="302ECEDB" w14:textId="77777777" w:rsidR="00041E2D" w:rsidRPr="001D1CB0" w:rsidRDefault="00041E2D" w:rsidP="00302A9D">
            <w:pPr>
              <w:pStyle w:val="Corpodetexto"/>
              <w:tabs>
                <w:tab w:val="left" w:pos="0"/>
              </w:tabs>
              <w:spacing w:after="240"/>
              <w:rPr>
                <w:rFonts w:asciiTheme="minorHAnsi" w:hAnsiTheme="minorHAnsi" w:cstheme="minorHAnsi"/>
                <w:sz w:val="20"/>
                <w:szCs w:val="20"/>
              </w:rPr>
            </w:pPr>
            <w:r w:rsidRPr="001D1CB0">
              <w:rPr>
                <w:rFonts w:asciiTheme="minorHAnsi" w:hAnsiTheme="minorHAnsi" w:cstheme="minorHAnsi"/>
                <w:sz w:val="20"/>
                <w:szCs w:val="20"/>
              </w:rPr>
              <w:t>Telefone/Fax: </w:t>
            </w:r>
          </w:p>
          <w:p w14:paraId="0EC27A6F" w14:textId="77777777" w:rsidR="00041E2D" w:rsidRPr="001D1CB0" w:rsidRDefault="002A23CF" w:rsidP="00302A9D">
            <w:pPr>
              <w:pStyle w:val="Corpodetexto"/>
              <w:tabs>
                <w:tab w:val="left" w:pos="0"/>
              </w:tabs>
              <w:spacing w:after="240"/>
              <w:rPr>
                <w:rFonts w:asciiTheme="minorHAnsi" w:hAnsiTheme="minorHAnsi" w:cstheme="minorHAnsi"/>
                <w:sz w:val="20"/>
                <w:szCs w:val="20"/>
              </w:rPr>
            </w:pPr>
            <w:sdt>
              <w:sdtPr>
                <w:rPr>
                  <w:rFonts w:asciiTheme="minorHAnsi" w:hAnsiTheme="minorHAnsi" w:cstheme="minorHAnsi"/>
                  <w:b/>
                  <w:bCs/>
                  <w:sz w:val="20"/>
                  <w:szCs w:val="20"/>
                </w:rPr>
                <w:id w:val="2120105064"/>
                <w:placeholder>
                  <w:docPart w:val="2243980CCAFC40828A939C41DA316C84"/>
                </w:placeholder>
                <w:text/>
              </w:sdtPr>
              <w:sdtEndPr/>
              <w:sdtContent>
                <w:r w:rsidR="00C44CF0">
                  <w:rPr>
                    <w:rFonts w:asciiTheme="minorHAnsi" w:hAnsiTheme="minorHAnsi" w:cstheme="minorHAnsi"/>
                    <w:b/>
                    <w:bCs/>
                    <w:sz w:val="20"/>
                    <w:szCs w:val="20"/>
                  </w:rPr>
                  <w:t>[•]</w:t>
                </w:r>
              </w:sdtContent>
            </w:sdt>
          </w:p>
        </w:tc>
      </w:tr>
      <w:tr w:rsidR="00041E2D" w:rsidRPr="001D1CB0" w14:paraId="147D48FF" w14:textId="77777777" w:rsidTr="00041E2D">
        <w:trPr>
          <w:trHeight w:val="345"/>
        </w:trPr>
        <w:tc>
          <w:tcPr>
            <w:tcW w:w="0" w:type="auto"/>
            <w:gridSpan w:val="2"/>
            <w:tcBorders>
              <w:top w:val="outset" w:sz="6" w:space="0" w:color="auto"/>
              <w:left w:val="single" w:sz="6" w:space="0" w:color="auto"/>
              <w:bottom w:val="single" w:sz="6" w:space="0" w:color="auto"/>
              <w:right w:val="single" w:sz="6" w:space="0" w:color="auto"/>
            </w:tcBorders>
            <w:shd w:val="clear" w:color="auto" w:fill="auto"/>
            <w:hideMark/>
          </w:tcPr>
          <w:p w14:paraId="7F99FC20" w14:textId="77777777" w:rsidR="00041E2D" w:rsidRPr="001D1CB0" w:rsidRDefault="00041E2D" w:rsidP="00302A9D">
            <w:pPr>
              <w:pStyle w:val="Corpodetexto"/>
              <w:tabs>
                <w:tab w:val="left" w:pos="0"/>
              </w:tabs>
              <w:spacing w:after="240"/>
              <w:rPr>
                <w:rFonts w:asciiTheme="minorHAnsi" w:hAnsiTheme="minorHAnsi" w:cstheme="minorHAnsi"/>
                <w:sz w:val="20"/>
                <w:szCs w:val="20"/>
              </w:rPr>
            </w:pPr>
            <w:permStart w:id="2035710389" w:edGrp="everyone" w:colFirst="0" w:colLast="0"/>
            <w:permStart w:id="346626776" w:edGrp="everyone" w:colFirst="1" w:colLast="1"/>
            <w:permStart w:id="1652705256" w:edGrp="everyone" w:colFirst="2" w:colLast="2"/>
            <w:permStart w:id="1656052267" w:edGrp="everyone" w:colFirst="3" w:colLast="3"/>
            <w:permEnd w:id="780631282"/>
            <w:permEnd w:id="1498561425"/>
            <w:r w:rsidRPr="001D1CB0">
              <w:rPr>
                <w:rFonts w:asciiTheme="minorHAnsi" w:hAnsiTheme="minorHAnsi" w:cstheme="minorHAnsi"/>
                <w:sz w:val="20"/>
                <w:szCs w:val="20"/>
              </w:rPr>
              <w:t>Endereço: </w:t>
            </w:r>
          </w:p>
          <w:p w14:paraId="516A4FBC" w14:textId="77777777" w:rsidR="00041E2D" w:rsidRPr="001D1CB0" w:rsidRDefault="002A23CF" w:rsidP="00302A9D">
            <w:pPr>
              <w:pStyle w:val="Corpodetexto"/>
              <w:tabs>
                <w:tab w:val="left" w:pos="0"/>
              </w:tabs>
              <w:spacing w:after="240"/>
              <w:rPr>
                <w:rFonts w:asciiTheme="minorHAnsi" w:hAnsiTheme="minorHAnsi" w:cstheme="minorHAnsi"/>
                <w:sz w:val="20"/>
                <w:szCs w:val="20"/>
              </w:rPr>
            </w:pPr>
            <w:sdt>
              <w:sdtPr>
                <w:rPr>
                  <w:rFonts w:asciiTheme="minorHAnsi" w:hAnsiTheme="minorHAnsi" w:cstheme="minorHAnsi"/>
                  <w:b/>
                  <w:bCs/>
                  <w:sz w:val="20"/>
                  <w:szCs w:val="20"/>
                </w:rPr>
                <w:id w:val="1423915234"/>
                <w:placeholder>
                  <w:docPart w:val="B133E9DAE0534E4E82A114D95ED9C97A"/>
                </w:placeholder>
                <w:text/>
              </w:sdtPr>
              <w:sdtEndPr/>
              <w:sdtContent>
                <w:r w:rsidR="00C44CF0">
                  <w:rPr>
                    <w:rFonts w:asciiTheme="minorHAnsi" w:hAnsiTheme="minorHAnsi" w:cstheme="minorHAnsi"/>
                    <w:b/>
                    <w:bCs/>
                    <w:sz w:val="20"/>
                    <w:szCs w:val="20"/>
                  </w:rPr>
                  <w:t>[•]</w:t>
                </w:r>
              </w:sdtContent>
            </w:sdt>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14:paraId="7681BFBA" w14:textId="77777777" w:rsidR="00041E2D" w:rsidRPr="001D1CB0" w:rsidRDefault="00041E2D" w:rsidP="00302A9D">
            <w:pPr>
              <w:pStyle w:val="Corpodetexto"/>
              <w:tabs>
                <w:tab w:val="left" w:pos="0"/>
              </w:tabs>
              <w:spacing w:after="240"/>
              <w:rPr>
                <w:rFonts w:asciiTheme="minorHAnsi" w:hAnsiTheme="minorHAnsi" w:cstheme="minorHAnsi"/>
                <w:sz w:val="20"/>
                <w:szCs w:val="20"/>
              </w:rPr>
            </w:pPr>
            <w:r w:rsidRPr="001D1CB0">
              <w:rPr>
                <w:rFonts w:asciiTheme="minorHAnsi" w:hAnsiTheme="minorHAnsi" w:cstheme="minorHAnsi"/>
                <w:sz w:val="20"/>
                <w:szCs w:val="20"/>
              </w:rPr>
              <w:t>Complemento: </w:t>
            </w:r>
          </w:p>
          <w:p w14:paraId="6AA53A01" w14:textId="77777777" w:rsidR="00041E2D" w:rsidRPr="001D1CB0" w:rsidRDefault="002A23CF" w:rsidP="00302A9D">
            <w:pPr>
              <w:pStyle w:val="Corpodetexto"/>
              <w:tabs>
                <w:tab w:val="left" w:pos="0"/>
              </w:tabs>
              <w:spacing w:after="240"/>
              <w:rPr>
                <w:rFonts w:asciiTheme="minorHAnsi" w:hAnsiTheme="minorHAnsi" w:cstheme="minorHAnsi"/>
                <w:sz w:val="20"/>
                <w:szCs w:val="20"/>
              </w:rPr>
            </w:pPr>
            <w:sdt>
              <w:sdtPr>
                <w:rPr>
                  <w:rFonts w:asciiTheme="minorHAnsi" w:hAnsiTheme="minorHAnsi" w:cstheme="minorHAnsi"/>
                  <w:b/>
                  <w:bCs/>
                  <w:sz w:val="20"/>
                  <w:szCs w:val="20"/>
                </w:rPr>
                <w:id w:val="-1580050298"/>
                <w:placeholder>
                  <w:docPart w:val="D9760B4FD0C7451F9A61F5C3BE083334"/>
                </w:placeholder>
                <w:text/>
              </w:sdtPr>
              <w:sdtEndPr/>
              <w:sdtContent>
                <w:r w:rsidR="00C44CF0">
                  <w:rPr>
                    <w:rFonts w:asciiTheme="minorHAnsi" w:hAnsiTheme="minorHAnsi" w:cstheme="minorHAnsi"/>
                    <w:b/>
                    <w:bCs/>
                    <w:sz w:val="20"/>
                    <w:szCs w:val="20"/>
                  </w:rPr>
                  <w:t>[•]</w:t>
                </w:r>
              </w:sdtContent>
            </w:sdt>
          </w:p>
        </w:tc>
        <w:tc>
          <w:tcPr>
            <w:tcW w:w="0" w:type="auto"/>
            <w:gridSpan w:val="2"/>
            <w:tcBorders>
              <w:top w:val="outset" w:sz="6" w:space="0" w:color="auto"/>
              <w:left w:val="outset" w:sz="6" w:space="0" w:color="auto"/>
              <w:bottom w:val="single" w:sz="6" w:space="0" w:color="auto"/>
              <w:right w:val="single" w:sz="6" w:space="0" w:color="auto"/>
            </w:tcBorders>
            <w:shd w:val="clear" w:color="auto" w:fill="auto"/>
            <w:hideMark/>
          </w:tcPr>
          <w:p w14:paraId="5FAF26E2" w14:textId="77777777" w:rsidR="00041E2D" w:rsidRPr="001D1CB0" w:rsidRDefault="00041E2D" w:rsidP="00302A9D">
            <w:pPr>
              <w:pStyle w:val="Corpodetexto"/>
              <w:tabs>
                <w:tab w:val="left" w:pos="0"/>
              </w:tabs>
              <w:spacing w:after="240"/>
              <w:rPr>
                <w:rFonts w:asciiTheme="minorHAnsi" w:hAnsiTheme="minorHAnsi" w:cstheme="minorHAnsi"/>
                <w:sz w:val="20"/>
                <w:szCs w:val="20"/>
              </w:rPr>
            </w:pPr>
            <w:r w:rsidRPr="001D1CB0">
              <w:rPr>
                <w:rFonts w:asciiTheme="minorHAnsi" w:hAnsiTheme="minorHAnsi" w:cstheme="minorHAnsi"/>
                <w:sz w:val="20"/>
                <w:szCs w:val="20"/>
              </w:rPr>
              <w:t>CEP: </w:t>
            </w:r>
          </w:p>
          <w:p w14:paraId="5D7382DE" w14:textId="77777777" w:rsidR="00041E2D" w:rsidRPr="001D1CB0" w:rsidRDefault="002A23CF" w:rsidP="00302A9D">
            <w:pPr>
              <w:pStyle w:val="Corpodetexto"/>
              <w:tabs>
                <w:tab w:val="left" w:pos="0"/>
              </w:tabs>
              <w:spacing w:after="240"/>
              <w:rPr>
                <w:rFonts w:asciiTheme="minorHAnsi" w:hAnsiTheme="minorHAnsi" w:cstheme="minorHAnsi"/>
                <w:sz w:val="20"/>
                <w:szCs w:val="20"/>
              </w:rPr>
            </w:pPr>
            <w:sdt>
              <w:sdtPr>
                <w:rPr>
                  <w:rFonts w:asciiTheme="minorHAnsi" w:hAnsiTheme="minorHAnsi" w:cstheme="minorHAnsi"/>
                  <w:b/>
                  <w:bCs/>
                  <w:sz w:val="20"/>
                  <w:szCs w:val="20"/>
                </w:rPr>
                <w:id w:val="906420924"/>
                <w:placeholder>
                  <w:docPart w:val="F00594194A494303A27CCE4607BACBBA"/>
                </w:placeholder>
                <w:text/>
              </w:sdtPr>
              <w:sdtEndPr/>
              <w:sdtContent>
                <w:r w:rsidR="00C44CF0">
                  <w:rPr>
                    <w:rFonts w:asciiTheme="minorHAnsi" w:hAnsiTheme="minorHAnsi" w:cstheme="minorHAnsi"/>
                    <w:b/>
                    <w:bCs/>
                    <w:sz w:val="20"/>
                    <w:szCs w:val="20"/>
                  </w:rPr>
                  <w:t>[•]</w:t>
                </w:r>
              </w:sdtContent>
            </w:sdt>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14:paraId="33706587" w14:textId="77777777" w:rsidR="00041E2D" w:rsidRPr="001D1CB0" w:rsidRDefault="00041E2D" w:rsidP="00302A9D">
            <w:pPr>
              <w:pStyle w:val="Corpodetexto"/>
              <w:tabs>
                <w:tab w:val="left" w:pos="0"/>
              </w:tabs>
              <w:spacing w:after="240"/>
              <w:rPr>
                <w:rFonts w:asciiTheme="minorHAnsi" w:hAnsiTheme="minorHAnsi" w:cstheme="minorHAnsi"/>
                <w:sz w:val="20"/>
                <w:szCs w:val="20"/>
              </w:rPr>
            </w:pPr>
            <w:r w:rsidRPr="001D1CB0">
              <w:rPr>
                <w:rFonts w:asciiTheme="minorHAnsi" w:hAnsiTheme="minorHAnsi" w:cstheme="minorHAnsi"/>
                <w:sz w:val="20"/>
                <w:szCs w:val="20"/>
              </w:rPr>
              <w:t>Cidade/UF/País: </w:t>
            </w:r>
          </w:p>
          <w:p w14:paraId="79F3AE93" w14:textId="77777777" w:rsidR="00041E2D" w:rsidRPr="001D1CB0" w:rsidRDefault="002A23CF" w:rsidP="00302A9D">
            <w:pPr>
              <w:pStyle w:val="Corpodetexto"/>
              <w:tabs>
                <w:tab w:val="left" w:pos="0"/>
              </w:tabs>
              <w:spacing w:after="240"/>
              <w:rPr>
                <w:rFonts w:asciiTheme="minorHAnsi" w:hAnsiTheme="minorHAnsi" w:cstheme="minorHAnsi"/>
                <w:sz w:val="20"/>
                <w:szCs w:val="20"/>
              </w:rPr>
            </w:pPr>
            <w:sdt>
              <w:sdtPr>
                <w:rPr>
                  <w:rFonts w:asciiTheme="minorHAnsi" w:hAnsiTheme="minorHAnsi" w:cstheme="minorHAnsi"/>
                  <w:b/>
                  <w:bCs/>
                  <w:sz w:val="20"/>
                  <w:szCs w:val="20"/>
                </w:rPr>
                <w:id w:val="129987060"/>
                <w:placeholder>
                  <w:docPart w:val="4F0AB52AEFE54ED7B083C2F44315C144"/>
                </w:placeholder>
                <w:text/>
              </w:sdtPr>
              <w:sdtEndPr/>
              <w:sdtContent>
                <w:r w:rsidR="00C44CF0">
                  <w:rPr>
                    <w:rFonts w:asciiTheme="minorHAnsi" w:hAnsiTheme="minorHAnsi" w:cstheme="minorHAnsi"/>
                    <w:b/>
                    <w:bCs/>
                    <w:sz w:val="20"/>
                    <w:szCs w:val="20"/>
                  </w:rPr>
                  <w:t>[•]</w:t>
                </w:r>
              </w:sdtContent>
            </w:sdt>
          </w:p>
        </w:tc>
      </w:tr>
      <w:tr w:rsidR="00041E2D" w:rsidRPr="001D1CB0" w14:paraId="63BE9C19" w14:textId="77777777" w:rsidTr="00041E2D">
        <w:trPr>
          <w:trHeight w:val="345"/>
        </w:trPr>
        <w:tc>
          <w:tcPr>
            <w:tcW w:w="0" w:type="auto"/>
            <w:tcBorders>
              <w:top w:val="single" w:sz="6" w:space="0" w:color="auto"/>
              <w:left w:val="single" w:sz="6" w:space="0" w:color="auto"/>
              <w:bottom w:val="single" w:sz="6" w:space="0" w:color="auto"/>
              <w:right w:val="single" w:sz="6" w:space="0" w:color="auto"/>
            </w:tcBorders>
            <w:shd w:val="clear" w:color="auto" w:fill="auto"/>
            <w:hideMark/>
          </w:tcPr>
          <w:p w14:paraId="505B6DC5" w14:textId="77777777" w:rsidR="00041E2D" w:rsidRPr="001D1CB0" w:rsidRDefault="00041E2D" w:rsidP="00302A9D">
            <w:pPr>
              <w:pStyle w:val="Corpodetexto"/>
              <w:tabs>
                <w:tab w:val="left" w:pos="0"/>
              </w:tabs>
              <w:spacing w:after="240"/>
              <w:rPr>
                <w:rFonts w:asciiTheme="minorHAnsi" w:hAnsiTheme="minorHAnsi" w:cstheme="minorHAnsi"/>
                <w:sz w:val="20"/>
                <w:szCs w:val="20"/>
              </w:rPr>
            </w:pPr>
            <w:permStart w:id="819163958" w:edGrp="everyone" w:colFirst="0" w:colLast="0"/>
            <w:permStart w:id="416896059" w:edGrp="everyone" w:colFirst="1" w:colLast="1"/>
            <w:permEnd w:id="2035710389"/>
            <w:permEnd w:id="346626776"/>
            <w:permEnd w:id="1652705256"/>
            <w:permEnd w:id="1656052267"/>
            <w:r w:rsidRPr="001D1CB0">
              <w:rPr>
                <w:rFonts w:asciiTheme="minorHAnsi" w:hAnsiTheme="minorHAnsi" w:cstheme="minorHAnsi"/>
                <w:sz w:val="20"/>
                <w:szCs w:val="20"/>
              </w:rPr>
              <w:t>Representantes legais: </w:t>
            </w:r>
          </w:p>
          <w:p w14:paraId="5E8EF4E2" w14:textId="77777777" w:rsidR="00041E2D" w:rsidRPr="001D1CB0" w:rsidRDefault="002A23CF" w:rsidP="00302A9D">
            <w:pPr>
              <w:pStyle w:val="Corpodetexto"/>
              <w:tabs>
                <w:tab w:val="left" w:pos="0"/>
              </w:tabs>
              <w:spacing w:after="240"/>
              <w:rPr>
                <w:rFonts w:asciiTheme="minorHAnsi" w:hAnsiTheme="minorHAnsi" w:cstheme="minorHAnsi"/>
                <w:sz w:val="20"/>
                <w:szCs w:val="20"/>
              </w:rPr>
            </w:pPr>
            <w:sdt>
              <w:sdtPr>
                <w:rPr>
                  <w:rFonts w:asciiTheme="minorHAnsi" w:hAnsiTheme="minorHAnsi" w:cstheme="minorHAnsi"/>
                  <w:b/>
                  <w:bCs/>
                  <w:sz w:val="20"/>
                  <w:szCs w:val="20"/>
                </w:rPr>
                <w:id w:val="-1480834576"/>
                <w:placeholder>
                  <w:docPart w:val="0B1C055C4F394C96889417F7E5D7486B"/>
                </w:placeholder>
                <w:text/>
              </w:sdtPr>
              <w:sdtEndPr/>
              <w:sdtContent>
                <w:r w:rsidR="00C44CF0">
                  <w:rPr>
                    <w:rFonts w:asciiTheme="minorHAnsi" w:hAnsiTheme="minorHAnsi" w:cstheme="minorHAnsi"/>
                    <w:b/>
                    <w:bCs/>
                    <w:sz w:val="20"/>
                    <w:szCs w:val="20"/>
                  </w:rPr>
                  <w:t>[•]</w:t>
                </w:r>
              </w:sdtContent>
            </w:sdt>
          </w:p>
        </w:tc>
        <w:tc>
          <w:tcPr>
            <w:tcW w:w="0" w:type="auto"/>
            <w:gridSpan w:val="5"/>
            <w:tcBorders>
              <w:top w:val="single" w:sz="6" w:space="0" w:color="auto"/>
              <w:left w:val="single" w:sz="6" w:space="0" w:color="auto"/>
              <w:bottom w:val="single" w:sz="6" w:space="0" w:color="auto"/>
              <w:right w:val="single" w:sz="6" w:space="0" w:color="auto"/>
            </w:tcBorders>
            <w:shd w:val="clear" w:color="auto" w:fill="auto"/>
            <w:hideMark/>
          </w:tcPr>
          <w:p w14:paraId="2D556588" w14:textId="77777777" w:rsidR="00041E2D" w:rsidRPr="001D1CB0" w:rsidRDefault="00041E2D" w:rsidP="00302A9D">
            <w:pPr>
              <w:pStyle w:val="Corpodetexto"/>
              <w:tabs>
                <w:tab w:val="left" w:pos="0"/>
              </w:tabs>
              <w:spacing w:after="240"/>
              <w:rPr>
                <w:rFonts w:asciiTheme="minorHAnsi" w:hAnsiTheme="minorHAnsi" w:cstheme="minorHAnsi"/>
                <w:sz w:val="20"/>
                <w:szCs w:val="20"/>
              </w:rPr>
            </w:pPr>
            <w:r w:rsidRPr="001D1CB0">
              <w:rPr>
                <w:rFonts w:asciiTheme="minorHAnsi" w:hAnsiTheme="minorHAnsi" w:cstheme="minorHAnsi"/>
                <w:sz w:val="20"/>
                <w:szCs w:val="20"/>
              </w:rPr>
              <w:t>Telefone/Fax do representante legal: </w:t>
            </w:r>
          </w:p>
          <w:p w14:paraId="4024EDAB" w14:textId="77777777" w:rsidR="00041E2D" w:rsidRPr="001D1CB0" w:rsidRDefault="002A23CF" w:rsidP="00302A9D">
            <w:pPr>
              <w:pStyle w:val="Corpodetexto"/>
              <w:tabs>
                <w:tab w:val="left" w:pos="0"/>
              </w:tabs>
              <w:spacing w:after="240"/>
              <w:rPr>
                <w:rFonts w:asciiTheme="minorHAnsi" w:hAnsiTheme="minorHAnsi" w:cstheme="minorHAnsi"/>
                <w:sz w:val="20"/>
                <w:szCs w:val="20"/>
              </w:rPr>
            </w:pPr>
            <w:sdt>
              <w:sdtPr>
                <w:rPr>
                  <w:rFonts w:asciiTheme="minorHAnsi" w:hAnsiTheme="minorHAnsi" w:cstheme="minorHAnsi"/>
                  <w:b/>
                  <w:bCs/>
                  <w:sz w:val="20"/>
                  <w:szCs w:val="20"/>
                </w:rPr>
                <w:id w:val="-1738165638"/>
                <w:placeholder>
                  <w:docPart w:val="8F33FC1BD9064895849364DCF9C74EDC"/>
                </w:placeholder>
                <w:text/>
              </w:sdtPr>
              <w:sdtEndPr/>
              <w:sdtContent>
                <w:r w:rsidR="00C44CF0">
                  <w:rPr>
                    <w:rFonts w:asciiTheme="minorHAnsi" w:hAnsiTheme="minorHAnsi" w:cstheme="minorHAnsi"/>
                    <w:b/>
                    <w:bCs/>
                    <w:sz w:val="20"/>
                    <w:szCs w:val="20"/>
                  </w:rPr>
                  <w:t>[•]</w:t>
                </w:r>
              </w:sdtContent>
            </w:sdt>
          </w:p>
        </w:tc>
      </w:tr>
      <w:tr w:rsidR="00041E2D" w:rsidRPr="001D1CB0" w14:paraId="72B21116" w14:textId="77777777" w:rsidTr="00041E2D">
        <w:trPr>
          <w:trHeight w:val="345"/>
        </w:trPr>
        <w:tc>
          <w:tcPr>
            <w:tcW w:w="0" w:type="auto"/>
            <w:tcBorders>
              <w:top w:val="single" w:sz="6" w:space="0" w:color="auto"/>
              <w:left w:val="single" w:sz="6" w:space="0" w:color="auto"/>
              <w:bottom w:val="single" w:sz="6" w:space="0" w:color="auto"/>
              <w:right w:val="single" w:sz="6" w:space="0" w:color="auto"/>
            </w:tcBorders>
            <w:shd w:val="clear" w:color="auto" w:fill="auto"/>
            <w:hideMark/>
          </w:tcPr>
          <w:p w14:paraId="22776943" w14:textId="77777777" w:rsidR="00041E2D" w:rsidRPr="001D1CB0" w:rsidRDefault="00041E2D" w:rsidP="00302A9D">
            <w:pPr>
              <w:pStyle w:val="Corpodetexto"/>
              <w:tabs>
                <w:tab w:val="left" w:pos="0"/>
              </w:tabs>
              <w:spacing w:after="240"/>
              <w:rPr>
                <w:rFonts w:asciiTheme="minorHAnsi" w:hAnsiTheme="minorHAnsi" w:cstheme="minorHAnsi"/>
                <w:sz w:val="20"/>
                <w:szCs w:val="20"/>
              </w:rPr>
            </w:pPr>
            <w:permStart w:id="126646943" w:edGrp="everyone" w:colFirst="0" w:colLast="0"/>
            <w:permStart w:id="940128767" w:edGrp="everyone" w:colFirst="1" w:colLast="1"/>
            <w:permStart w:id="911439007" w:edGrp="everyone" w:colFirst="2" w:colLast="2"/>
            <w:permStart w:id="1794458357" w:edGrp="everyone" w:colFirst="3" w:colLast="3"/>
            <w:permEnd w:id="819163958"/>
            <w:permEnd w:id="416896059"/>
            <w:r w:rsidRPr="001D1CB0">
              <w:rPr>
                <w:rFonts w:asciiTheme="minorHAnsi" w:hAnsiTheme="minorHAnsi" w:cstheme="minorHAnsi"/>
                <w:sz w:val="20"/>
                <w:szCs w:val="20"/>
              </w:rPr>
              <w:t>Cédula de identidade do representante legal: </w:t>
            </w:r>
          </w:p>
          <w:p w14:paraId="5A0E04AF" w14:textId="77777777" w:rsidR="00041E2D" w:rsidRPr="001D1CB0" w:rsidRDefault="002A23CF" w:rsidP="00302A9D">
            <w:pPr>
              <w:pStyle w:val="Corpodetexto"/>
              <w:tabs>
                <w:tab w:val="left" w:pos="0"/>
              </w:tabs>
              <w:spacing w:after="240"/>
              <w:rPr>
                <w:rFonts w:asciiTheme="minorHAnsi" w:hAnsiTheme="minorHAnsi" w:cstheme="minorHAnsi"/>
                <w:sz w:val="20"/>
                <w:szCs w:val="20"/>
              </w:rPr>
            </w:pPr>
            <w:sdt>
              <w:sdtPr>
                <w:rPr>
                  <w:rFonts w:asciiTheme="minorHAnsi" w:hAnsiTheme="minorHAnsi" w:cstheme="minorHAnsi"/>
                  <w:b/>
                  <w:bCs/>
                  <w:sz w:val="20"/>
                  <w:szCs w:val="20"/>
                </w:rPr>
                <w:id w:val="163212915"/>
                <w:placeholder>
                  <w:docPart w:val="8C968A5A839144DEBFE68212E45E0CBB"/>
                </w:placeholder>
                <w:text/>
              </w:sdtPr>
              <w:sdtEndPr/>
              <w:sdtContent>
                <w:r w:rsidR="00C44CF0">
                  <w:rPr>
                    <w:rFonts w:asciiTheme="minorHAnsi" w:hAnsiTheme="minorHAnsi" w:cstheme="minorHAnsi"/>
                    <w:b/>
                    <w:bCs/>
                    <w:sz w:val="20"/>
                    <w:szCs w:val="20"/>
                  </w:rPr>
                  <w:t>[•]</w:t>
                </w:r>
              </w:sdtContent>
            </w:sdt>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14:paraId="66D68324" w14:textId="77777777" w:rsidR="00041E2D" w:rsidRPr="001D1CB0" w:rsidRDefault="00041E2D" w:rsidP="00302A9D">
            <w:pPr>
              <w:pStyle w:val="Corpodetexto"/>
              <w:tabs>
                <w:tab w:val="left" w:pos="0"/>
              </w:tabs>
              <w:spacing w:after="240"/>
              <w:rPr>
                <w:rFonts w:asciiTheme="minorHAnsi" w:hAnsiTheme="minorHAnsi" w:cstheme="minorHAnsi"/>
                <w:sz w:val="20"/>
                <w:szCs w:val="20"/>
              </w:rPr>
            </w:pPr>
            <w:r w:rsidRPr="001D1CB0">
              <w:rPr>
                <w:rFonts w:asciiTheme="minorHAnsi" w:hAnsiTheme="minorHAnsi" w:cstheme="minorHAnsi"/>
                <w:sz w:val="20"/>
                <w:szCs w:val="20"/>
              </w:rPr>
              <w:t>Órgão Emissor: </w:t>
            </w:r>
          </w:p>
          <w:p w14:paraId="4E71E68D" w14:textId="77777777" w:rsidR="00041E2D" w:rsidRPr="001D1CB0" w:rsidRDefault="002A23CF" w:rsidP="00302A9D">
            <w:pPr>
              <w:pStyle w:val="Corpodetexto"/>
              <w:tabs>
                <w:tab w:val="left" w:pos="0"/>
              </w:tabs>
              <w:spacing w:after="240"/>
              <w:rPr>
                <w:rFonts w:asciiTheme="minorHAnsi" w:hAnsiTheme="minorHAnsi" w:cstheme="minorHAnsi"/>
                <w:sz w:val="20"/>
                <w:szCs w:val="20"/>
              </w:rPr>
            </w:pPr>
            <w:sdt>
              <w:sdtPr>
                <w:rPr>
                  <w:rFonts w:asciiTheme="minorHAnsi" w:hAnsiTheme="minorHAnsi" w:cstheme="minorHAnsi"/>
                  <w:b/>
                  <w:bCs/>
                  <w:sz w:val="20"/>
                  <w:szCs w:val="20"/>
                </w:rPr>
                <w:id w:val="404413256"/>
                <w:placeholder>
                  <w:docPart w:val="5ED9A3EE556444778F4F26220BBEE50F"/>
                </w:placeholder>
                <w:text/>
              </w:sdtPr>
              <w:sdtEndPr/>
              <w:sdtContent>
                <w:r w:rsidR="00C44CF0">
                  <w:rPr>
                    <w:rFonts w:asciiTheme="minorHAnsi" w:hAnsiTheme="minorHAnsi" w:cstheme="minorHAnsi"/>
                    <w:b/>
                    <w:bCs/>
                    <w:sz w:val="20"/>
                    <w:szCs w:val="20"/>
                  </w:rPr>
                  <w:t>[•]</w:t>
                </w:r>
              </w:sdtContent>
            </w:sdt>
          </w:p>
        </w:tc>
        <w:tc>
          <w:tcPr>
            <w:tcW w:w="0" w:type="auto"/>
            <w:gridSpan w:val="2"/>
            <w:tcBorders>
              <w:top w:val="single" w:sz="6" w:space="0" w:color="auto"/>
              <w:left w:val="single" w:sz="6" w:space="0" w:color="auto"/>
              <w:bottom w:val="single" w:sz="6" w:space="0" w:color="auto"/>
              <w:right w:val="single" w:sz="6" w:space="0" w:color="auto"/>
            </w:tcBorders>
            <w:shd w:val="clear" w:color="auto" w:fill="auto"/>
            <w:hideMark/>
          </w:tcPr>
          <w:p w14:paraId="02A68D56" w14:textId="77777777" w:rsidR="00041E2D" w:rsidRPr="001D1CB0" w:rsidRDefault="00041E2D" w:rsidP="00302A9D">
            <w:pPr>
              <w:pStyle w:val="Corpodetexto"/>
              <w:tabs>
                <w:tab w:val="left" w:pos="0"/>
              </w:tabs>
              <w:spacing w:after="240"/>
              <w:rPr>
                <w:rFonts w:asciiTheme="minorHAnsi" w:hAnsiTheme="minorHAnsi" w:cstheme="minorHAnsi"/>
                <w:sz w:val="20"/>
                <w:szCs w:val="20"/>
              </w:rPr>
            </w:pPr>
            <w:r w:rsidRPr="001D1CB0">
              <w:rPr>
                <w:rFonts w:asciiTheme="minorHAnsi" w:hAnsiTheme="minorHAnsi" w:cstheme="minorHAnsi"/>
                <w:sz w:val="20"/>
                <w:szCs w:val="20"/>
              </w:rPr>
              <w:t>CPF do representante legal: </w:t>
            </w:r>
          </w:p>
          <w:p w14:paraId="4A88D51D" w14:textId="77777777" w:rsidR="00041E2D" w:rsidRPr="001D1CB0" w:rsidRDefault="002A23CF" w:rsidP="00302A9D">
            <w:pPr>
              <w:pStyle w:val="Corpodetexto"/>
              <w:tabs>
                <w:tab w:val="left" w:pos="0"/>
              </w:tabs>
              <w:spacing w:after="240"/>
              <w:rPr>
                <w:rFonts w:asciiTheme="minorHAnsi" w:hAnsiTheme="minorHAnsi" w:cstheme="minorHAnsi"/>
                <w:sz w:val="20"/>
                <w:szCs w:val="20"/>
              </w:rPr>
            </w:pPr>
            <w:sdt>
              <w:sdtPr>
                <w:rPr>
                  <w:rFonts w:asciiTheme="minorHAnsi" w:hAnsiTheme="minorHAnsi" w:cstheme="minorHAnsi"/>
                  <w:b/>
                  <w:bCs/>
                  <w:sz w:val="20"/>
                  <w:szCs w:val="20"/>
                </w:rPr>
                <w:id w:val="111328403"/>
                <w:placeholder>
                  <w:docPart w:val="6767922A9F11467AB428BA149576B0BC"/>
                </w:placeholder>
                <w:text/>
              </w:sdtPr>
              <w:sdtEndPr/>
              <w:sdtContent>
                <w:r w:rsidR="00C44CF0">
                  <w:rPr>
                    <w:rFonts w:asciiTheme="minorHAnsi" w:hAnsiTheme="minorHAnsi" w:cstheme="minorHAnsi"/>
                    <w:b/>
                    <w:bCs/>
                    <w:sz w:val="20"/>
                    <w:szCs w:val="20"/>
                  </w:rPr>
                  <w:t>[•]</w:t>
                </w:r>
              </w:sdtContent>
            </w:sdt>
          </w:p>
        </w:tc>
        <w:tc>
          <w:tcPr>
            <w:tcW w:w="0" w:type="auto"/>
            <w:gridSpan w:val="2"/>
            <w:tcBorders>
              <w:top w:val="single" w:sz="6" w:space="0" w:color="auto"/>
              <w:left w:val="single" w:sz="6" w:space="0" w:color="auto"/>
              <w:bottom w:val="single" w:sz="6" w:space="0" w:color="auto"/>
              <w:right w:val="single" w:sz="6" w:space="0" w:color="auto"/>
            </w:tcBorders>
            <w:shd w:val="clear" w:color="auto" w:fill="auto"/>
            <w:hideMark/>
          </w:tcPr>
          <w:p w14:paraId="7E648E34" w14:textId="77777777" w:rsidR="00041E2D" w:rsidRPr="001D1CB0" w:rsidRDefault="00041E2D" w:rsidP="00302A9D">
            <w:pPr>
              <w:pStyle w:val="Corpodetexto"/>
              <w:tabs>
                <w:tab w:val="left" w:pos="0"/>
              </w:tabs>
              <w:spacing w:after="240"/>
              <w:rPr>
                <w:rFonts w:asciiTheme="minorHAnsi" w:hAnsiTheme="minorHAnsi" w:cstheme="minorHAnsi"/>
                <w:sz w:val="20"/>
                <w:szCs w:val="20"/>
              </w:rPr>
            </w:pPr>
            <w:r w:rsidRPr="001D1CB0">
              <w:rPr>
                <w:rFonts w:asciiTheme="minorHAnsi" w:hAnsiTheme="minorHAnsi" w:cstheme="minorHAnsi"/>
                <w:sz w:val="20"/>
                <w:szCs w:val="20"/>
              </w:rPr>
              <w:t>E-mail do representante legal: </w:t>
            </w:r>
          </w:p>
          <w:p w14:paraId="72B05B78" w14:textId="77777777" w:rsidR="00041E2D" w:rsidRPr="001D1CB0" w:rsidRDefault="002A23CF" w:rsidP="00302A9D">
            <w:pPr>
              <w:pStyle w:val="Corpodetexto"/>
              <w:tabs>
                <w:tab w:val="left" w:pos="0"/>
              </w:tabs>
              <w:spacing w:after="240"/>
              <w:rPr>
                <w:rFonts w:asciiTheme="minorHAnsi" w:hAnsiTheme="minorHAnsi" w:cstheme="minorHAnsi"/>
                <w:sz w:val="20"/>
                <w:szCs w:val="20"/>
              </w:rPr>
            </w:pPr>
            <w:sdt>
              <w:sdtPr>
                <w:rPr>
                  <w:rFonts w:asciiTheme="minorHAnsi" w:hAnsiTheme="minorHAnsi" w:cstheme="minorHAnsi"/>
                  <w:b/>
                  <w:bCs/>
                  <w:sz w:val="20"/>
                  <w:szCs w:val="20"/>
                </w:rPr>
                <w:id w:val="-1895950594"/>
                <w:placeholder>
                  <w:docPart w:val="B4F3992CFB344902B0C8457499DDA480"/>
                </w:placeholder>
                <w:text/>
              </w:sdtPr>
              <w:sdtEndPr/>
              <w:sdtContent>
                <w:r w:rsidR="00C44CF0">
                  <w:rPr>
                    <w:rFonts w:asciiTheme="minorHAnsi" w:hAnsiTheme="minorHAnsi" w:cstheme="minorHAnsi"/>
                    <w:b/>
                    <w:bCs/>
                    <w:sz w:val="20"/>
                    <w:szCs w:val="20"/>
                  </w:rPr>
                  <w:t>[•]</w:t>
                </w:r>
              </w:sdtContent>
            </w:sdt>
          </w:p>
        </w:tc>
      </w:tr>
      <w:tr w:rsidR="00041E2D" w:rsidRPr="001D1CB0" w14:paraId="3A40DF94" w14:textId="77777777" w:rsidTr="00041E2D">
        <w:trPr>
          <w:trHeight w:val="345"/>
        </w:trPr>
        <w:tc>
          <w:tcPr>
            <w:tcW w:w="0" w:type="auto"/>
            <w:gridSpan w:val="4"/>
            <w:tcBorders>
              <w:top w:val="single" w:sz="6" w:space="0" w:color="auto"/>
              <w:left w:val="single" w:sz="6" w:space="0" w:color="auto"/>
              <w:bottom w:val="single" w:sz="6" w:space="0" w:color="auto"/>
              <w:right w:val="single" w:sz="6" w:space="0" w:color="auto"/>
            </w:tcBorders>
            <w:shd w:val="clear" w:color="auto" w:fill="auto"/>
            <w:hideMark/>
          </w:tcPr>
          <w:p w14:paraId="34467AFE" w14:textId="77777777" w:rsidR="00041E2D" w:rsidRPr="001D1CB0" w:rsidRDefault="00041E2D" w:rsidP="00302A9D">
            <w:pPr>
              <w:pStyle w:val="Corpodetexto"/>
              <w:tabs>
                <w:tab w:val="left" w:pos="0"/>
              </w:tabs>
              <w:spacing w:after="240"/>
              <w:rPr>
                <w:rFonts w:asciiTheme="minorHAnsi" w:hAnsiTheme="minorHAnsi" w:cstheme="minorHAnsi"/>
                <w:sz w:val="20"/>
                <w:szCs w:val="20"/>
              </w:rPr>
            </w:pPr>
            <w:permStart w:id="720700273" w:edGrp="everyone" w:colFirst="0" w:colLast="0"/>
            <w:permStart w:id="1300898372" w:edGrp="everyone" w:colFirst="1" w:colLast="1"/>
            <w:permEnd w:id="126646943"/>
            <w:permEnd w:id="940128767"/>
            <w:permEnd w:id="911439007"/>
            <w:permEnd w:id="1794458357"/>
            <w:r w:rsidRPr="001D1CB0">
              <w:rPr>
                <w:rFonts w:asciiTheme="minorHAnsi" w:hAnsiTheme="minorHAnsi" w:cstheme="minorHAnsi"/>
                <w:sz w:val="20"/>
                <w:szCs w:val="20"/>
              </w:rPr>
              <w:t>Procurador (conforme aplicável): </w:t>
            </w:r>
          </w:p>
          <w:p w14:paraId="0EE941CF" w14:textId="77777777" w:rsidR="00041E2D" w:rsidRPr="001D1CB0" w:rsidRDefault="002A23CF" w:rsidP="00302A9D">
            <w:pPr>
              <w:pStyle w:val="Corpodetexto"/>
              <w:tabs>
                <w:tab w:val="left" w:pos="0"/>
              </w:tabs>
              <w:spacing w:after="240"/>
              <w:rPr>
                <w:rFonts w:asciiTheme="minorHAnsi" w:hAnsiTheme="minorHAnsi" w:cstheme="minorHAnsi"/>
                <w:sz w:val="20"/>
                <w:szCs w:val="20"/>
              </w:rPr>
            </w:pPr>
            <w:sdt>
              <w:sdtPr>
                <w:rPr>
                  <w:rFonts w:asciiTheme="minorHAnsi" w:hAnsiTheme="minorHAnsi" w:cstheme="minorHAnsi"/>
                  <w:b/>
                  <w:bCs/>
                  <w:sz w:val="20"/>
                  <w:szCs w:val="20"/>
                </w:rPr>
                <w:id w:val="-1306457934"/>
                <w:placeholder>
                  <w:docPart w:val="EC105BBFCA7F40B2A00BF3D2040E7332"/>
                </w:placeholder>
                <w:text/>
              </w:sdtPr>
              <w:sdtEndPr/>
              <w:sdtContent>
                <w:r w:rsidR="00C44CF0">
                  <w:rPr>
                    <w:rFonts w:asciiTheme="minorHAnsi" w:hAnsiTheme="minorHAnsi" w:cstheme="minorHAnsi"/>
                    <w:b/>
                    <w:bCs/>
                    <w:sz w:val="20"/>
                    <w:szCs w:val="20"/>
                  </w:rPr>
                  <w:t>[•]</w:t>
                </w:r>
              </w:sdtContent>
            </w:sdt>
          </w:p>
        </w:tc>
        <w:tc>
          <w:tcPr>
            <w:tcW w:w="0" w:type="auto"/>
            <w:gridSpan w:val="2"/>
            <w:tcBorders>
              <w:top w:val="single" w:sz="6" w:space="0" w:color="auto"/>
              <w:left w:val="single" w:sz="6" w:space="0" w:color="auto"/>
              <w:bottom w:val="single" w:sz="6" w:space="0" w:color="auto"/>
              <w:right w:val="single" w:sz="6" w:space="0" w:color="auto"/>
            </w:tcBorders>
            <w:shd w:val="clear" w:color="auto" w:fill="auto"/>
            <w:hideMark/>
          </w:tcPr>
          <w:p w14:paraId="258E6C61" w14:textId="77777777" w:rsidR="00041E2D" w:rsidRPr="001D1CB0" w:rsidRDefault="00041E2D" w:rsidP="00302A9D">
            <w:pPr>
              <w:pStyle w:val="Corpodetexto"/>
              <w:tabs>
                <w:tab w:val="left" w:pos="0"/>
              </w:tabs>
              <w:spacing w:after="240"/>
              <w:rPr>
                <w:rFonts w:asciiTheme="minorHAnsi" w:hAnsiTheme="minorHAnsi" w:cstheme="minorHAnsi"/>
                <w:sz w:val="20"/>
                <w:szCs w:val="20"/>
              </w:rPr>
            </w:pPr>
            <w:r w:rsidRPr="001D1CB0">
              <w:rPr>
                <w:rFonts w:asciiTheme="minorHAnsi" w:hAnsiTheme="minorHAnsi" w:cstheme="minorHAnsi"/>
                <w:sz w:val="20"/>
                <w:szCs w:val="20"/>
              </w:rPr>
              <w:t>Telefone/Fax: </w:t>
            </w:r>
          </w:p>
          <w:p w14:paraId="63E09855" w14:textId="77777777" w:rsidR="00041E2D" w:rsidRPr="001D1CB0" w:rsidRDefault="002A23CF" w:rsidP="00302A9D">
            <w:pPr>
              <w:pStyle w:val="Corpodetexto"/>
              <w:tabs>
                <w:tab w:val="left" w:pos="0"/>
              </w:tabs>
              <w:spacing w:after="240"/>
              <w:rPr>
                <w:rFonts w:asciiTheme="minorHAnsi" w:hAnsiTheme="minorHAnsi" w:cstheme="minorHAnsi"/>
                <w:sz w:val="20"/>
                <w:szCs w:val="20"/>
              </w:rPr>
            </w:pPr>
            <w:sdt>
              <w:sdtPr>
                <w:rPr>
                  <w:rFonts w:asciiTheme="minorHAnsi" w:hAnsiTheme="minorHAnsi" w:cstheme="minorHAnsi"/>
                  <w:b/>
                  <w:bCs/>
                  <w:sz w:val="20"/>
                  <w:szCs w:val="20"/>
                </w:rPr>
                <w:id w:val="789398395"/>
                <w:placeholder>
                  <w:docPart w:val="72202EE0F34C47CA99CD160948D797CC"/>
                </w:placeholder>
                <w:text/>
              </w:sdtPr>
              <w:sdtEndPr/>
              <w:sdtContent>
                <w:r w:rsidR="00C44CF0">
                  <w:rPr>
                    <w:rFonts w:asciiTheme="minorHAnsi" w:hAnsiTheme="minorHAnsi" w:cstheme="minorHAnsi"/>
                    <w:b/>
                    <w:bCs/>
                    <w:sz w:val="20"/>
                    <w:szCs w:val="20"/>
                  </w:rPr>
                  <w:t>[•]</w:t>
                </w:r>
              </w:sdtContent>
            </w:sdt>
          </w:p>
        </w:tc>
      </w:tr>
      <w:tr w:rsidR="00041E2D" w:rsidRPr="001D1CB0" w14:paraId="7D577813" w14:textId="77777777" w:rsidTr="00041E2D">
        <w:trPr>
          <w:trHeight w:val="345"/>
        </w:trPr>
        <w:tc>
          <w:tcPr>
            <w:tcW w:w="0" w:type="auto"/>
            <w:tcBorders>
              <w:top w:val="single" w:sz="6" w:space="0" w:color="auto"/>
              <w:left w:val="single" w:sz="6" w:space="0" w:color="auto"/>
              <w:bottom w:val="single" w:sz="6" w:space="0" w:color="auto"/>
              <w:right w:val="single" w:sz="6" w:space="0" w:color="auto"/>
            </w:tcBorders>
            <w:shd w:val="clear" w:color="auto" w:fill="auto"/>
            <w:hideMark/>
          </w:tcPr>
          <w:p w14:paraId="65CDFD6A" w14:textId="77777777" w:rsidR="00041E2D" w:rsidRPr="001D1CB0" w:rsidRDefault="00041E2D" w:rsidP="00302A9D">
            <w:pPr>
              <w:pStyle w:val="Corpodetexto"/>
              <w:tabs>
                <w:tab w:val="left" w:pos="0"/>
              </w:tabs>
              <w:spacing w:after="240"/>
              <w:rPr>
                <w:rFonts w:asciiTheme="minorHAnsi" w:hAnsiTheme="minorHAnsi" w:cstheme="minorHAnsi"/>
                <w:sz w:val="20"/>
                <w:szCs w:val="20"/>
              </w:rPr>
            </w:pPr>
            <w:permStart w:id="1249208722" w:edGrp="everyone" w:colFirst="0" w:colLast="0"/>
            <w:permStart w:id="761143065" w:edGrp="everyone" w:colFirst="1" w:colLast="1"/>
            <w:permStart w:id="202382434" w:edGrp="everyone" w:colFirst="2" w:colLast="2"/>
            <w:permStart w:id="1912830529" w:edGrp="everyone" w:colFirst="3" w:colLast="3"/>
            <w:permEnd w:id="720700273"/>
            <w:permEnd w:id="1300898372"/>
            <w:r w:rsidRPr="001D1CB0">
              <w:rPr>
                <w:rFonts w:asciiTheme="minorHAnsi" w:hAnsiTheme="minorHAnsi" w:cstheme="minorHAnsi"/>
                <w:sz w:val="20"/>
                <w:szCs w:val="20"/>
              </w:rPr>
              <w:t>Nacionalidade do procurador: </w:t>
            </w:r>
          </w:p>
          <w:p w14:paraId="2A7FC4BE" w14:textId="77777777" w:rsidR="00041E2D" w:rsidRPr="001D1CB0" w:rsidRDefault="002A23CF" w:rsidP="00302A9D">
            <w:pPr>
              <w:pStyle w:val="Corpodetexto"/>
              <w:tabs>
                <w:tab w:val="left" w:pos="0"/>
              </w:tabs>
              <w:spacing w:after="240"/>
              <w:rPr>
                <w:rFonts w:asciiTheme="minorHAnsi" w:hAnsiTheme="minorHAnsi" w:cstheme="minorHAnsi"/>
                <w:sz w:val="20"/>
                <w:szCs w:val="20"/>
              </w:rPr>
            </w:pPr>
            <w:sdt>
              <w:sdtPr>
                <w:rPr>
                  <w:rFonts w:asciiTheme="minorHAnsi" w:hAnsiTheme="minorHAnsi" w:cstheme="minorHAnsi"/>
                  <w:b/>
                  <w:bCs/>
                  <w:sz w:val="20"/>
                  <w:szCs w:val="20"/>
                </w:rPr>
                <w:id w:val="1317527092"/>
                <w:placeholder>
                  <w:docPart w:val="CFDF2830A2424F07A2DFDE327FE8F682"/>
                </w:placeholder>
                <w:text/>
              </w:sdtPr>
              <w:sdtEndPr/>
              <w:sdtContent>
                <w:r w:rsidR="00C44CF0">
                  <w:rPr>
                    <w:rFonts w:asciiTheme="minorHAnsi" w:hAnsiTheme="minorHAnsi" w:cstheme="minorHAnsi"/>
                    <w:b/>
                    <w:bCs/>
                    <w:sz w:val="20"/>
                    <w:szCs w:val="20"/>
                  </w:rPr>
                  <w:t>[•]</w:t>
                </w:r>
              </w:sdtContent>
            </w:sdt>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14:paraId="02AB82D2" w14:textId="77777777" w:rsidR="00041E2D" w:rsidRPr="001D1CB0" w:rsidRDefault="00041E2D" w:rsidP="00302A9D">
            <w:pPr>
              <w:pStyle w:val="Corpodetexto"/>
              <w:tabs>
                <w:tab w:val="left" w:pos="0"/>
              </w:tabs>
              <w:spacing w:after="240"/>
              <w:rPr>
                <w:rFonts w:asciiTheme="minorHAnsi" w:hAnsiTheme="minorHAnsi" w:cstheme="minorHAnsi"/>
                <w:sz w:val="20"/>
                <w:szCs w:val="20"/>
              </w:rPr>
            </w:pPr>
            <w:r w:rsidRPr="001D1CB0">
              <w:rPr>
                <w:rFonts w:asciiTheme="minorHAnsi" w:hAnsiTheme="minorHAnsi" w:cstheme="minorHAnsi"/>
                <w:sz w:val="20"/>
                <w:szCs w:val="20"/>
              </w:rPr>
              <w:t>Data de nascimento do procurador: </w:t>
            </w:r>
          </w:p>
          <w:p w14:paraId="08C664F2" w14:textId="77777777" w:rsidR="00041E2D" w:rsidRPr="001D1CB0" w:rsidRDefault="002A23CF" w:rsidP="00302A9D">
            <w:pPr>
              <w:pStyle w:val="Corpodetexto"/>
              <w:tabs>
                <w:tab w:val="left" w:pos="0"/>
              </w:tabs>
              <w:spacing w:after="240"/>
              <w:rPr>
                <w:rFonts w:asciiTheme="minorHAnsi" w:hAnsiTheme="minorHAnsi" w:cstheme="minorHAnsi"/>
                <w:sz w:val="20"/>
                <w:szCs w:val="20"/>
              </w:rPr>
            </w:pPr>
            <w:sdt>
              <w:sdtPr>
                <w:rPr>
                  <w:rFonts w:asciiTheme="minorHAnsi" w:hAnsiTheme="minorHAnsi" w:cstheme="minorHAnsi"/>
                  <w:b/>
                  <w:bCs/>
                  <w:sz w:val="20"/>
                  <w:szCs w:val="20"/>
                </w:rPr>
                <w:id w:val="-973056687"/>
                <w:placeholder>
                  <w:docPart w:val="12148D4FD30249C490EBA5B7E5168D03"/>
                </w:placeholder>
                <w:text/>
              </w:sdtPr>
              <w:sdtEndPr/>
              <w:sdtContent>
                <w:r w:rsidR="00C44CF0">
                  <w:rPr>
                    <w:rFonts w:asciiTheme="minorHAnsi" w:hAnsiTheme="minorHAnsi" w:cstheme="minorHAnsi"/>
                    <w:b/>
                    <w:bCs/>
                    <w:sz w:val="20"/>
                    <w:szCs w:val="20"/>
                  </w:rPr>
                  <w:t>[•]</w:t>
                </w:r>
              </w:sdtContent>
            </w:sdt>
          </w:p>
        </w:tc>
        <w:tc>
          <w:tcPr>
            <w:tcW w:w="0" w:type="auto"/>
            <w:gridSpan w:val="3"/>
            <w:tcBorders>
              <w:top w:val="single" w:sz="6" w:space="0" w:color="auto"/>
              <w:left w:val="single" w:sz="6" w:space="0" w:color="auto"/>
              <w:bottom w:val="single" w:sz="6" w:space="0" w:color="auto"/>
              <w:right w:val="single" w:sz="6" w:space="0" w:color="auto"/>
            </w:tcBorders>
            <w:shd w:val="clear" w:color="auto" w:fill="auto"/>
            <w:hideMark/>
          </w:tcPr>
          <w:p w14:paraId="3E1B434D" w14:textId="77777777" w:rsidR="00041E2D" w:rsidRPr="001D1CB0" w:rsidRDefault="00041E2D" w:rsidP="00302A9D">
            <w:pPr>
              <w:pStyle w:val="Corpodetexto"/>
              <w:tabs>
                <w:tab w:val="left" w:pos="0"/>
              </w:tabs>
              <w:spacing w:after="240"/>
              <w:rPr>
                <w:rFonts w:asciiTheme="minorHAnsi" w:hAnsiTheme="minorHAnsi" w:cstheme="minorHAnsi"/>
                <w:sz w:val="20"/>
                <w:szCs w:val="20"/>
              </w:rPr>
            </w:pPr>
            <w:r w:rsidRPr="001D1CB0">
              <w:rPr>
                <w:rFonts w:asciiTheme="minorHAnsi" w:hAnsiTheme="minorHAnsi" w:cstheme="minorHAnsi"/>
                <w:sz w:val="20"/>
                <w:szCs w:val="20"/>
              </w:rPr>
              <w:t>Estado civil do procurador: </w:t>
            </w:r>
          </w:p>
          <w:p w14:paraId="36F1B1F6" w14:textId="77777777" w:rsidR="00041E2D" w:rsidRPr="001D1CB0" w:rsidRDefault="002A23CF" w:rsidP="00302A9D">
            <w:pPr>
              <w:pStyle w:val="Corpodetexto"/>
              <w:tabs>
                <w:tab w:val="left" w:pos="0"/>
              </w:tabs>
              <w:spacing w:after="240"/>
              <w:rPr>
                <w:rFonts w:asciiTheme="minorHAnsi" w:hAnsiTheme="minorHAnsi" w:cstheme="minorHAnsi"/>
                <w:sz w:val="20"/>
                <w:szCs w:val="20"/>
              </w:rPr>
            </w:pPr>
            <w:sdt>
              <w:sdtPr>
                <w:rPr>
                  <w:rFonts w:asciiTheme="minorHAnsi" w:hAnsiTheme="minorHAnsi" w:cstheme="minorHAnsi"/>
                  <w:b/>
                  <w:bCs/>
                  <w:sz w:val="20"/>
                  <w:szCs w:val="20"/>
                </w:rPr>
                <w:id w:val="-1219742421"/>
                <w:placeholder>
                  <w:docPart w:val="77AA1E919B784679890D57E899AFBB05"/>
                </w:placeholder>
                <w:text/>
              </w:sdtPr>
              <w:sdtEndPr/>
              <w:sdtContent>
                <w:r w:rsidR="00C44CF0">
                  <w:rPr>
                    <w:rFonts w:asciiTheme="minorHAnsi" w:hAnsiTheme="minorHAnsi" w:cstheme="minorHAnsi"/>
                    <w:b/>
                    <w:bCs/>
                    <w:sz w:val="20"/>
                    <w:szCs w:val="20"/>
                  </w:rPr>
                  <w:t>[•]</w:t>
                </w:r>
              </w:sdtContent>
            </w:sdt>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14:paraId="7145027B" w14:textId="77777777" w:rsidR="00041E2D" w:rsidRPr="001D1CB0" w:rsidRDefault="00041E2D" w:rsidP="00302A9D">
            <w:pPr>
              <w:pStyle w:val="Corpodetexto"/>
              <w:tabs>
                <w:tab w:val="left" w:pos="0"/>
              </w:tabs>
              <w:spacing w:after="240"/>
              <w:rPr>
                <w:rFonts w:asciiTheme="minorHAnsi" w:hAnsiTheme="minorHAnsi" w:cstheme="minorHAnsi"/>
                <w:sz w:val="20"/>
                <w:szCs w:val="20"/>
              </w:rPr>
            </w:pPr>
            <w:r w:rsidRPr="001D1CB0">
              <w:rPr>
                <w:rFonts w:asciiTheme="minorHAnsi" w:hAnsiTheme="minorHAnsi" w:cstheme="minorHAnsi"/>
                <w:sz w:val="20"/>
                <w:szCs w:val="20"/>
              </w:rPr>
              <w:t>Profissão do procurador: </w:t>
            </w:r>
          </w:p>
          <w:p w14:paraId="7F7D19E6" w14:textId="77777777" w:rsidR="00041E2D" w:rsidRPr="001D1CB0" w:rsidRDefault="002A23CF" w:rsidP="00302A9D">
            <w:pPr>
              <w:pStyle w:val="Corpodetexto"/>
              <w:tabs>
                <w:tab w:val="left" w:pos="0"/>
              </w:tabs>
              <w:spacing w:after="240"/>
              <w:rPr>
                <w:rFonts w:asciiTheme="minorHAnsi" w:hAnsiTheme="minorHAnsi" w:cstheme="minorHAnsi"/>
                <w:sz w:val="20"/>
                <w:szCs w:val="20"/>
              </w:rPr>
            </w:pPr>
            <w:sdt>
              <w:sdtPr>
                <w:rPr>
                  <w:rFonts w:asciiTheme="minorHAnsi" w:hAnsiTheme="minorHAnsi" w:cstheme="minorHAnsi"/>
                  <w:b/>
                  <w:bCs/>
                  <w:sz w:val="20"/>
                  <w:szCs w:val="20"/>
                </w:rPr>
                <w:id w:val="-1826895352"/>
                <w:placeholder>
                  <w:docPart w:val="F46746A7BA5E4444B985A5CBC8C01FF6"/>
                </w:placeholder>
                <w:text/>
              </w:sdtPr>
              <w:sdtEndPr/>
              <w:sdtContent>
                <w:r w:rsidR="00C44CF0">
                  <w:rPr>
                    <w:rFonts w:asciiTheme="minorHAnsi" w:hAnsiTheme="minorHAnsi" w:cstheme="minorHAnsi"/>
                    <w:b/>
                    <w:bCs/>
                    <w:sz w:val="20"/>
                    <w:szCs w:val="20"/>
                  </w:rPr>
                  <w:t>[•]</w:t>
                </w:r>
              </w:sdtContent>
            </w:sdt>
          </w:p>
        </w:tc>
      </w:tr>
      <w:tr w:rsidR="00041E2D" w:rsidRPr="001D1CB0" w14:paraId="67BB5EFC" w14:textId="77777777" w:rsidTr="00041E2D">
        <w:trPr>
          <w:trHeight w:val="510"/>
        </w:trPr>
        <w:tc>
          <w:tcPr>
            <w:tcW w:w="0" w:type="auto"/>
            <w:tcBorders>
              <w:top w:val="single" w:sz="6" w:space="0" w:color="auto"/>
              <w:left w:val="single" w:sz="6" w:space="0" w:color="auto"/>
              <w:bottom w:val="single" w:sz="6" w:space="0" w:color="auto"/>
              <w:right w:val="single" w:sz="6" w:space="0" w:color="auto"/>
            </w:tcBorders>
            <w:shd w:val="clear" w:color="auto" w:fill="auto"/>
            <w:hideMark/>
          </w:tcPr>
          <w:p w14:paraId="1FA663EB" w14:textId="77777777" w:rsidR="00041E2D" w:rsidRPr="001D1CB0" w:rsidRDefault="00041E2D" w:rsidP="00302A9D">
            <w:pPr>
              <w:pStyle w:val="Corpodetexto"/>
              <w:tabs>
                <w:tab w:val="left" w:pos="0"/>
              </w:tabs>
              <w:spacing w:after="240"/>
              <w:rPr>
                <w:rFonts w:asciiTheme="minorHAnsi" w:hAnsiTheme="minorHAnsi" w:cstheme="minorHAnsi"/>
                <w:sz w:val="20"/>
                <w:szCs w:val="20"/>
              </w:rPr>
            </w:pPr>
            <w:permStart w:id="856763756" w:edGrp="everyone" w:colFirst="0" w:colLast="0"/>
            <w:permStart w:id="1114530080" w:edGrp="everyone" w:colFirst="1" w:colLast="1"/>
            <w:permStart w:id="159328608" w:edGrp="everyone" w:colFirst="2" w:colLast="2"/>
            <w:permStart w:id="1074594763" w:edGrp="everyone" w:colFirst="3" w:colLast="3"/>
            <w:permEnd w:id="1249208722"/>
            <w:permEnd w:id="761143065"/>
            <w:permEnd w:id="202382434"/>
            <w:permEnd w:id="1912830529"/>
            <w:r w:rsidRPr="001D1CB0">
              <w:rPr>
                <w:rFonts w:asciiTheme="minorHAnsi" w:hAnsiTheme="minorHAnsi" w:cstheme="minorHAnsi"/>
                <w:sz w:val="20"/>
                <w:szCs w:val="20"/>
              </w:rPr>
              <w:t>Cédula de identidade do procurador: </w:t>
            </w:r>
          </w:p>
          <w:p w14:paraId="4D540151" w14:textId="77777777" w:rsidR="00041E2D" w:rsidRPr="001D1CB0" w:rsidRDefault="002A23CF" w:rsidP="00302A9D">
            <w:pPr>
              <w:pStyle w:val="Corpodetexto"/>
              <w:tabs>
                <w:tab w:val="left" w:pos="0"/>
              </w:tabs>
              <w:spacing w:after="240"/>
              <w:rPr>
                <w:rFonts w:asciiTheme="minorHAnsi" w:hAnsiTheme="minorHAnsi" w:cstheme="minorHAnsi"/>
                <w:sz w:val="20"/>
                <w:szCs w:val="20"/>
              </w:rPr>
            </w:pPr>
            <w:sdt>
              <w:sdtPr>
                <w:rPr>
                  <w:rFonts w:asciiTheme="minorHAnsi" w:hAnsiTheme="minorHAnsi" w:cstheme="minorHAnsi"/>
                  <w:b/>
                  <w:bCs/>
                  <w:sz w:val="20"/>
                  <w:szCs w:val="20"/>
                </w:rPr>
                <w:id w:val="1426224681"/>
                <w:placeholder>
                  <w:docPart w:val="11662144BB744DFAA28B8EDC880E1669"/>
                </w:placeholder>
                <w:text/>
              </w:sdtPr>
              <w:sdtEndPr/>
              <w:sdtContent>
                <w:r w:rsidR="00C44CF0">
                  <w:rPr>
                    <w:rFonts w:asciiTheme="minorHAnsi" w:hAnsiTheme="minorHAnsi" w:cstheme="minorHAnsi"/>
                    <w:b/>
                    <w:bCs/>
                    <w:sz w:val="20"/>
                    <w:szCs w:val="20"/>
                  </w:rPr>
                  <w:t>[•]</w:t>
                </w:r>
              </w:sdtContent>
            </w:sdt>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14:paraId="2AC35D30" w14:textId="77777777" w:rsidR="00041E2D" w:rsidRPr="001D1CB0" w:rsidRDefault="00041E2D" w:rsidP="00302A9D">
            <w:pPr>
              <w:pStyle w:val="Corpodetexto"/>
              <w:tabs>
                <w:tab w:val="left" w:pos="0"/>
              </w:tabs>
              <w:spacing w:after="240"/>
              <w:rPr>
                <w:rFonts w:asciiTheme="minorHAnsi" w:hAnsiTheme="minorHAnsi" w:cstheme="minorHAnsi"/>
                <w:sz w:val="20"/>
                <w:szCs w:val="20"/>
              </w:rPr>
            </w:pPr>
            <w:r w:rsidRPr="001D1CB0">
              <w:rPr>
                <w:rFonts w:asciiTheme="minorHAnsi" w:hAnsiTheme="minorHAnsi" w:cstheme="minorHAnsi"/>
                <w:sz w:val="20"/>
                <w:szCs w:val="20"/>
              </w:rPr>
              <w:t>Órgão emissor: </w:t>
            </w:r>
          </w:p>
          <w:p w14:paraId="23DACF55" w14:textId="77777777" w:rsidR="00041E2D" w:rsidRPr="001D1CB0" w:rsidRDefault="002A23CF" w:rsidP="00302A9D">
            <w:pPr>
              <w:pStyle w:val="Corpodetexto"/>
              <w:tabs>
                <w:tab w:val="left" w:pos="0"/>
              </w:tabs>
              <w:spacing w:after="240"/>
              <w:rPr>
                <w:rFonts w:asciiTheme="minorHAnsi" w:hAnsiTheme="minorHAnsi" w:cstheme="minorHAnsi"/>
                <w:sz w:val="20"/>
                <w:szCs w:val="20"/>
              </w:rPr>
            </w:pPr>
            <w:sdt>
              <w:sdtPr>
                <w:rPr>
                  <w:rFonts w:asciiTheme="minorHAnsi" w:hAnsiTheme="minorHAnsi" w:cstheme="minorHAnsi"/>
                  <w:b/>
                  <w:bCs/>
                  <w:sz w:val="20"/>
                  <w:szCs w:val="20"/>
                </w:rPr>
                <w:id w:val="-666016308"/>
                <w:placeholder>
                  <w:docPart w:val="66540FEFB05F421EBC828E14BD0BECEF"/>
                </w:placeholder>
                <w:text/>
              </w:sdtPr>
              <w:sdtEndPr/>
              <w:sdtContent>
                <w:r w:rsidR="00C44CF0">
                  <w:rPr>
                    <w:rFonts w:asciiTheme="minorHAnsi" w:hAnsiTheme="minorHAnsi" w:cstheme="minorHAnsi"/>
                    <w:b/>
                    <w:bCs/>
                    <w:sz w:val="20"/>
                    <w:szCs w:val="20"/>
                  </w:rPr>
                  <w:t>[•]</w:t>
                </w:r>
              </w:sdtContent>
            </w:sdt>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14:paraId="1C50C201" w14:textId="77777777" w:rsidR="00041E2D" w:rsidRPr="001D1CB0" w:rsidRDefault="00041E2D" w:rsidP="00302A9D">
            <w:pPr>
              <w:pStyle w:val="Corpodetexto"/>
              <w:tabs>
                <w:tab w:val="left" w:pos="0"/>
              </w:tabs>
              <w:spacing w:after="240"/>
              <w:rPr>
                <w:rFonts w:asciiTheme="minorHAnsi" w:hAnsiTheme="minorHAnsi" w:cstheme="minorHAnsi"/>
                <w:sz w:val="20"/>
                <w:szCs w:val="20"/>
              </w:rPr>
            </w:pPr>
            <w:r w:rsidRPr="001D1CB0">
              <w:rPr>
                <w:rFonts w:asciiTheme="minorHAnsi" w:hAnsiTheme="minorHAnsi" w:cstheme="minorHAnsi"/>
                <w:sz w:val="20"/>
                <w:szCs w:val="20"/>
              </w:rPr>
              <w:t>CPF do procurador: </w:t>
            </w:r>
          </w:p>
          <w:p w14:paraId="612F56D6" w14:textId="77777777" w:rsidR="00041E2D" w:rsidRPr="001D1CB0" w:rsidRDefault="002A23CF" w:rsidP="00302A9D">
            <w:pPr>
              <w:pStyle w:val="Corpodetexto"/>
              <w:tabs>
                <w:tab w:val="left" w:pos="0"/>
              </w:tabs>
              <w:spacing w:after="240"/>
              <w:rPr>
                <w:rFonts w:asciiTheme="minorHAnsi" w:hAnsiTheme="minorHAnsi" w:cstheme="minorHAnsi"/>
                <w:sz w:val="20"/>
                <w:szCs w:val="20"/>
              </w:rPr>
            </w:pPr>
            <w:sdt>
              <w:sdtPr>
                <w:rPr>
                  <w:rFonts w:asciiTheme="minorHAnsi" w:hAnsiTheme="minorHAnsi" w:cstheme="minorHAnsi"/>
                  <w:b/>
                  <w:bCs/>
                  <w:sz w:val="20"/>
                  <w:szCs w:val="20"/>
                </w:rPr>
                <w:id w:val="-784112287"/>
                <w:placeholder>
                  <w:docPart w:val="DF8C4458AA4E48CEA470B245630A3028"/>
                </w:placeholder>
                <w:text/>
              </w:sdtPr>
              <w:sdtEndPr/>
              <w:sdtContent>
                <w:r w:rsidR="00C44CF0">
                  <w:rPr>
                    <w:rFonts w:asciiTheme="minorHAnsi" w:hAnsiTheme="minorHAnsi" w:cstheme="minorHAnsi"/>
                    <w:b/>
                    <w:bCs/>
                    <w:sz w:val="20"/>
                    <w:szCs w:val="20"/>
                  </w:rPr>
                  <w:t>[•]</w:t>
                </w:r>
              </w:sdtContent>
            </w:sdt>
          </w:p>
        </w:tc>
        <w:tc>
          <w:tcPr>
            <w:tcW w:w="0" w:type="auto"/>
            <w:gridSpan w:val="3"/>
            <w:tcBorders>
              <w:top w:val="single" w:sz="6" w:space="0" w:color="auto"/>
              <w:left w:val="single" w:sz="6" w:space="0" w:color="auto"/>
              <w:bottom w:val="single" w:sz="6" w:space="0" w:color="auto"/>
              <w:right w:val="single" w:sz="6" w:space="0" w:color="auto"/>
            </w:tcBorders>
            <w:shd w:val="clear" w:color="auto" w:fill="auto"/>
            <w:hideMark/>
          </w:tcPr>
          <w:p w14:paraId="70232B9A" w14:textId="77777777" w:rsidR="00041E2D" w:rsidRPr="001D1CB0" w:rsidRDefault="00041E2D" w:rsidP="00302A9D">
            <w:pPr>
              <w:pStyle w:val="Corpodetexto"/>
              <w:tabs>
                <w:tab w:val="left" w:pos="0"/>
              </w:tabs>
              <w:spacing w:after="240"/>
              <w:rPr>
                <w:rFonts w:asciiTheme="minorHAnsi" w:hAnsiTheme="minorHAnsi" w:cstheme="minorHAnsi"/>
                <w:sz w:val="20"/>
                <w:szCs w:val="20"/>
              </w:rPr>
            </w:pPr>
            <w:r w:rsidRPr="001D1CB0">
              <w:rPr>
                <w:rFonts w:asciiTheme="minorHAnsi" w:hAnsiTheme="minorHAnsi" w:cstheme="minorHAnsi"/>
                <w:sz w:val="20"/>
                <w:szCs w:val="20"/>
              </w:rPr>
              <w:t>E-mail do procurador: </w:t>
            </w:r>
          </w:p>
          <w:p w14:paraId="104CA750" w14:textId="77777777" w:rsidR="00041E2D" w:rsidRPr="001D1CB0" w:rsidRDefault="002A23CF" w:rsidP="00302A9D">
            <w:pPr>
              <w:pStyle w:val="Corpodetexto"/>
              <w:tabs>
                <w:tab w:val="left" w:pos="0"/>
              </w:tabs>
              <w:spacing w:after="240"/>
              <w:rPr>
                <w:rFonts w:asciiTheme="minorHAnsi" w:hAnsiTheme="minorHAnsi" w:cstheme="minorHAnsi"/>
                <w:sz w:val="20"/>
                <w:szCs w:val="20"/>
              </w:rPr>
            </w:pPr>
            <w:sdt>
              <w:sdtPr>
                <w:rPr>
                  <w:rFonts w:asciiTheme="minorHAnsi" w:hAnsiTheme="minorHAnsi" w:cstheme="minorHAnsi"/>
                  <w:b/>
                  <w:bCs/>
                  <w:sz w:val="20"/>
                  <w:szCs w:val="20"/>
                </w:rPr>
                <w:id w:val="1532992677"/>
                <w:placeholder>
                  <w:docPart w:val="128A2FB9DBD64D4F96AC45504342944E"/>
                </w:placeholder>
                <w:text/>
              </w:sdtPr>
              <w:sdtEndPr/>
              <w:sdtContent>
                <w:r w:rsidR="00C44CF0">
                  <w:rPr>
                    <w:rFonts w:asciiTheme="minorHAnsi" w:hAnsiTheme="minorHAnsi" w:cstheme="minorHAnsi"/>
                    <w:b/>
                    <w:bCs/>
                    <w:sz w:val="20"/>
                    <w:szCs w:val="20"/>
                  </w:rPr>
                  <w:t>[•]</w:t>
                </w:r>
              </w:sdtContent>
            </w:sdt>
          </w:p>
        </w:tc>
      </w:tr>
      <w:permEnd w:id="856763756"/>
      <w:permEnd w:id="1114530080"/>
      <w:permEnd w:id="159328608"/>
      <w:permEnd w:id="1074594763"/>
    </w:tbl>
    <w:p w14:paraId="1A37C8DC" w14:textId="77777777" w:rsidR="00041E2D" w:rsidRPr="001D1CB0" w:rsidRDefault="00041E2D" w:rsidP="00302A9D">
      <w:pPr>
        <w:pStyle w:val="Corpodetexto"/>
        <w:tabs>
          <w:tab w:val="left" w:pos="0"/>
        </w:tabs>
        <w:spacing w:after="240"/>
        <w:rPr>
          <w:rFonts w:asciiTheme="minorHAnsi" w:hAnsiTheme="minorHAnsi" w:cstheme="minorHAnsi"/>
          <w:sz w:val="20"/>
          <w:szCs w:val="20"/>
        </w:rPr>
      </w:pPr>
    </w:p>
    <w:p w14:paraId="69215532" w14:textId="0E3D47B2" w:rsidR="00041E2D" w:rsidRPr="001D1CB0" w:rsidRDefault="00041E2D" w:rsidP="00302A9D">
      <w:pPr>
        <w:pStyle w:val="Corpodetexto"/>
        <w:tabs>
          <w:tab w:val="left" w:pos="0"/>
        </w:tabs>
        <w:spacing w:after="240"/>
        <w:rPr>
          <w:rFonts w:asciiTheme="minorHAnsi" w:hAnsiTheme="minorHAnsi" w:cstheme="minorHAnsi"/>
          <w:sz w:val="20"/>
          <w:szCs w:val="20"/>
        </w:rPr>
      </w:pPr>
      <w:r w:rsidRPr="001D1CB0">
        <w:rPr>
          <w:rFonts w:asciiTheme="minorHAnsi" w:hAnsiTheme="minorHAnsi" w:cstheme="minorHAnsi"/>
          <w:sz w:val="20"/>
          <w:szCs w:val="20"/>
        </w:rPr>
        <w:t>O investidor, acima qualificado (“</w:t>
      </w:r>
      <w:r w:rsidRPr="001D1CB0">
        <w:rPr>
          <w:rFonts w:asciiTheme="minorHAnsi" w:hAnsiTheme="minorHAnsi" w:cstheme="minorHAnsi"/>
          <w:b/>
          <w:bCs/>
          <w:sz w:val="20"/>
          <w:szCs w:val="20"/>
        </w:rPr>
        <w:t>Investidor</w:t>
      </w:r>
      <w:r w:rsidRPr="001D1CB0">
        <w:rPr>
          <w:rFonts w:asciiTheme="minorHAnsi" w:hAnsiTheme="minorHAnsi" w:cstheme="minorHAnsi"/>
          <w:sz w:val="20"/>
          <w:szCs w:val="20"/>
        </w:rPr>
        <w:t>”)</w:t>
      </w:r>
      <w:r w:rsidR="003E7100" w:rsidRPr="001D1CB0">
        <w:rPr>
          <w:rFonts w:asciiTheme="minorHAnsi" w:hAnsiTheme="minorHAnsi" w:cstheme="minorHAnsi"/>
          <w:sz w:val="20"/>
          <w:szCs w:val="20"/>
        </w:rPr>
        <w:t>,</w:t>
      </w:r>
      <w:r w:rsidRPr="001D1CB0">
        <w:rPr>
          <w:rFonts w:asciiTheme="minorHAnsi" w:hAnsiTheme="minorHAnsi" w:cstheme="minorHAnsi"/>
          <w:sz w:val="20"/>
          <w:szCs w:val="20"/>
        </w:rPr>
        <w:t xml:space="preserve"> do</w:t>
      </w:r>
      <w:r w:rsidRPr="001D1CB0">
        <w:rPr>
          <w:rFonts w:asciiTheme="minorHAnsi" w:hAnsiTheme="minorHAnsi" w:cstheme="minorHAnsi"/>
          <w:b/>
          <w:sz w:val="20"/>
          <w:szCs w:val="20"/>
        </w:rPr>
        <w:t xml:space="preserve"> </w:t>
      </w:r>
      <w:r w:rsidR="00C531C2" w:rsidRPr="001B7E49">
        <w:rPr>
          <w:rFonts w:asciiTheme="minorHAnsi" w:hAnsiTheme="minorHAnsi" w:cstheme="minorHAnsi"/>
          <w:b/>
          <w:bCs/>
          <w:sz w:val="20"/>
          <w:szCs w:val="20"/>
        </w:rPr>
        <w:t>FUNDO DE INVESTIMENTO IMOBILIÁRIO TG ATIVO REAL</w:t>
      </w:r>
      <w:r w:rsidRPr="001D1CB0">
        <w:rPr>
          <w:rFonts w:asciiTheme="minorHAnsi" w:hAnsiTheme="minorHAnsi" w:cstheme="minorHAnsi"/>
          <w:sz w:val="20"/>
          <w:szCs w:val="20"/>
        </w:rPr>
        <w:t xml:space="preserve">, constituído sob a forma de condomínio fechado, inscrito no Cadastro Nacional da Pessoal Jurídica do Ministério da </w:t>
      </w:r>
      <w:r w:rsidR="00CA3612">
        <w:rPr>
          <w:rFonts w:asciiTheme="minorHAnsi" w:hAnsiTheme="minorHAnsi" w:cstheme="minorHAnsi"/>
          <w:sz w:val="20"/>
          <w:szCs w:val="20"/>
        </w:rPr>
        <w:t>Fazenda</w:t>
      </w:r>
      <w:r w:rsidR="00CA3612" w:rsidRPr="001D1CB0">
        <w:rPr>
          <w:rFonts w:asciiTheme="minorHAnsi" w:hAnsiTheme="minorHAnsi" w:cstheme="minorHAnsi"/>
          <w:sz w:val="20"/>
          <w:szCs w:val="20"/>
        </w:rPr>
        <w:t xml:space="preserve"> </w:t>
      </w:r>
      <w:r w:rsidRPr="001D1CB0">
        <w:rPr>
          <w:rFonts w:asciiTheme="minorHAnsi" w:hAnsiTheme="minorHAnsi" w:cstheme="minorHAnsi"/>
          <w:sz w:val="20"/>
          <w:szCs w:val="20"/>
        </w:rPr>
        <w:t>(“</w:t>
      </w:r>
      <w:r w:rsidRPr="001D1CB0">
        <w:rPr>
          <w:rFonts w:asciiTheme="minorHAnsi" w:hAnsiTheme="minorHAnsi" w:cstheme="minorHAnsi"/>
          <w:b/>
          <w:sz w:val="20"/>
          <w:szCs w:val="20"/>
        </w:rPr>
        <w:t>CNPJ</w:t>
      </w:r>
      <w:r w:rsidRPr="001D1CB0">
        <w:rPr>
          <w:rFonts w:asciiTheme="minorHAnsi" w:hAnsiTheme="minorHAnsi" w:cstheme="minorHAnsi"/>
          <w:sz w:val="20"/>
          <w:szCs w:val="20"/>
        </w:rPr>
        <w:t xml:space="preserve">”) sob o </w:t>
      </w:r>
      <w:r w:rsidR="00C531C2">
        <w:rPr>
          <w:rFonts w:asciiTheme="minorHAnsi" w:hAnsiTheme="minorHAnsi" w:cstheme="minorHAnsi"/>
          <w:sz w:val="20"/>
          <w:szCs w:val="20"/>
        </w:rPr>
        <w:t xml:space="preserve">nº </w:t>
      </w:r>
      <w:r w:rsidR="00C531C2" w:rsidRPr="001B7E49">
        <w:rPr>
          <w:rFonts w:asciiTheme="minorHAnsi" w:hAnsiTheme="minorHAnsi" w:cstheme="minorHAnsi"/>
          <w:sz w:val="20"/>
          <w:szCs w:val="20"/>
        </w:rPr>
        <w:t>25.032.881/0001-53</w:t>
      </w:r>
      <w:r w:rsidR="00E65D1A" w:rsidRPr="001D1CB0">
        <w:rPr>
          <w:rFonts w:asciiTheme="minorHAnsi" w:hAnsiTheme="minorHAnsi" w:cstheme="minorHAnsi"/>
          <w:sz w:val="20"/>
          <w:szCs w:val="20"/>
        </w:rPr>
        <w:t xml:space="preserve"> </w:t>
      </w:r>
      <w:r w:rsidRPr="001D1CB0">
        <w:rPr>
          <w:rFonts w:asciiTheme="minorHAnsi" w:hAnsiTheme="minorHAnsi" w:cstheme="minorHAnsi"/>
          <w:sz w:val="20"/>
          <w:szCs w:val="20"/>
        </w:rPr>
        <w:t>(“</w:t>
      </w:r>
      <w:r w:rsidRPr="001D1CB0">
        <w:rPr>
          <w:rFonts w:asciiTheme="minorHAnsi" w:hAnsiTheme="minorHAnsi" w:cstheme="minorHAnsi"/>
          <w:b/>
          <w:bCs/>
          <w:sz w:val="20"/>
          <w:szCs w:val="20"/>
        </w:rPr>
        <w:t>Fundo</w:t>
      </w:r>
      <w:r w:rsidRPr="001D1CB0">
        <w:rPr>
          <w:rFonts w:asciiTheme="minorHAnsi" w:hAnsiTheme="minorHAnsi" w:cstheme="minorHAnsi"/>
          <w:sz w:val="20"/>
          <w:szCs w:val="20"/>
        </w:rPr>
        <w:t>”),</w:t>
      </w:r>
      <w:r w:rsidR="009E5022">
        <w:rPr>
          <w:rFonts w:asciiTheme="minorHAnsi" w:hAnsiTheme="minorHAnsi" w:cstheme="minorHAnsi"/>
          <w:sz w:val="20"/>
          <w:szCs w:val="20"/>
        </w:rPr>
        <w:t xml:space="preserve"> </w:t>
      </w:r>
      <w:r w:rsidRPr="001D1CB0">
        <w:rPr>
          <w:rFonts w:asciiTheme="minorHAnsi" w:hAnsiTheme="minorHAnsi" w:cstheme="minorHAnsi"/>
          <w:sz w:val="20"/>
          <w:szCs w:val="20"/>
        </w:rPr>
        <w:t>conforme</w:t>
      </w:r>
      <w:r w:rsidR="009E5022">
        <w:rPr>
          <w:rFonts w:asciiTheme="minorHAnsi" w:hAnsiTheme="minorHAnsi" w:cstheme="minorHAnsi"/>
          <w:sz w:val="20"/>
          <w:szCs w:val="20"/>
        </w:rPr>
        <w:t xml:space="preserve"> </w:t>
      </w:r>
      <w:r w:rsidRPr="001D1CB0">
        <w:rPr>
          <w:rFonts w:asciiTheme="minorHAnsi" w:hAnsiTheme="minorHAnsi" w:cstheme="minorHAnsi"/>
          <w:sz w:val="20"/>
          <w:szCs w:val="20"/>
        </w:rPr>
        <w:t>versão</w:t>
      </w:r>
      <w:r w:rsidR="009E5022">
        <w:rPr>
          <w:rFonts w:asciiTheme="minorHAnsi" w:hAnsiTheme="minorHAnsi" w:cstheme="minorHAnsi"/>
          <w:sz w:val="20"/>
          <w:szCs w:val="20"/>
        </w:rPr>
        <w:t xml:space="preserve"> </w:t>
      </w:r>
      <w:r w:rsidRPr="001D1CB0">
        <w:rPr>
          <w:rFonts w:asciiTheme="minorHAnsi" w:hAnsiTheme="minorHAnsi" w:cstheme="minorHAnsi"/>
          <w:sz w:val="20"/>
          <w:szCs w:val="20"/>
        </w:rPr>
        <w:t>vigente de seu</w:t>
      </w:r>
      <w:r w:rsidR="009E5022">
        <w:rPr>
          <w:rFonts w:asciiTheme="minorHAnsi" w:hAnsiTheme="minorHAnsi" w:cstheme="minorHAnsi"/>
          <w:sz w:val="20"/>
          <w:szCs w:val="20"/>
        </w:rPr>
        <w:t xml:space="preserve"> </w:t>
      </w:r>
      <w:r w:rsidRPr="001D1CB0">
        <w:rPr>
          <w:rFonts w:asciiTheme="minorHAnsi" w:hAnsiTheme="minorHAnsi" w:cstheme="minorHAnsi"/>
          <w:sz w:val="20"/>
          <w:szCs w:val="20"/>
        </w:rPr>
        <w:t>regulamento (“</w:t>
      </w:r>
      <w:r w:rsidRPr="001D1CB0">
        <w:rPr>
          <w:rFonts w:asciiTheme="minorHAnsi" w:hAnsiTheme="minorHAnsi" w:cstheme="minorHAnsi"/>
          <w:b/>
          <w:bCs/>
          <w:sz w:val="20"/>
          <w:szCs w:val="20"/>
        </w:rPr>
        <w:t>Regulamento</w:t>
      </w:r>
      <w:r w:rsidRPr="001D1CB0">
        <w:rPr>
          <w:rFonts w:asciiTheme="minorHAnsi" w:hAnsiTheme="minorHAnsi" w:cstheme="minorHAnsi"/>
          <w:sz w:val="20"/>
          <w:szCs w:val="20"/>
        </w:rPr>
        <w:t>”),</w:t>
      </w:r>
      <w:r w:rsidR="009E5022">
        <w:rPr>
          <w:rFonts w:asciiTheme="minorHAnsi" w:hAnsiTheme="minorHAnsi" w:cstheme="minorHAnsi"/>
          <w:sz w:val="20"/>
          <w:szCs w:val="20"/>
        </w:rPr>
        <w:t xml:space="preserve"> </w:t>
      </w:r>
      <w:r w:rsidRPr="001D1CB0">
        <w:rPr>
          <w:rFonts w:asciiTheme="minorHAnsi" w:hAnsiTheme="minorHAnsi" w:cstheme="minorHAnsi"/>
          <w:sz w:val="20"/>
          <w:szCs w:val="20"/>
        </w:rPr>
        <w:t xml:space="preserve">administrado pela </w:t>
      </w:r>
      <w:r w:rsidR="00C531C2" w:rsidRPr="001B7E49">
        <w:rPr>
          <w:rFonts w:asciiTheme="minorHAnsi" w:hAnsiTheme="minorHAnsi" w:cstheme="minorHAnsi"/>
          <w:b/>
          <w:sz w:val="20"/>
          <w:szCs w:val="20"/>
        </w:rPr>
        <w:t>VÓRTX DISTRIBUIDORA DE TÍTULOS E VALORES MOBILIÁRIOS LTDA.</w:t>
      </w:r>
      <w:r w:rsidR="00C531C2" w:rsidRPr="001B7E49">
        <w:rPr>
          <w:rFonts w:asciiTheme="minorHAnsi" w:hAnsiTheme="minorHAnsi" w:cstheme="minorHAnsi"/>
          <w:sz w:val="20"/>
          <w:szCs w:val="20"/>
        </w:rPr>
        <w:t>, sociedade limitada, com sede na cidade de São Paulo, estado de São Paulo, na Rua Gilberto Sabino, nº 215, 4º andar, CEP 05425-020, inscrita no CNPJ sob o nº 22.610.500/0001-88, devidamente credenciada pela CVM para o exercício da atividade de administração de carteiras de títulos e valores mobiliários, conforme Ato Declaratório expedido pela Comissão de Valores Mobiliários (“</w:t>
      </w:r>
      <w:r w:rsidR="00C531C2" w:rsidRPr="001B7E49">
        <w:rPr>
          <w:rFonts w:asciiTheme="minorHAnsi" w:hAnsiTheme="minorHAnsi" w:cstheme="minorHAnsi"/>
          <w:b/>
          <w:bCs/>
          <w:sz w:val="20"/>
          <w:szCs w:val="20"/>
        </w:rPr>
        <w:t>CVM</w:t>
      </w:r>
      <w:r w:rsidR="00C531C2" w:rsidRPr="001B7E49">
        <w:rPr>
          <w:rFonts w:asciiTheme="minorHAnsi" w:hAnsiTheme="minorHAnsi" w:cstheme="minorHAnsi"/>
          <w:sz w:val="20"/>
          <w:szCs w:val="20"/>
        </w:rPr>
        <w:t>”) nº 14.820, de 08 de janeiro de 2016, neste ato representada na forma de seu contrato social</w:t>
      </w:r>
      <w:r w:rsidR="00C531C2">
        <w:rPr>
          <w:rFonts w:asciiTheme="minorHAnsi" w:hAnsiTheme="minorHAnsi" w:cstheme="minorHAnsi"/>
          <w:sz w:val="20"/>
          <w:szCs w:val="20"/>
        </w:rPr>
        <w:t xml:space="preserve"> </w:t>
      </w:r>
      <w:r w:rsidRPr="001D1CB0">
        <w:rPr>
          <w:rFonts w:asciiTheme="minorHAnsi" w:hAnsiTheme="minorHAnsi" w:cstheme="minorHAnsi"/>
          <w:sz w:val="20"/>
          <w:szCs w:val="20"/>
        </w:rPr>
        <w:t>(“</w:t>
      </w:r>
      <w:r w:rsidRPr="001D1CB0">
        <w:rPr>
          <w:rFonts w:asciiTheme="minorHAnsi" w:hAnsiTheme="minorHAnsi" w:cstheme="minorHAnsi"/>
          <w:b/>
          <w:bCs/>
          <w:sz w:val="20"/>
          <w:szCs w:val="20"/>
        </w:rPr>
        <w:t>Administrador</w:t>
      </w:r>
      <w:r w:rsidR="00C531C2" w:rsidRPr="00C531C2">
        <w:rPr>
          <w:rFonts w:asciiTheme="minorHAnsi" w:hAnsiTheme="minorHAnsi" w:cstheme="minorHAnsi"/>
          <w:sz w:val="20"/>
          <w:szCs w:val="20"/>
        </w:rPr>
        <w:t>”</w:t>
      </w:r>
      <w:r w:rsidRPr="001D1CB0">
        <w:rPr>
          <w:rFonts w:asciiTheme="minorHAnsi" w:hAnsiTheme="minorHAnsi" w:cstheme="minorHAnsi"/>
          <w:sz w:val="20"/>
          <w:szCs w:val="20"/>
        </w:rPr>
        <w:t>), vem pelo presente Termo de Adesão ao Regulamento do Fundo (“</w:t>
      </w:r>
      <w:r w:rsidRPr="001D1CB0">
        <w:rPr>
          <w:rFonts w:asciiTheme="minorHAnsi" w:hAnsiTheme="minorHAnsi" w:cstheme="minorHAnsi"/>
          <w:b/>
          <w:bCs/>
          <w:sz w:val="20"/>
          <w:szCs w:val="20"/>
        </w:rPr>
        <w:t>Termo de Adesão</w:t>
      </w:r>
      <w:r w:rsidRPr="001D1CB0">
        <w:rPr>
          <w:rFonts w:asciiTheme="minorHAnsi" w:hAnsiTheme="minorHAnsi" w:cstheme="minorHAnsi"/>
          <w:sz w:val="20"/>
          <w:szCs w:val="20"/>
        </w:rPr>
        <w:t>”) declarar que: </w:t>
      </w:r>
    </w:p>
    <w:p w14:paraId="3ECE3EA0" w14:textId="57673F42" w:rsidR="007F6EC3" w:rsidRPr="001D1CB0" w:rsidRDefault="007F6EC3" w:rsidP="007F6EC3">
      <w:pPr>
        <w:numPr>
          <w:ilvl w:val="0"/>
          <w:numId w:val="23"/>
        </w:numPr>
        <w:spacing w:after="240" w:line="240" w:lineRule="auto"/>
        <w:rPr>
          <w:rFonts w:asciiTheme="minorHAnsi" w:hAnsiTheme="minorHAnsi" w:cstheme="minorHAnsi"/>
          <w:sz w:val="20"/>
        </w:rPr>
      </w:pPr>
      <w:r w:rsidRPr="001D1CB0">
        <w:rPr>
          <w:rFonts w:asciiTheme="minorHAnsi" w:hAnsiTheme="minorHAnsi" w:cstheme="minorHAnsi"/>
          <w:sz w:val="20"/>
        </w:rPr>
        <w:t>recebeu, leu e compreendeu este Termo de Adesão, e tomou conhecimento integral do Regulamento e do informe anual do Fundo, estando ciente e concordando integralmente com todos os seus termos e condições, incluindo, mas não se limitando, ao objetivo do Fundo, à sua política de investimento, da composição da carteira do Fu</w:t>
      </w:r>
      <w:r w:rsidR="00BD7A7E" w:rsidRPr="001D1CB0">
        <w:rPr>
          <w:rFonts w:asciiTheme="minorHAnsi" w:hAnsiTheme="minorHAnsi" w:cstheme="minorHAnsi"/>
          <w:sz w:val="20"/>
        </w:rPr>
        <w:t>n</w:t>
      </w:r>
      <w:r w:rsidRPr="001D1CB0">
        <w:rPr>
          <w:rFonts w:asciiTheme="minorHAnsi" w:hAnsiTheme="minorHAnsi" w:cstheme="minorHAnsi"/>
          <w:sz w:val="20"/>
        </w:rPr>
        <w:t xml:space="preserve">do, à Taxa de Administração e à Taxa de </w:t>
      </w:r>
      <w:r w:rsidRPr="001D1CB0">
        <w:rPr>
          <w:rFonts w:asciiTheme="minorHAnsi" w:hAnsiTheme="minorHAnsi" w:cstheme="minorHAnsi"/>
          <w:sz w:val="20"/>
        </w:rPr>
        <w:lastRenderedPageBreak/>
        <w:t>Performance (conforme definidos no Regulamento), razão pela qual formaliza aqui a sua adesão ao Regulamento, em caráter irrevogável e irretratável, sem quaisquer restrições; </w:t>
      </w:r>
    </w:p>
    <w:p w14:paraId="09454357" w14:textId="77777777" w:rsidR="00041E2D" w:rsidRPr="001D1CB0" w:rsidRDefault="00041E2D" w:rsidP="00302A9D">
      <w:pPr>
        <w:numPr>
          <w:ilvl w:val="0"/>
          <w:numId w:val="23"/>
        </w:numPr>
        <w:spacing w:after="240" w:line="240" w:lineRule="auto"/>
        <w:rPr>
          <w:rFonts w:asciiTheme="minorHAnsi" w:hAnsiTheme="minorHAnsi" w:cstheme="minorHAnsi"/>
          <w:sz w:val="20"/>
        </w:rPr>
      </w:pPr>
      <w:r w:rsidRPr="001D1CB0">
        <w:rPr>
          <w:rFonts w:asciiTheme="minorHAnsi" w:hAnsiTheme="minorHAnsi" w:cstheme="minorHAnsi"/>
          <w:sz w:val="20"/>
        </w:rPr>
        <w:t>tem pleno conhecimento das disposições da Lei nº 9.613, de 3 de março de 1998, conforme alterada, e legislação complementar, estando ciente de que as aplicações em cotas de fundos de investimento estão sujeitas a controle do Banco Central do Brasil e da CVM, que podem solicitar informações sobre as movimentações de recursos realizadas pelos cotistas de fundos de investimento; </w:t>
      </w:r>
    </w:p>
    <w:p w14:paraId="41351175" w14:textId="77777777" w:rsidR="00041E2D" w:rsidRPr="001D1CB0" w:rsidRDefault="00041E2D" w:rsidP="00302A9D">
      <w:pPr>
        <w:numPr>
          <w:ilvl w:val="0"/>
          <w:numId w:val="23"/>
        </w:numPr>
        <w:spacing w:after="240" w:line="240" w:lineRule="auto"/>
        <w:rPr>
          <w:rFonts w:asciiTheme="minorHAnsi" w:hAnsiTheme="minorHAnsi" w:cstheme="minorHAnsi"/>
          <w:sz w:val="20"/>
        </w:rPr>
      </w:pPr>
      <w:r w:rsidRPr="001D1CB0">
        <w:rPr>
          <w:rFonts w:asciiTheme="minorHAnsi" w:hAnsiTheme="minorHAnsi" w:cstheme="minorHAnsi"/>
          <w:sz w:val="20"/>
        </w:rPr>
        <w:t>os recursos que serão utilizados na integralização de suas Cotas não serão oriundos de quaisquer práticas que possam ser consideradas como crimes previstos na legislação relativa à política de prevenção e combate à lavagem de dinheiro, conforme acima referida; </w:t>
      </w:r>
    </w:p>
    <w:p w14:paraId="2BEB9FD4" w14:textId="77777777" w:rsidR="00041E2D" w:rsidRPr="001D1CB0" w:rsidRDefault="00041E2D" w:rsidP="00302A9D">
      <w:pPr>
        <w:numPr>
          <w:ilvl w:val="0"/>
          <w:numId w:val="23"/>
        </w:numPr>
        <w:spacing w:after="240" w:line="240" w:lineRule="auto"/>
        <w:rPr>
          <w:rFonts w:asciiTheme="minorHAnsi" w:hAnsiTheme="minorHAnsi" w:cstheme="minorHAnsi"/>
          <w:sz w:val="20"/>
        </w:rPr>
      </w:pPr>
      <w:r w:rsidRPr="001D1CB0">
        <w:rPr>
          <w:rFonts w:asciiTheme="minorHAnsi" w:hAnsiTheme="minorHAnsi" w:cstheme="minorHAnsi"/>
          <w:sz w:val="20"/>
        </w:rPr>
        <w:t xml:space="preserve">os investimentos no Fundo não representam depósitos bancários e não possuem garantias do Administrador de qualquer mecanismo de seguro ou do Fundo Garantidor de Créditos – FGC, para redução ou eliminação dos riscos aos quais está sujeito, estando ciente da possibilidade de perda de parte ou da totalidade do capital investido e ocorrência de patrimônio líquido negativo do Fundo, não havendo qualquer garantia contra eventuais perdas patrimoniais que possam ser incorridas pelo Fundo; </w:t>
      </w:r>
    </w:p>
    <w:p w14:paraId="095F5831" w14:textId="77777777" w:rsidR="00041E2D" w:rsidRPr="001D1CB0" w:rsidRDefault="00041E2D" w:rsidP="00302A9D">
      <w:pPr>
        <w:numPr>
          <w:ilvl w:val="0"/>
          <w:numId w:val="23"/>
        </w:numPr>
        <w:spacing w:after="240" w:line="240" w:lineRule="auto"/>
        <w:rPr>
          <w:rFonts w:asciiTheme="minorHAnsi" w:hAnsiTheme="minorHAnsi" w:cstheme="minorHAnsi"/>
          <w:sz w:val="20"/>
        </w:rPr>
      </w:pPr>
      <w:r w:rsidRPr="001D1CB0">
        <w:rPr>
          <w:rFonts w:asciiTheme="minorHAnsi" w:hAnsiTheme="minorHAnsi" w:cstheme="minorHAnsi"/>
          <w:sz w:val="20"/>
        </w:rPr>
        <w:t>tem ciência de que a existência de rentabilidade do Fundo ou de outros fundos de investimento imobiliários no passado não constitui garantia de rentabilidade futura;</w:t>
      </w:r>
    </w:p>
    <w:p w14:paraId="29C710EA" w14:textId="77777777" w:rsidR="00041E2D" w:rsidRPr="001D1CB0" w:rsidRDefault="00041E2D" w:rsidP="00302A9D">
      <w:pPr>
        <w:numPr>
          <w:ilvl w:val="0"/>
          <w:numId w:val="23"/>
        </w:numPr>
        <w:spacing w:after="240" w:line="240" w:lineRule="auto"/>
        <w:rPr>
          <w:rFonts w:asciiTheme="minorHAnsi" w:hAnsiTheme="minorHAnsi" w:cstheme="minorHAnsi"/>
          <w:sz w:val="20"/>
        </w:rPr>
      </w:pPr>
      <w:r w:rsidRPr="001D1CB0">
        <w:rPr>
          <w:rFonts w:asciiTheme="minorHAnsi" w:hAnsiTheme="minorHAnsi" w:cstheme="minorHAnsi"/>
          <w:sz w:val="20"/>
        </w:rPr>
        <w:t>fez sua própria pesquisa, avaliação e investigação independentes sobre o Fundo,</w:t>
      </w:r>
      <w:r w:rsidRPr="001D1CB0" w:rsidDel="00163B91">
        <w:rPr>
          <w:rFonts w:asciiTheme="minorHAnsi" w:hAnsiTheme="minorHAnsi" w:cstheme="minorHAnsi"/>
          <w:sz w:val="20"/>
        </w:rPr>
        <w:t xml:space="preserve"> </w:t>
      </w:r>
      <w:r w:rsidRPr="001D1CB0">
        <w:rPr>
          <w:rFonts w:asciiTheme="minorHAnsi" w:hAnsiTheme="minorHAnsi" w:cstheme="minorHAnsi"/>
          <w:sz w:val="20"/>
        </w:rPr>
        <w:t>o investimento nas Cotas do Fundo é adequado ao seu nível de sofisticação, ao seu perfil de risco e à sua situação financeira;</w:t>
      </w:r>
      <w:r w:rsidRPr="001D1CB0" w:rsidDel="00E94CDF">
        <w:rPr>
          <w:rFonts w:asciiTheme="minorHAnsi" w:hAnsiTheme="minorHAnsi" w:cstheme="minorHAnsi"/>
          <w:sz w:val="20"/>
        </w:rPr>
        <w:t xml:space="preserve"> </w:t>
      </w:r>
    </w:p>
    <w:p w14:paraId="54E0B4ED" w14:textId="77777777" w:rsidR="00041E2D" w:rsidRPr="001D1CB0" w:rsidRDefault="00041E2D" w:rsidP="00302A9D">
      <w:pPr>
        <w:numPr>
          <w:ilvl w:val="0"/>
          <w:numId w:val="23"/>
        </w:numPr>
        <w:spacing w:after="240" w:line="240" w:lineRule="auto"/>
        <w:rPr>
          <w:rFonts w:asciiTheme="minorHAnsi" w:hAnsiTheme="minorHAnsi" w:cstheme="minorHAnsi"/>
          <w:sz w:val="20"/>
        </w:rPr>
      </w:pPr>
      <w:r w:rsidRPr="001D1CB0">
        <w:rPr>
          <w:rFonts w:asciiTheme="minorHAnsi" w:hAnsiTheme="minorHAnsi" w:cstheme="minorHAnsi"/>
          <w:sz w:val="20"/>
        </w:rPr>
        <w:t xml:space="preserve">tem ciência de que a concessão de registro para a venda das Cotas do Fundo não implica, por parte da CVM, garantia de veracidade das informações prestadas ou de adequação do Regulamento do Fundo à legislação vigente ou julgamento sobre a qualidade do Fundo ou do Administrador, do Gestor e demais prestadores de serviços do Fundo; </w:t>
      </w:r>
    </w:p>
    <w:p w14:paraId="4B89D2B8" w14:textId="77777777" w:rsidR="00041E2D" w:rsidRPr="001D1CB0" w:rsidRDefault="00041E2D" w:rsidP="00302A9D">
      <w:pPr>
        <w:numPr>
          <w:ilvl w:val="0"/>
          <w:numId w:val="23"/>
        </w:numPr>
        <w:spacing w:after="240" w:line="240" w:lineRule="auto"/>
        <w:rPr>
          <w:rFonts w:asciiTheme="minorHAnsi" w:hAnsiTheme="minorHAnsi" w:cstheme="minorHAnsi"/>
          <w:sz w:val="20"/>
        </w:rPr>
      </w:pPr>
      <w:r w:rsidRPr="001D1CB0">
        <w:rPr>
          <w:rFonts w:asciiTheme="minorHAnsi" w:hAnsiTheme="minorHAnsi" w:cstheme="minorHAnsi"/>
          <w:sz w:val="20"/>
        </w:rPr>
        <w:t>tem ciência de que as estratégias de investimento do Fundo podem resultar em perdas superiores ao capital aplicado e a consequente obrigação do cotista de aportar recursos adicionais para cobrir o prejuízo do Fundo;</w:t>
      </w:r>
    </w:p>
    <w:p w14:paraId="0165C8E5" w14:textId="2B3AE2B6" w:rsidR="007F3D45" w:rsidRPr="008A5BBC" w:rsidRDefault="007F3D45" w:rsidP="007F3D45">
      <w:pPr>
        <w:numPr>
          <w:ilvl w:val="0"/>
          <w:numId w:val="23"/>
        </w:numPr>
        <w:spacing w:after="240" w:line="240" w:lineRule="auto"/>
        <w:rPr>
          <w:rFonts w:asciiTheme="minorHAnsi" w:hAnsiTheme="minorHAnsi" w:cstheme="minorHAnsi"/>
          <w:i/>
          <w:sz w:val="20"/>
        </w:rPr>
      </w:pPr>
      <w:r w:rsidRPr="001D1CB0">
        <w:rPr>
          <w:rFonts w:asciiTheme="minorHAnsi" w:hAnsiTheme="minorHAnsi" w:cstheme="minorHAnsi"/>
          <w:sz w:val="20"/>
        </w:rPr>
        <w:t xml:space="preserve">tem ciência dos riscos envolvidos no investimento em cotas do Fundo, em especial, os seguintes 5 (cinco) fatores de risco relacionados ao Fundo: </w:t>
      </w:r>
      <w:r w:rsidR="00C531C2" w:rsidRPr="00C531C2">
        <w:rPr>
          <w:rFonts w:asciiTheme="minorHAnsi" w:hAnsiTheme="minorHAnsi" w:cstheme="minorHAnsi"/>
          <w:sz w:val="20"/>
        </w:rPr>
        <w:t>(i) Riscos relacionados a fatores macroeconômicos, políticas governamentais e globalização; (</w:t>
      </w:r>
      <w:proofErr w:type="spellStart"/>
      <w:r w:rsidR="00C531C2" w:rsidRPr="00C531C2">
        <w:rPr>
          <w:rFonts w:asciiTheme="minorHAnsi" w:hAnsiTheme="minorHAnsi" w:cstheme="minorHAnsi"/>
          <w:sz w:val="20"/>
        </w:rPr>
        <w:t>ii</w:t>
      </w:r>
      <w:proofErr w:type="spellEnd"/>
      <w:r w:rsidR="00C531C2" w:rsidRPr="00C531C2">
        <w:rPr>
          <w:rFonts w:asciiTheme="minorHAnsi" w:hAnsiTheme="minorHAnsi" w:cstheme="minorHAnsi"/>
          <w:sz w:val="20"/>
        </w:rPr>
        <w:t>) Risco relacionado à liquidez; (</w:t>
      </w:r>
      <w:proofErr w:type="spellStart"/>
      <w:r w:rsidR="00C531C2" w:rsidRPr="00C531C2">
        <w:rPr>
          <w:rFonts w:asciiTheme="minorHAnsi" w:hAnsiTheme="minorHAnsi" w:cstheme="minorHAnsi"/>
          <w:sz w:val="20"/>
        </w:rPr>
        <w:t>iii</w:t>
      </w:r>
      <w:proofErr w:type="spellEnd"/>
      <w:r w:rsidR="00C531C2" w:rsidRPr="00C531C2">
        <w:rPr>
          <w:rFonts w:asciiTheme="minorHAnsi" w:hAnsiTheme="minorHAnsi" w:cstheme="minorHAnsi"/>
          <w:sz w:val="20"/>
        </w:rPr>
        <w:t>) Risco de Mercado; (</w:t>
      </w:r>
      <w:proofErr w:type="spellStart"/>
      <w:r w:rsidR="00C531C2" w:rsidRPr="00C531C2">
        <w:rPr>
          <w:rFonts w:asciiTheme="minorHAnsi" w:hAnsiTheme="minorHAnsi" w:cstheme="minorHAnsi"/>
          <w:sz w:val="20"/>
        </w:rPr>
        <w:t>iv</w:t>
      </w:r>
      <w:proofErr w:type="spellEnd"/>
      <w:r w:rsidR="00C531C2" w:rsidRPr="00C531C2">
        <w:rPr>
          <w:rFonts w:asciiTheme="minorHAnsi" w:hAnsiTheme="minorHAnsi" w:cstheme="minorHAnsi"/>
          <w:sz w:val="20"/>
        </w:rPr>
        <w:t>) Risco de crédito dos ativos da carteira do Fundo; e (v) Risco sistêmico e do setor imobiliário;</w:t>
      </w:r>
    </w:p>
    <w:p w14:paraId="38D8A9D2" w14:textId="77777777" w:rsidR="00041E2D" w:rsidRPr="001D1CB0" w:rsidRDefault="00041E2D" w:rsidP="00302A9D">
      <w:pPr>
        <w:numPr>
          <w:ilvl w:val="0"/>
          <w:numId w:val="23"/>
        </w:numPr>
        <w:spacing w:after="240" w:line="240" w:lineRule="auto"/>
        <w:rPr>
          <w:rFonts w:asciiTheme="minorHAnsi" w:hAnsiTheme="minorHAnsi" w:cstheme="minorHAnsi"/>
          <w:sz w:val="20"/>
        </w:rPr>
      </w:pPr>
      <w:r w:rsidRPr="001D1CB0">
        <w:rPr>
          <w:rFonts w:asciiTheme="minorHAnsi" w:hAnsiTheme="minorHAnsi" w:cstheme="minorHAnsi"/>
          <w:sz w:val="20"/>
        </w:rPr>
        <w:t>tem ciência que o presente Termo de Adesão é celebrado sob condição suspensiva, nos termos do artigo 125 do Código Civil, cuja eficácia está condicionada ao atendimento à ordem de investimento. De tal forma, caso a ordem de investimento não for acatada, este Termo de Adesão será resolvido de pleno direito, nos termos do artigo 127 do Código Civil.</w:t>
      </w:r>
    </w:p>
    <w:p w14:paraId="6AF7B2B5" w14:textId="1BED4719" w:rsidR="00041E2D" w:rsidRPr="001D1CB0" w:rsidRDefault="00041E2D" w:rsidP="00302A9D">
      <w:pPr>
        <w:pStyle w:val="Corpodetexto"/>
        <w:tabs>
          <w:tab w:val="left" w:pos="0"/>
        </w:tabs>
        <w:spacing w:after="240"/>
        <w:rPr>
          <w:rFonts w:asciiTheme="minorHAnsi" w:hAnsiTheme="minorHAnsi" w:cstheme="minorHAnsi"/>
          <w:sz w:val="20"/>
          <w:szCs w:val="20"/>
        </w:rPr>
      </w:pPr>
      <w:r w:rsidRPr="001D1CB0">
        <w:rPr>
          <w:rFonts w:asciiTheme="minorHAnsi" w:hAnsiTheme="minorHAnsi" w:cstheme="minorHAnsi"/>
          <w:sz w:val="20"/>
          <w:szCs w:val="20"/>
        </w:rPr>
        <w:t>Os termos iniciados em letras maiúsculas não expressamente definidos neste documento têm os significados a eles atribuídos no Regulamento.</w:t>
      </w:r>
    </w:p>
    <w:p w14:paraId="3B8FB1C1" w14:textId="77777777" w:rsidR="00041E2D" w:rsidRPr="001D1CB0" w:rsidRDefault="00041E2D" w:rsidP="00302A9D">
      <w:pPr>
        <w:pStyle w:val="Corpodetexto"/>
        <w:tabs>
          <w:tab w:val="left" w:pos="0"/>
        </w:tabs>
        <w:spacing w:after="240"/>
        <w:rPr>
          <w:rFonts w:asciiTheme="minorHAnsi" w:hAnsiTheme="minorHAnsi" w:cstheme="minorHAnsi"/>
          <w:sz w:val="20"/>
          <w:szCs w:val="20"/>
        </w:rPr>
      </w:pPr>
      <w:permStart w:id="226064255" w:edGrp="everyone"/>
    </w:p>
    <w:p w14:paraId="12A31773" w14:textId="77777777" w:rsidR="00041E2D" w:rsidRPr="001D1CB0" w:rsidRDefault="00041E2D" w:rsidP="00302A9D">
      <w:pPr>
        <w:pStyle w:val="Corpodetexto"/>
        <w:tabs>
          <w:tab w:val="left" w:pos="0"/>
        </w:tabs>
        <w:spacing w:after="240"/>
        <w:rPr>
          <w:rFonts w:asciiTheme="minorHAnsi" w:hAnsiTheme="minorHAnsi" w:cstheme="minorHAnsi"/>
          <w:sz w:val="20"/>
          <w:szCs w:val="20"/>
        </w:rPr>
      </w:pPr>
      <w:r w:rsidRPr="001D1CB0">
        <w:rPr>
          <w:rFonts w:asciiTheme="minorHAnsi" w:hAnsiTheme="minorHAnsi" w:cstheme="minorHAnsi"/>
          <w:sz w:val="20"/>
          <w:szCs w:val="20"/>
        </w:rPr>
        <w:t>[LOCAL], [DATA]. </w:t>
      </w:r>
    </w:p>
    <w:permEnd w:id="226064255"/>
    <w:p w14:paraId="15C7648E" w14:textId="77777777" w:rsidR="00041E2D" w:rsidRPr="001D1CB0" w:rsidRDefault="00041E2D" w:rsidP="00302A9D">
      <w:pPr>
        <w:pStyle w:val="Corpodetexto"/>
        <w:tabs>
          <w:tab w:val="left" w:pos="0"/>
        </w:tabs>
        <w:spacing w:after="240"/>
        <w:rPr>
          <w:rFonts w:asciiTheme="minorHAnsi" w:hAnsiTheme="minorHAnsi" w:cstheme="minorHAnsi"/>
          <w:sz w:val="20"/>
          <w:szCs w:val="20"/>
        </w:rPr>
      </w:pPr>
    </w:p>
    <w:tbl>
      <w:tblPr>
        <w:tblW w:w="752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19"/>
        <w:gridCol w:w="3402"/>
      </w:tblGrid>
      <w:tr w:rsidR="00041E2D" w:rsidRPr="001D1CB0" w14:paraId="6F2A0687" w14:textId="77777777" w:rsidTr="00041E2D">
        <w:tc>
          <w:tcPr>
            <w:tcW w:w="7521" w:type="dxa"/>
            <w:gridSpan w:val="2"/>
            <w:tcBorders>
              <w:top w:val="single" w:sz="6" w:space="0" w:color="auto"/>
              <w:left w:val="outset" w:sz="6" w:space="0" w:color="auto"/>
              <w:bottom w:val="nil"/>
              <w:right w:val="single" w:sz="6" w:space="0" w:color="auto"/>
            </w:tcBorders>
            <w:shd w:val="clear" w:color="auto" w:fill="auto"/>
            <w:hideMark/>
          </w:tcPr>
          <w:p w14:paraId="1D6963E5" w14:textId="77777777" w:rsidR="00041E2D" w:rsidRPr="001D1CB0" w:rsidRDefault="00041E2D" w:rsidP="00302A9D">
            <w:pPr>
              <w:pStyle w:val="Corpodetexto"/>
              <w:tabs>
                <w:tab w:val="left" w:pos="0"/>
              </w:tabs>
              <w:spacing w:after="240"/>
              <w:rPr>
                <w:rFonts w:asciiTheme="minorHAnsi" w:hAnsiTheme="minorHAnsi" w:cstheme="minorHAnsi"/>
                <w:sz w:val="20"/>
                <w:szCs w:val="20"/>
              </w:rPr>
            </w:pPr>
            <w:permStart w:id="740297051" w:edGrp="everyone" w:colFirst="0" w:colLast="0"/>
            <w:r w:rsidRPr="001D1CB0">
              <w:rPr>
                <w:rFonts w:asciiTheme="minorHAnsi" w:hAnsiTheme="minorHAnsi" w:cstheme="minorHAnsi"/>
                <w:sz w:val="20"/>
                <w:szCs w:val="20"/>
              </w:rPr>
              <w:lastRenderedPageBreak/>
              <w:t>[NOME DO INVESTIDOR]</w:t>
            </w:r>
          </w:p>
        </w:tc>
      </w:tr>
      <w:tr w:rsidR="00041E2D" w:rsidRPr="001D1CB0" w14:paraId="1A7DBBF4" w14:textId="77777777" w:rsidTr="00041E2D">
        <w:tc>
          <w:tcPr>
            <w:tcW w:w="4119" w:type="dxa"/>
            <w:tcBorders>
              <w:top w:val="nil"/>
              <w:left w:val="outset" w:sz="6" w:space="0" w:color="auto"/>
              <w:bottom w:val="outset" w:sz="6" w:space="0" w:color="auto"/>
              <w:right w:val="nil"/>
            </w:tcBorders>
            <w:shd w:val="clear" w:color="auto" w:fill="auto"/>
            <w:hideMark/>
          </w:tcPr>
          <w:p w14:paraId="3A496E0B" w14:textId="77777777" w:rsidR="00041E2D" w:rsidRPr="001D1CB0" w:rsidRDefault="00041E2D" w:rsidP="00302A9D">
            <w:pPr>
              <w:pStyle w:val="Corpodetexto"/>
              <w:tabs>
                <w:tab w:val="left" w:pos="0"/>
              </w:tabs>
              <w:spacing w:after="240"/>
              <w:rPr>
                <w:rFonts w:asciiTheme="minorHAnsi" w:hAnsiTheme="minorHAnsi" w:cstheme="minorHAnsi"/>
                <w:sz w:val="20"/>
                <w:szCs w:val="20"/>
              </w:rPr>
            </w:pPr>
            <w:permStart w:id="1089406383" w:edGrp="everyone" w:colFirst="0" w:colLast="0"/>
            <w:permStart w:id="1518881071" w:edGrp="everyone" w:colFirst="1" w:colLast="1"/>
            <w:permEnd w:id="740297051"/>
            <w:r w:rsidRPr="001D1CB0">
              <w:rPr>
                <w:rFonts w:asciiTheme="minorHAnsi" w:hAnsiTheme="minorHAnsi" w:cstheme="minorHAnsi"/>
                <w:sz w:val="20"/>
                <w:szCs w:val="20"/>
              </w:rPr>
              <w:t>Por: </w:t>
            </w:r>
          </w:p>
          <w:p w14:paraId="2E0F5F5C" w14:textId="77777777" w:rsidR="00041E2D" w:rsidRPr="001D1CB0" w:rsidRDefault="00041E2D" w:rsidP="00302A9D">
            <w:pPr>
              <w:pStyle w:val="Corpodetexto"/>
              <w:tabs>
                <w:tab w:val="left" w:pos="0"/>
              </w:tabs>
              <w:spacing w:after="240"/>
              <w:rPr>
                <w:rFonts w:asciiTheme="minorHAnsi" w:hAnsiTheme="minorHAnsi" w:cstheme="minorHAnsi"/>
                <w:sz w:val="20"/>
                <w:szCs w:val="20"/>
              </w:rPr>
            </w:pPr>
            <w:r w:rsidRPr="001D1CB0">
              <w:rPr>
                <w:rFonts w:asciiTheme="minorHAnsi" w:hAnsiTheme="minorHAnsi" w:cstheme="minorHAnsi"/>
                <w:sz w:val="20"/>
                <w:szCs w:val="20"/>
              </w:rPr>
              <w:t>Cargo: </w:t>
            </w:r>
          </w:p>
        </w:tc>
        <w:tc>
          <w:tcPr>
            <w:tcW w:w="3402" w:type="dxa"/>
            <w:tcBorders>
              <w:top w:val="nil"/>
              <w:left w:val="nil"/>
              <w:bottom w:val="outset" w:sz="6" w:space="0" w:color="auto"/>
              <w:right w:val="outset" w:sz="6" w:space="0" w:color="auto"/>
            </w:tcBorders>
            <w:shd w:val="clear" w:color="auto" w:fill="auto"/>
            <w:hideMark/>
          </w:tcPr>
          <w:p w14:paraId="1ECA0B37" w14:textId="77777777" w:rsidR="00041E2D" w:rsidRPr="001D1CB0" w:rsidRDefault="00041E2D" w:rsidP="00302A9D">
            <w:pPr>
              <w:pStyle w:val="Corpodetexto"/>
              <w:tabs>
                <w:tab w:val="left" w:pos="0"/>
              </w:tabs>
              <w:spacing w:after="240"/>
              <w:rPr>
                <w:rFonts w:asciiTheme="minorHAnsi" w:hAnsiTheme="minorHAnsi" w:cstheme="minorHAnsi"/>
                <w:sz w:val="20"/>
                <w:szCs w:val="20"/>
              </w:rPr>
            </w:pPr>
            <w:r w:rsidRPr="001D1CB0">
              <w:rPr>
                <w:rFonts w:asciiTheme="minorHAnsi" w:hAnsiTheme="minorHAnsi" w:cstheme="minorHAnsi"/>
                <w:sz w:val="20"/>
                <w:szCs w:val="20"/>
              </w:rPr>
              <w:t>Por: </w:t>
            </w:r>
          </w:p>
          <w:p w14:paraId="481CF8B3" w14:textId="77777777" w:rsidR="00041E2D" w:rsidRPr="001D1CB0" w:rsidRDefault="00041E2D" w:rsidP="00302A9D">
            <w:pPr>
              <w:pStyle w:val="Corpodetexto"/>
              <w:tabs>
                <w:tab w:val="left" w:pos="0"/>
              </w:tabs>
              <w:spacing w:after="240"/>
              <w:rPr>
                <w:rFonts w:asciiTheme="minorHAnsi" w:hAnsiTheme="minorHAnsi" w:cstheme="minorHAnsi"/>
                <w:sz w:val="20"/>
                <w:szCs w:val="20"/>
              </w:rPr>
            </w:pPr>
            <w:r w:rsidRPr="001D1CB0">
              <w:rPr>
                <w:rFonts w:asciiTheme="minorHAnsi" w:hAnsiTheme="minorHAnsi" w:cstheme="minorHAnsi"/>
                <w:sz w:val="20"/>
                <w:szCs w:val="20"/>
              </w:rPr>
              <w:t>Cargo: </w:t>
            </w:r>
          </w:p>
        </w:tc>
      </w:tr>
      <w:permEnd w:id="1089406383"/>
      <w:permEnd w:id="1518881071"/>
    </w:tbl>
    <w:p w14:paraId="64A039B5" w14:textId="77777777" w:rsidR="001C09C9" w:rsidRPr="001D1CB0" w:rsidRDefault="001C09C9" w:rsidP="001C09C9">
      <w:pPr>
        <w:spacing w:after="240" w:line="240" w:lineRule="auto"/>
        <w:rPr>
          <w:rFonts w:asciiTheme="minorHAnsi" w:hAnsiTheme="minorHAnsi" w:cstheme="minorHAnsi"/>
          <w:sz w:val="20"/>
        </w:rPr>
      </w:pPr>
    </w:p>
    <w:sectPr w:rsidR="001C09C9" w:rsidRPr="001D1CB0" w:rsidSect="00C7011E">
      <w:headerReference w:type="even" r:id="rId15"/>
      <w:headerReference w:type="default" r:id="rId16"/>
      <w:footerReference w:type="even" r:id="rId17"/>
      <w:footerReference w:type="default" r:id="rId18"/>
      <w:headerReference w:type="first" r:id="rId19"/>
      <w:footerReference w:type="first" r:id="rId20"/>
      <w:pgSz w:w="11907" w:h="16840" w:code="9"/>
      <w:pgMar w:top="1701" w:right="1588" w:bottom="1304" w:left="1588" w:header="680" w:footer="227" w:gutter="0"/>
      <w:paperSrc w:first="1025" w:other="1025"/>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CD237" w14:textId="77777777" w:rsidR="00CD4817" w:rsidRDefault="00CD4817">
      <w:r>
        <w:separator/>
      </w:r>
    </w:p>
  </w:endnote>
  <w:endnote w:type="continuationSeparator" w:id="0">
    <w:p w14:paraId="1E060C99" w14:textId="77777777" w:rsidR="00CD4817" w:rsidRDefault="00CD4817">
      <w:r>
        <w:continuationSeparator/>
      </w:r>
    </w:p>
  </w:endnote>
  <w:endnote w:type="continuationNotice" w:id="1">
    <w:p w14:paraId="3FEF09B2" w14:textId="77777777" w:rsidR="00CD4817" w:rsidRDefault="00CD481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Frutiger LT Std 45 Light">
    <w:altName w:val="Calibri"/>
    <w:charset w:val="00"/>
    <w:family w:val="swiss"/>
    <w:pitch w:val="variable"/>
    <w:sig w:usb0="800000AF"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utiger Light">
    <w:altName w:val="Times New Roman"/>
    <w:charset w:val="00"/>
    <w:family w:val="roman"/>
    <w:pitch w:val="variable"/>
    <w:sig w:usb0="00000003" w:usb1="00000000" w:usb2="00000000" w:usb3="00000000" w:csb0="00000001" w:csb1="00000000"/>
  </w:font>
  <w:font w:name="Roboto-MediumItalic">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4C3F8" w14:textId="77777777" w:rsidR="007A0941" w:rsidRDefault="007A0941" w:rsidP="00A776A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w:t>
    </w:r>
    <w:r>
      <w:rPr>
        <w:rStyle w:val="Nmerodepgina"/>
      </w:rPr>
      <w:fldChar w:fldCharType="end"/>
    </w:r>
  </w:p>
  <w:p w14:paraId="3BDEE978" w14:textId="77777777" w:rsidR="007A0941" w:rsidRDefault="007A0941" w:rsidP="00A776A9">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6104013"/>
      <w:docPartObj>
        <w:docPartGallery w:val="Page Numbers (Bottom of Page)"/>
        <w:docPartUnique/>
      </w:docPartObj>
    </w:sdtPr>
    <w:sdtEndPr>
      <w:rPr>
        <w:rFonts w:ascii="Arial" w:hAnsi="Arial" w:cs="Arial"/>
        <w:noProof/>
        <w:sz w:val="20"/>
      </w:rPr>
    </w:sdtEndPr>
    <w:sdtContent>
      <w:p w14:paraId="7421042F" w14:textId="77777777" w:rsidR="007A0941" w:rsidRPr="00CB39E0" w:rsidRDefault="007A0941" w:rsidP="00C7011E">
        <w:pPr>
          <w:pStyle w:val="Rodap"/>
          <w:jc w:val="left"/>
          <w:rPr>
            <w:rFonts w:ascii="Arial" w:hAnsi="Arial" w:cs="Arial"/>
            <w:sz w:val="20"/>
          </w:rPr>
        </w:pPr>
        <w:r w:rsidRPr="00CB39E0">
          <w:rPr>
            <w:rFonts w:ascii="Arial" w:hAnsi="Arial" w:cs="Arial"/>
            <w:sz w:val="20"/>
          </w:rPr>
          <w:fldChar w:fldCharType="begin"/>
        </w:r>
        <w:r w:rsidRPr="00CB39E0">
          <w:rPr>
            <w:rFonts w:ascii="Arial" w:hAnsi="Arial" w:cs="Arial"/>
            <w:sz w:val="20"/>
          </w:rPr>
          <w:instrText xml:space="preserve"> PAGE   \* MERGEFORMAT </w:instrText>
        </w:r>
        <w:r w:rsidRPr="00CB39E0">
          <w:rPr>
            <w:rFonts w:ascii="Arial" w:hAnsi="Arial" w:cs="Arial"/>
            <w:sz w:val="20"/>
          </w:rPr>
          <w:fldChar w:fldCharType="separate"/>
        </w:r>
        <w:r>
          <w:rPr>
            <w:rFonts w:ascii="Arial" w:hAnsi="Arial" w:cs="Arial"/>
            <w:noProof/>
            <w:sz w:val="20"/>
          </w:rPr>
          <w:t>20</w:t>
        </w:r>
        <w:r w:rsidRPr="00CB39E0">
          <w:rPr>
            <w:rFonts w:ascii="Arial" w:hAnsi="Arial" w:cs="Arial"/>
            <w:noProof/>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9E47F" w14:textId="77777777" w:rsidR="007A0941" w:rsidRDefault="007A0941">
    <w:pPr>
      <w:pStyle w:val="Rodap"/>
    </w:pPr>
  </w:p>
  <w:p w14:paraId="278FBF32" w14:textId="77777777" w:rsidR="007A0941" w:rsidRPr="00A418BE" w:rsidRDefault="002A23CF" w:rsidP="00A418BE">
    <w:pPr>
      <w:pStyle w:val="Rodap"/>
      <w:jc w:val="left"/>
      <w:rPr>
        <w:rFonts w:ascii="Frutiger Light" w:hAnsi="Frutiger Light"/>
        <w:sz w:val="12"/>
      </w:rPr>
    </w:pPr>
    <w:sdt>
      <w:sdtPr>
        <w:rPr>
          <w:rFonts w:ascii="Frutiger Light" w:hAnsi="Frutiger Light"/>
          <w:sz w:val="12"/>
        </w:rPr>
        <w:alias w:val="Valor da ID do Documento"/>
        <w:tag w:val="_dlc_DocId"/>
        <w:id w:val="654573092"/>
        <w:lock w:val="contentLocked"/>
        <w:dataBinding w:prefixMappings="xmlns:ns0='http://schemas.microsoft.com/office/2006/metadata/properties' xmlns:ns1='http://www.w3.org/2001/XMLSchema-instance' xmlns:ns2='http://schemas.microsoft.com/office/infopath/2007/PartnerControls' xmlns:ns3='e63af235-6539-4873-9a74-7e32b5cc1aee' " w:xpath="/ns0:properties[1]/documentManagement[1]/ns3:_dlc_DocId[1]" w:storeItemID="{3FA2AD0F-D17F-40C2-8DEF-ADD94D627463}"/>
        <w:text/>
      </w:sdtPr>
      <w:sdtEndPr/>
      <w:sdtContent>
        <w:r w:rsidR="007A0941">
          <w:rPr>
            <w:rFonts w:ascii="Frutiger Light" w:hAnsi="Frutiger Light"/>
            <w:sz w:val="12"/>
          </w:rPr>
          <w:t>LDOC-3-304635</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7C47E" w14:textId="77777777" w:rsidR="00CD4817" w:rsidRDefault="00CD4817">
      <w:r>
        <w:separator/>
      </w:r>
    </w:p>
  </w:footnote>
  <w:footnote w:type="continuationSeparator" w:id="0">
    <w:p w14:paraId="49B44075" w14:textId="77777777" w:rsidR="00CD4817" w:rsidRDefault="00CD4817">
      <w:r>
        <w:continuationSeparator/>
      </w:r>
    </w:p>
  </w:footnote>
  <w:footnote w:type="continuationNotice" w:id="1">
    <w:p w14:paraId="2767D34F" w14:textId="77777777" w:rsidR="00CD4817" w:rsidRDefault="00CD481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03BCF" w14:textId="77777777" w:rsidR="007A0941" w:rsidRDefault="007A0941">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C0488" w14:textId="77777777" w:rsidR="007A0941" w:rsidRDefault="007A0941">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ABAAE" w14:textId="77777777" w:rsidR="007A0941" w:rsidRDefault="007A094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F7A2B"/>
    <w:multiLevelType w:val="hybridMultilevel"/>
    <w:tmpl w:val="51E8962A"/>
    <w:lvl w:ilvl="0" w:tplc="405C7320">
      <w:start w:val="1"/>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03367F"/>
    <w:multiLevelType w:val="multilevel"/>
    <w:tmpl w:val="AB02D95A"/>
    <w:lvl w:ilvl="0">
      <w:start w:val="8"/>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B2D6C2C"/>
    <w:multiLevelType w:val="hybridMultilevel"/>
    <w:tmpl w:val="CDD4C5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011065F"/>
    <w:multiLevelType w:val="multilevel"/>
    <w:tmpl w:val="171AA426"/>
    <w:lvl w:ilvl="0">
      <w:start w:val="1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C8B2672"/>
    <w:multiLevelType w:val="singleLevel"/>
    <w:tmpl w:val="27BEF732"/>
    <w:lvl w:ilvl="0">
      <w:start w:val="1"/>
      <w:numFmt w:val="decimal"/>
      <w:lvlText w:val="%1."/>
      <w:lvlJc w:val="left"/>
      <w:pPr>
        <w:tabs>
          <w:tab w:val="num" w:pos="360"/>
        </w:tabs>
        <w:ind w:left="360" w:hanging="360"/>
      </w:pPr>
      <w:rPr>
        <w:rFonts w:hint="default"/>
      </w:rPr>
    </w:lvl>
  </w:abstractNum>
  <w:abstractNum w:abstractNumId="5" w15:restartNumberingAfterBreak="0">
    <w:nsid w:val="1E8D3C2F"/>
    <w:multiLevelType w:val="hybridMultilevel"/>
    <w:tmpl w:val="47BEA7FA"/>
    <w:lvl w:ilvl="0" w:tplc="11ECDF0C">
      <w:start w:val="10"/>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05E7680"/>
    <w:multiLevelType w:val="hybridMultilevel"/>
    <w:tmpl w:val="1DBE7B88"/>
    <w:lvl w:ilvl="0" w:tplc="0416000F">
      <w:start w:val="1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221E7F1C"/>
    <w:multiLevelType w:val="hybridMultilevel"/>
    <w:tmpl w:val="0AB66200"/>
    <w:lvl w:ilvl="0" w:tplc="108C4822">
      <w:start w:val="1"/>
      <w:numFmt w:val="decimal"/>
      <w:lvlText w:val="%1."/>
      <w:lvlJc w:val="left"/>
      <w:pPr>
        <w:tabs>
          <w:tab w:val="num" w:pos="720"/>
        </w:tabs>
        <w:ind w:left="720" w:hanging="360"/>
      </w:pPr>
      <w:rPr>
        <w:rFonts w:ascii="Arial" w:hAnsi="Arial" w:cs="Arial" w:hint="default"/>
        <w:b/>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2E73580"/>
    <w:multiLevelType w:val="hybridMultilevel"/>
    <w:tmpl w:val="8DBC063C"/>
    <w:lvl w:ilvl="0" w:tplc="6EC27ED4">
      <w:start w:val="1"/>
      <w:numFmt w:val="decimal"/>
      <w:lvlText w:val="%1."/>
      <w:lvlJc w:val="left"/>
      <w:pPr>
        <w:tabs>
          <w:tab w:val="num" w:pos="720"/>
        </w:tabs>
        <w:ind w:left="720" w:hanging="360"/>
      </w:pPr>
      <w:rPr>
        <w:rFonts w:ascii="Calibri" w:hAnsi="Calibri" w:cs="Calibri" w:hint="default"/>
        <w:b/>
        <w:sz w:val="20"/>
        <w:szCs w:val="20"/>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59047D0"/>
    <w:multiLevelType w:val="hybridMultilevel"/>
    <w:tmpl w:val="72C2EB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83410F"/>
    <w:multiLevelType w:val="multilevel"/>
    <w:tmpl w:val="9EFA4D3A"/>
    <w:lvl w:ilvl="0">
      <w:start w:val="8"/>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2011D5F"/>
    <w:multiLevelType w:val="hybridMultilevel"/>
    <w:tmpl w:val="F2F2AF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933F8F"/>
    <w:multiLevelType w:val="multilevel"/>
    <w:tmpl w:val="8DC2B9D8"/>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42F568F4"/>
    <w:multiLevelType w:val="hybridMultilevel"/>
    <w:tmpl w:val="BCCA061A"/>
    <w:lvl w:ilvl="0" w:tplc="E0E2D7BA">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3AD0529"/>
    <w:multiLevelType w:val="multilevel"/>
    <w:tmpl w:val="3A2AE688"/>
    <w:lvl w:ilvl="0">
      <w:start w:val="1"/>
      <w:numFmt w:val="lowerLetter"/>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468064F0"/>
    <w:multiLevelType w:val="hybridMultilevel"/>
    <w:tmpl w:val="BCCA061A"/>
    <w:lvl w:ilvl="0" w:tplc="E0E2D7BA">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8BF09C9"/>
    <w:multiLevelType w:val="multilevel"/>
    <w:tmpl w:val="20AA5A3E"/>
    <w:lvl w:ilvl="0">
      <w:start w:val="5"/>
      <w:numFmt w:val="decimal"/>
      <w:pStyle w:val="TextocomMarcador"/>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4CEA7691"/>
    <w:multiLevelType w:val="multilevel"/>
    <w:tmpl w:val="47D08342"/>
    <w:lvl w:ilvl="0">
      <w:start w:val="1"/>
      <w:numFmt w:val="decimal"/>
      <w:lvlRestart w:val="0"/>
      <w:lvlText w:val="%1"/>
      <w:lvlJc w:val="left"/>
      <w:pPr>
        <w:tabs>
          <w:tab w:val="num" w:pos="680"/>
        </w:tabs>
        <w:ind w:left="680" w:hanging="680"/>
      </w:pPr>
      <w:rPr>
        <w:rFonts w:asciiTheme="minorHAnsi" w:hAnsiTheme="minorHAnsi" w:cstheme="minorHAnsi" w:hint="default"/>
        <w:b/>
        <w:caps w:val="0"/>
        <w:strike w:val="0"/>
        <w:dstrike w:val="0"/>
        <w:vanish w:val="0"/>
        <w:color w:val="000000"/>
        <w:sz w:val="24"/>
        <w:vertAlign w:val="baseline"/>
      </w:rPr>
    </w:lvl>
    <w:lvl w:ilvl="1">
      <w:start w:val="1"/>
      <w:numFmt w:val="decimal"/>
      <w:lvlText w:val="%1.%2"/>
      <w:lvlJc w:val="left"/>
      <w:pPr>
        <w:tabs>
          <w:tab w:val="num" w:pos="680"/>
        </w:tabs>
        <w:ind w:left="680" w:hanging="680"/>
      </w:pPr>
      <w:rPr>
        <w:rFonts w:asciiTheme="minorHAnsi" w:hAnsiTheme="minorHAnsi" w:cstheme="minorHAnsi" w:hint="default"/>
        <w:b/>
        <w:i w:val="0"/>
        <w:iCs w:val="0"/>
        <w:caps w:val="0"/>
        <w:strike w:val="0"/>
        <w:dstrike w:val="0"/>
        <w:vanish w:val="0"/>
        <w:color w:val="000000"/>
        <w:sz w:val="24"/>
        <w:szCs w:val="24"/>
        <w:vertAlign w:val="baseline"/>
      </w:rPr>
    </w:lvl>
    <w:lvl w:ilvl="2">
      <w:start w:val="1"/>
      <w:numFmt w:val="decimal"/>
      <w:lvlText w:val="%1.%2.%3"/>
      <w:lvlJc w:val="left"/>
      <w:pPr>
        <w:tabs>
          <w:tab w:val="num" w:pos="1816"/>
        </w:tabs>
        <w:ind w:left="1816" w:hanging="681"/>
      </w:pPr>
      <w:rPr>
        <w:rFonts w:asciiTheme="minorHAnsi" w:hAnsiTheme="minorHAnsi" w:cstheme="minorHAnsi" w:hint="default"/>
        <w:b/>
        <w:i w:val="0"/>
        <w:caps w:val="0"/>
        <w:strike w:val="0"/>
        <w:dstrike w:val="0"/>
        <w:vanish w:val="0"/>
        <w:color w:val="000000"/>
        <w:sz w:val="24"/>
        <w:szCs w:val="24"/>
        <w:vertAlign w:val="baseline"/>
      </w:rPr>
    </w:lvl>
    <w:lvl w:ilvl="3">
      <w:start w:val="1"/>
      <w:numFmt w:val="lowerRoman"/>
      <w:lvlText w:val="(%4)"/>
      <w:lvlJc w:val="left"/>
      <w:pPr>
        <w:tabs>
          <w:tab w:val="num" w:pos="2041"/>
        </w:tabs>
        <w:ind w:left="2041" w:hanging="680"/>
      </w:pPr>
      <w:rPr>
        <w:rFonts w:asciiTheme="minorHAnsi" w:hAnsiTheme="minorHAnsi" w:cstheme="minorHAnsi" w:hint="default"/>
        <w:b w:val="0"/>
        <w:caps w:val="0"/>
        <w:strike w:val="0"/>
        <w:dstrike w:val="0"/>
        <w:vanish w:val="0"/>
        <w:color w:val="000000"/>
        <w:sz w:val="24"/>
        <w:vertAlign w:val="baseline"/>
      </w:rPr>
    </w:lvl>
    <w:lvl w:ilvl="4">
      <w:start w:val="1"/>
      <w:numFmt w:val="lowerLetter"/>
      <w:lvlText w:val="(%5)"/>
      <w:lvlJc w:val="left"/>
      <w:pPr>
        <w:tabs>
          <w:tab w:val="num" w:pos="2721"/>
        </w:tabs>
        <w:ind w:left="2721" w:hanging="680"/>
      </w:pPr>
      <w:rPr>
        <w:rFonts w:asciiTheme="minorHAnsi" w:hAnsiTheme="minorHAnsi" w:cstheme="minorHAnsi" w:hint="default"/>
        <w:b w:val="0"/>
        <w:caps w:val="0"/>
        <w:strike w:val="0"/>
        <w:dstrike w:val="0"/>
        <w:vanish w:val="0"/>
        <w:color w:val="000000"/>
        <w:sz w:val="24"/>
        <w:vertAlign w:val="baseline"/>
      </w:rPr>
    </w:lvl>
    <w:lvl w:ilvl="5">
      <w:start w:val="1"/>
      <w:numFmt w:val="upperRoman"/>
      <w:lvlText w:val="(%6)"/>
      <w:lvlJc w:val="left"/>
      <w:pPr>
        <w:tabs>
          <w:tab w:val="num" w:pos="3402"/>
        </w:tabs>
        <w:ind w:left="3402" w:hanging="681"/>
      </w:pPr>
      <w:rPr>
        <w:rFonts w:ascii="Arial" w:hAnsi="Arial" w:cs="Arial" w:hint="default"/>
        <w:b w:val="0"/>
        <w:caps w:val="0"/>
        <w:strike w:val="0"/>
        <w:dstrike w:val="0"/>
        <w:vanish w:val="0"/>
        <w:color w:val="000000"/>
        <w:sz w:val="20"/>
        <w:vertAlign w:val="baseline"/>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F802962"/>
    <w:multiLevelType w:val="hybridMultilevel"/>
    <w:tmpl w:val="CDD4C5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79E144D"/>
    <w:multiLevelType w:val="hybridMultilevel"/>
    <w:tmpl w:val="CEF89396"/>
    <w:lvl w:ilvl="0" w:tplc="E4DC7FBC">
      <w:start w:val="1"/>
      <w:numFmt w:val="lowerRoman"/>
      <w:lvlText w:val="(%1)"/>
      <w:lvlJc w:val="left"/>
      <w:pPr>
        <w:ind w:left="1003" w:hanging="72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0" w15:restartNumberingAfterBreak="0">
    <w:nsid w:val="580C1CBB"/>
    <w:multiLevelType w:val="multilevel"/>
    <w:tmpl w:val="51E8962A"/>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E040B8D"/>
    <w:multiLevelType w:val="hybridMultilevel"/>
    <w:tmpl w:val="29E826FC"/>
    <w:lvl w:ilvl="0" w:tplc="F0D6D312">
      <w:start w:val="17"/>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60560C5F"/>
    <w:multiLevelType w:val="multilevel"/>
    <w:tmpl w:val="9A1CCA8A"/>
    <w:lvl w:ilvl="0">
      <w:start w:val="1"/>
      <w:numFmt w:val="decimal"/>
      <w:pStyle w:val="Level1coluna1"/>
      <w:lvlText w:val="%1"/>
      <w:lvlJc w:val="left"/>
      <w:pPr>
        <w:tabs>
          <w:tab w:val="num" w:pos="680"/>
        </w:tabs>
        <w:ind w:left="680" w:hanging="680"/>
      </w:pPr>
      <w:rPr>
        <w:rFonts w:hint="default"/>
        <w:b/>
        <w:i w:val="0"/>
        <w:sz w:val="22"/>
      </w:rPr>
    </w:lvl>
    <w:lvl w:ilvl="1">
      <w:start w:val="1"/>
      <w:numFmt w:val="decimal"/>
      <w:pStyle w:val="Level2coluna1"/>
      <w:lvlText w:val="%1.%2"/>
      <w:lvlJc w:val="left"/>
      <w:pPr>
        <w:tabs>
          <w:tab w:val="num" w:pos="680"/>
        </w:tabs>
        <w:ind w:left="680" w:hanging="680"/>
      </w:pPr>
      <w:rPr>
        <w:rFonts w:hint="default"/>
        <w:b/>
        <w:i w:val="0"/>
        <w:sz w:val="21"/>
      </w:rPr>
    </w:lvl>
    <w:lvl w:ilvl="2">
      <w:start w:val="1"/>
      <w:numFmt w:val="decimal"/>
      <w:pStyle w:val="Level3coluna1"/>
      <w:lvlText w:val="%1.%2.%3"/>
      <w:lvlJc w:val="left"/>
      <w:pPr>
        <w:tabs>
          <w:tab w:val="num" w:pos="680"/>
        </w:tabs>
        <w:ind w:left="680" w:hanging="680"/>
      </w:pPr>
      <w:rPr>
        <w:rFonts w:hint="default"/>
        <w:b/>
        <w:i w:val="0"/>
        <w:sz w:val="17"/>
      </w:rPr>
    </w:lvl>
    <w:lvl w:ilvl="3">
      <w:start w:val="1"/>
      <w:numFmt w:val="lowerRoman"/>
      <w:pStyle w:val="Level4coluna1"/>
      <w:lvlText w:val="(%4)"/>
      <w:lvlJc w:val="left"/>
      <w:pPr>
        <w:tabs>
          <w:tab w:val="num" w:pos="1361"/>
        </w:tabs>
        <w:ind w:left="1361" w:hanging="681"/>
      </w:pPr>
      <w:rPr>
        <w:rFonts w:hint="default"/>
      </w:rPr>
    </w:lvl>
    <w:lvl w:ilvl="4">
      <w:start w:val="1"/>
      <w:numFmt w:val="lowerLetter"/>
      <w:pStyle w:val="Level5coluna1"/>
      <w:lvlText w:val="(%5)"/>
      <w:lvlJc w:val="left"/>
      <w:pPr>
        <w:tabs>
          <w:tab w:val="num" w:pos="2041"/>
        </w:tabs>
        <w:ind w:left="2041" w:hanging="680"/>
      </w:pPr>
      <w:rPr>
        <w:rFonts w:hint="default"/>
      </w:rPr>
    </w:lvl>
    <w:lvl w:ilvl="5">
      <w:start w:val="1"/>
      <w:numFmt w:val="upperRoman"/>
      <w:pStyle w:val="Level6coluna1"/>
      <w:lvlText w:val="(%6)"/>
      <w:lvlJc w:val="left"/>
      <w:pPr>
        <w:tabs>
          <w:tab w:val="num" w:pos="2722"/>
        </w:tabs>
        <w:ind w:left="2722" w:hanging="681"/>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3073E1B"/>
    <w:multiLevelType w:val="hybridMultilevel"/>
    <w:tmpl w:val="9EFA4D3A"/>
    <w:lvl w:ilvl="0" w:tplc="132CEDA8">
      <w:start w:val="8"/>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31728F3"/>
    <w:multiLevelType w:val="hybridMultilevel"/>
    <w:tmpl w:val="ECBEB6EA"/>
    <w:lvl w:ilvl="0" w:tplc="CC5441A6">
      <w:start w:val="1"/>
      <w:numFmt w:val="decimal"/>
      <w:lvlText w:val="%1."/>
      <w:lvlJc w:val="left"/>
      <w:pPr>
        <w:tabs>
          <w:tab w:val="num" w:pos="720"/>
        </w:tabs>
        <w:ind w:left="720" w:hanging="360"/>
      </w:pPr>
      <w:rPr>
        <w:rFonts w:ascii="Garamond" w:hAnsi="Garamond" w:cs="Arial" w:hint="default"/>
        <w:b/>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3545BFE"/>
    <w:multiLevelType w:val="multilevel"/>
    <w:tmpl w:val="D6AC2ECE"/>
    <w:lvl w:ilvl="0">
      <w:start w:val="15"/>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B1D1232"/>
    <w:multiLevelType w:val="multilevel"/>
    <w:tmpl w:val="5742055E"/>
    <w:lvl w:ilvl="0">
      <w:start w:val="1"/>
      <w:numFmt w:val="decimal"/>
      <w:pStyle w:val="Level1"/>
      <w:lvlText w:val="%1"/>
      <w:lvlJc w:val="left"/>
      <w:pPr>
        <w:tabs>
          <w:tab w:val="num" w:pos="680"/>
        </w:tabs>
        <w:ind w:left="680" w:hanging="680"/>
      </w:pPr>
      <w:rPr>
        <w:rFonts w:cs="Times New Roman" w:hint="default"/>
        <w:b/>
        <w:i w:val="0"/>
        <w:sz w:val="22"/>
      </w:rPr>
    </w:lvl>
    <w:lvl w:ilvl="1">
      <w:start w:val="1"/>
      <w:numFmt w:val="decimal"/>
      <w:pStyle w:val="Level2"/>
      <w:lvlText w:val="%1.%2"/>
      <w:lvlJc w:val="left"/>
      <w:pPr>
        <w:tabs>
          <w:tab w:val="num" w:pos="680"/>
        </w:tabs>
        <w:ind w:left="680" w:hanging="680"/>
      </w:pPr>
      <w:rPr>
        <w:rFonts w:cs="Times New Roman" w:hint="default"/>
        <w:b/>
        <w:i w:val="0"/>
        <w:sz w:val="21"/>
      </w:rPr>
    </w:lvl>
    <w:lvl w:ilvl="2">
      <w:start w:val="1"/>
      <w:numFmt w:val="decimal"/>
      <w:pStyle w:val="Level3"/>
      <w:lvlText w:val="%1.%2.%3"/>
      <w:lvlJc w:val="left"/>
      <w:pPr>
        <w:tabs>
          <w:tab w:val="num" w:pos="1361"/>
        </w:tabs>
        <w:ind w:left="1361" w:hanging="681"/>
      </w:pPr>
      <w:rPr>
        <w:rFonts w:cs="Times New Roman" w:hint="default"/>
        <w:b/>
        <w:i w:val="0"/>
        <w:sz w:val="20"/>
        <w:szCs w:val="20"/>
      </w:rPr>
    </w:lvl>
    <w:lvl w:ilvl="3">
      <w:start w:val="1"/>
      <w:numFmt w:val="lowerRoman"/>
      <w:pStyle w:val="Level4"/>
      <w:lvlText w:val="(%4)"/>
      <w:lvlJc w:val="left"/>
      <w:pPr>
        <w:tabs>
          <w:tab w:val="num" w:pos="2041"/>
        </w:tabs>
        <w:ind w:left="2041" w:hanging="680"/>
      </w:pPr>
      <w:rPr>
        <w:rFonts w:cs="Times New Roman" w:hint="default"/>
      </w:rPr>
    </w:lvl>
    <w:lvl w:ilvl="4">
      <w:start w:val="1"/>
      <w:numFmt w:val="lowerLetter"/>
      <w:pStyle w:val="Level5"/>
      <w:lvlText w:val="(%5)"/>
      <w:lvlJc w:val="left"/>
      <w:pPr>
        <w:tabs>
          <w:tab w:val="num" w:pos="2608"/>
        </w:tabs>
        <w:ind w:left="2608" w:hanging="567"/>
      </w:pPr>
      <w:rPr>
        <w:rFonts w:cs="Times New Roman" w:hint="default"/>
      </w:rPr>
    </w:lvl>
    <w:lvl w:ilvl="5">
      <w:start w:val="1"/>
      <w:numFmt w:val="upperRoman"/>
      <w:pStyle w:val="Level6"/>
      <w:lvlText w:val="(%6)"/>
      <w:lvlJc w:val="left"/>
      <w:pPr>
        <w:tabs>
          <w:tab w:val="num" w:pos="3288"/>
        </w:tabs>
        <w:ind w:left="3288" w:hanging="680"/>
      </w:pPr>
      <w:rPr>
        <w:rFonts w:cs="Times New Roman" w:hint="default"/>
      </w:rPr>
    </w:lvl>
    <w:lvl w:ilvl="6">
      <w:start w:val="1"/>
      <w:numFmt w:val="none"/>
      <w:pStyle w:val="Level7"/>
      <w:lvlText w:val=""/>
      <w:lvlJc w:val="left"/>
      <w:pPr>
        <w:tabs>
          <w:tab w:val="num" w:pos="3288"/>
        </w:tabs>
        <w:ind w:left="3288" w:hanging="680"/>
      </w:pPr>
      <w:rPr>
        <w:rFonts w:cs="Times New Roman" w:hint="default"/>
      </w:rPr>
    </w:lvl>
    <w:lvl w:ilvl="7">
      <w:start w:val="1"/>
      <w:numFmt w:val="none"/>
      <w:pStyle w:val="Level8"/>
      <w:lvlText w:val=""/>
      <w:lvlJc w:val="left"/>
      <w:pPr>
        <w:tabs>
          <w:tab w:val="num" w:pos="3288"/>
        </w:tabs>
        <w:ind w:left="3288" w:hanging="680"/>
      </w:pPr>
      <w:rPr>
        <w:rFonts w:cs="Times New Roman" w:hint="default"/>
      </w:rPr>
    </w:lvl>
    <w:lvl w:ilvl="8">
      <w:start w:val="1"/>
      <w:numFmt w:val="none"/>
      <w:pStyle w:val="Level9"/>
      <w:lvlText w:val=""/>
      <w:lvlJc w:val="left"/>
      <w:pPr>
        <w:tabs>
          <w:tab w:val="num" w:pos="3288"/>
        </w:tabs>
        <w:ind w:left="3288" w:hanging="680"/>
      </w:pPr>
      <w:rPr>
        <w:rFonts w:cs="Times New Roman" w:hint="default"/>
      </w:rPr>
    </w:lvl>
  </w:abstractNum>
  <w:abstractNum w:abstractNumId="27" w15:restartNumberingAfterBreak="0">
    <w:nsid w:val="6E65706F"/>
    <w:multiLevelType w:val="hybridMultilevel"/>
    <w:tmpl w:val="66C4D7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F95FA4"/>
    <w:multiLevelType w:val="hybridMultilevel"/>
    <w:tmpl w:val="AB02D95A"/>
    <w:lvl w:ilvl="0" w:tplc="F3CC6BEC">
      <w:start w:val="8"/>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74C924EA"/>
    <w:multiLevelType w:val="hybridMultilevel"/>
    <w:tmpl w:val="D6AC2ECE"/>
    <w:lvl w:ilvl="0" w:tplc="1200EF82">
      <w:start w:val="15"/>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7D974D2A"/>
    <w:multiLevelType w:val="hybridMultilevel"/>
    <w:tmpl w:val="BCCA061A"/>
    <w:lvl w:ilvl="0" w:tplc="E0E2D7BA">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429469768">
    <w:abstractNumId w:val="4"/>
  </w:num>
  <w:num w:numId="2" w16cid:durableId="1808475009">
    <w:abstractNumId w:val="6"/>
  </w:num>
  <w:num w:numId="3" w16cid:durableId="1301113309">
    <w:abstractNumId w:val="12"/>
  </w:num>
  <w:num w:numId="4" w16cid:durableId="536046711">
    <w:abstractNumId w:val="15"/>
  </w:num>
  <w:num w:numId="5" w16cid:durableId="651830686">
    <w:abstractNumId w:val="3"/>
  </w:num>
  <w:num w:numId="6" w16cid:durableId="487331418">
    <w:abstractNumId w:val="0"/>
  </w:num>
  <w:num w:numId="7" w16cid:durableId="278530302">
    <w:abstractNumId w:val="20"/>
  </w:num>
  <w:num w:numId="8" w16cid:durableId="196896191">
    <w:abstractNumId w:val="23"/>
  </w:num>
  <w:num w:numId="9" w16cid:durableId="1380128936">
    <w:abstractNumId w:val="28"/>
  </w:num>
  <w:num w:numId="10" w16cid:durableId="1934312280">
    <w:abstractNumId w:val="1"/>
  </w:num>
  <w:num w:numId="11" w16cid:durableId="1352343114">
    <w:abstractNumId w:val="29"/>
  </w:num>
  <w:num w:numId="12" w16cid:durableId="402410691">
    <w:abstractNumId w:val="16"/>
  </w:num>
  <w:num w:numId="13" w16cid:durableId="1039939358">
    <w:abstractNumId w:val="9"/>
  </w:num>
  <w:num w:numId="14" w16cid:durableId="674722486">
    <w:abstractNumId w:val="10"/>
  </w:num>
  <w:num w:numId="15" w16cid:durableId="2146386270">
    <w:abstractNumId w:val="5"/>
  </w:num>
  <w:num w:numId="16" w16cid:durableId="1158224997">
    <w:abstractNumId w:val="25"/>
  </w:num>
  <w:num w:numId="17" w16cid:durableId="95055902">
    <w:abstractNumId w:val="21"/>
  </w:num>
  <w:num w:numId="18" w16cid:durableId="1110272754">
    <w:abstractNumId w:val="27"/>
  </w:num>
  <w:num w:numId="19" w16cid:durableId="1211380786">
    <w:abstractNumId w:val="11"/>
  </w:num>
  <w:num w:numId="20" w16cid:durableId="485971225">
    <w:abstractNumId w:val="26"/>
  </w:num>
  <w:num w:numId="21" w16cid:durableId="2110194338">
    <w:abstractNumId w:val="19"/>
  </w:num>
  <w:num w:numId="22" w16cid:durableId="1985356173">
    <w:abstractNumId w:val="8"/>
  </w:num>
  <w:num w:numId="23" w16cid:durableId="1288003544">
    <w:abstractNumId w:val="14"/>
  </w:num>
  <w:num w:numId="24" w16cid:durableId="1216814886">
    <w:abstractNumId w:val="30"/>
  </w:num>
  <w:num w:numId="25" w16cid:durableId="292060949">
    <w:abstractNumId w:val="13"/>
  </w:num>
  <w:num w:numId="26" w16cid:durableId="539322739">
    <w:abstractNumId w:val="18"/>
  </w:num>
  <w:num w:numId="27" w16cid:durableId="797988121">
    <w:abstractNumId w:val="2"/>
  </w:num>
  <w:num w:numId="28" w16cid:durableId="586160175">
    <w:abstractNumId w:val="7"/>
  </w:num>
  <w:num w:numId="29" w16cid:durableId="1509560360">
    <w:abstractNumId w:val="22"/>
  </w:num>
  <w:num w:numId="30" w16cid:durableId="750732311">
    <w:abstractNumId w:val="24"/>
  </w:num>
  <w:num w:numId="31" w16cid:durableId="1098912698">
    <w:abstractNumId w:val="17"/>
  </w:num>
  <w:num w:numId="32" w16cid:durableId="1992467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activeWritingStyle w:appName="MSWord" w:lang="pt-BR" w:vendorID="64" w:dllVersion="6" w:nlCheck="1" w:checkStyle="0"/>
  <w:activeWritingStyle w:appName="MSWord" w:lang="en-US" w:vendorID="64" w:dllVersion="6" w:nlCheck="1" w:checkStyle="1"/>
  <w:activeWritingStyle w:appName="MSWord" w:lang="pt-BR" w:vendorID="64" w:dllVersion="4096" w:nlCheck="1" w:checkStyle="0"/>
  <w:activeWritingStyle w:appName="MSWord" w:lang="en-US" w:vendorID="64" w:dllVersion="4096" w:nlCheck="1" w:checkStyle="0"/>
  <w:activeWritingStyle w:appName="MSWord" w:lang="pt-BR" w:vendorID="64" w:dllVersion="0" w:nlCheck="1" w:checkStyle="0"/>
  <w:activeWritingStyle w:appName="MSWord" w:lang="en-US" w:vendorID="64" w:dllVersion="0" w:nlCheck="1" w:checkStyle="0"/>
  <w:activeWritingStyle w:appName="MSWord" w:lang="en-SG" w:vendorID="64" w:dllVersion="0" w:nlCheck="1" w:checkStyle="0"/>
  <w:activeWritingStyle w:appName="MSWord" w:lang="en-GB" w:vendorID="64" w:dllVersion="0" w:nlCheck="1" w:checkStyle="0"/>
  <w:activeWritingStyle w:appName="MSWord" w:lang="fr-FR" w:vendorID="64" w:dllVersion="0" w:nlCheck="1" w:checkStyle="0"/>
  <w:activeWritingStyle w:appName="MSWord" w:lang="pt-BR" w:vendorID="1" w:dllVersion="513"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readOnly" w:formatting="1" w:enforcement="1" w:cryptProviderType="rsaAES" w:cryptAlgorithmClass="hash" w:cryptAlgorithmType="typeAny" w:cryptAlgorithmSid="14" w:cryptSpinCount="100000" w:hash="vFiNaQVhHHhDveCvZGPotKsnAMqc3IclOdzI716xaw+WQ7eXW6JyzR7RqI9nEppPgcDCxANLfjlBlutwBzPxVQ==" w:salt="i0Hq+ZnRTUlSe9BC7Gz3/g=="/>
  <w:defaultTabStop w:val="708"/>
  <w:hyphenationZone w:val="425"/>
  <w:drawingGridHorizontalSpacing w:val="120"/>
  <w:drawingGridVerticalSpacing w:val="177"/>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9F8"/>
    <w:rsid w:val="000002A4"/>
    <w:rsid w:val="00000D42"/>
    <w:rsid w:val="000012EF"/>
    <w:rsid w:val="000014BD"/>
    <w:rsid w:val="00001731"/>
    <w:rsid w:val="0000177F"/>
    <w:rsid w:val="000022E7"/>
    <w:rsid w:val="0000232D"/>
    <w:rsid w:val="00002F2F"/>
    <w:rsid w:val="00003932"/>
    <w:rsid w:val="000048F7"/>
    <w:rsid w:val="000049A3"/>
    <w:rsid w:val="00006F3A"/>
    <w:rsid w:val="000075FC"/>
    <w:rsid w:val="00007F39"/>
    <w:rsid w:val="00007FD2"/>
    <w:rsid w:val="00010263"/>
    <w:rsid w:val="00010735"/>
    <w:rsid w:val="00011A72"/>
    <w:rsid w:val="00011CE5"/>
    <w:rsid w:val="00011D22"/>
    <w:rsid w:val="00012092"/>
    <w:rsid w:val="00012877"/>
    <w:rsid w:val="000133B6"/>
    <w:rsid w:val="00013AED"/>
    <w:rsid w:val="00013F3B"/>
    <w:rsid w:val="000143A1"/>
    <w:rsid w:val="00014DEA"/>
    <w:rsid w:val="00015238"/>
    <w:rsid w:val="00016602"/>
    <w:rsid w:val="00020D4E"/>
    <w:rsid w:val="00020E25"/>
    <w:rsid w:val="00020F4A"/>
    <w:rsid w:val="000211BF"/>
    <w:rsid w:val="00022D77"/>
    <w:rsid w:val="00022DC9"/>
    <w:rsid w:val="00023BFC"/>
    <w:rsid w:val="00024B88"/>
    <w:rsid w:val="00025224"/>
    <w:rsid w:val="00025259"/>
    <w:rsid w:val="000259A5"/>
    <w:rsid w:val="000264C2"/>
    <w:rsid w:val="000268D5"/>
    <w:rsid w:val="000274E9"/>
    <w:rsid w:val="000304E1"/>
    <w:rsid w:val="00030A02"/>
    <w:rsid w:val="00030DBE"/>
    <w:rsid w:val="00031165"/>
    <w:rsid w:val="000317C5"/>
    <w:rsid w:val="00032CA5"/>
    <w:rsid w:val="000339E7"/>
    <w:rsid w:val="00033A44"/>
    <w:rsid w:val="00033C95"/>
    <w:rsid w:val="0003453F"/>
    <w:rsid w:val="00035038"/>
    <w:rsid w:val="00035303"/>
    <w:rsid w:val="00035AF8"/>
    <w:rsid w:val="000362F7"/>
    <w:rsid w:val="0003635D"/>
    <w:rsid w:val="000367EF"/>
    <w:rsid w:val="00036E4A"/>
    <w:rsid w:val="0003711C"/>
    <w:rsid w:val="00037340"/>
    <w:rsid w:val="00037889"/>
    <w:rsid w:val="0004074A"/>
    <w:rsid w:val="00040B5D"/>
    <w:rsid w:val="00040EED"/>
    <w:rsid w:val="00041E2D"/>
    <w:rsid w:val="000423A7"/>
    <w:rsid w:val="000427CC"/>
    <w:rsid w:val="00042A2F"/>
    <w:rsid w:val="00043843"/>
    <w:rsid w:val="00043F18"/>
    <w:rsid w:val="0004491B"/>
    <w:rsid w:val="000465EE"/>
    <w:rsid w:val="0004690F"/>
    <w:rsid w:val="000469A7"/>
    <w:rsid w:val="00046A24"/>
    <w:rsid w:val="00046A67"/>
    <w:rsid w:val="00047D29"/>
    <w:rsid w:val="00050691"/>
    <w:rsid w:val="000509A9"/>
    <w:rsid w:val="000509C4"/>
    <w:rsid w:val="00050C17"/>
    <w:rsid w:val="00050E03"/>
    <w:rsid w:val="000517A6"/>
    <w:rsid w:val="000517F6"/>
    <w:rsid w:val="00051B4F"/>
    <w:rsid w:val="00051EC4"/>
    <w:rsid w:val="00052A21"/>
    <w:rsid w:val="000531DB"/>
    <w:rsid w:val="0005343F"/>
    <w:rsid w:val="00053473"/>
    <w:rsid w:val="00053850"/>
    <w:rsid w:val="00054BE0"/>
    <w:rsid w:val="00055397"/>
    <w:rsid w:val="00055867"/>
    <w:rsid w:val="00055CBF"/>
    <w:rsid w:val="00055DFB"/>
    <w:rsid w:val="00056069"/>
    <w:rsid w:val="0005660D"/>
    <w:rsid w:val="000573D1"/>
    <w:rsid w:val="0005764D"/>
    <w:rsid w:val="0006047B"/>
    <w:rsid w:val="00060A9C"/>
    <w:rsid w:val="00060FE1"/>
    <w:rsid w:val="000622C2"/>
    <w:rsid w:val="0006241A"/>
    <w:rsid w:val="00062FE7"/>
    <w:rsid w:val="00065F3B"/>
    <w:rsid w:val="00071388"/>
    <w:rsid w:val="0007167D"/>
    <w:rsid w:val="0007181D"/>
    <w:rsid w:val="0007221B"/>
    <w:rsid w:val="0007228D"/>
    <w:rsid w:val="00072A82"/>
    <w:rsid w:val="000732CD"/>
    <w:rsid w:val="0007421D"/>
    <w:rsid w:val="000742E8"/>
    <w:rsid w:val="00074F6C"/>
    <w:rsid w:val="00075D20"/>
    <w:rsid w:val="00075F1F"/>
    <w:rsid w:val="000762BC"/>
    <w:rsid w:val="00076461"/>
    <w:rsid w:val="00080F0D"/>
    <w:rsid w:val="00081568"/>
    <w:rsid w:val="000816B3"/>
    <w:rsid w:val="000820AA"/>
    <w:rsid w:val="00086C0B"/>
    <w:rsid w:val="00086C70"/>
    <w:rsid w:val="00086D21"/>
    <w:rsid w:val="00087C5D"/>
    <w:rsid w:val="00087D6E"/>
    <w:rsid w:val="00087F7D"/>
    <w:rsid w:val="000903A4"/>
    <w:rsid w:val="0009095B"/>
    <w:rsid w:val="00092032"/>
    <w:rsid w:val="00092788"/>
    <w:rsid w:val="00092E6A"/>
    <w:rsid w:val="000933B6"/>
    <w:rsid w:val="0009367C"/>
    <w:rsid w:val="000948DD"/>
    <w:rsid w:val="00097245"/>
    <w:rsid w:val="000A0A80"/>
    <w:rsid w:val="000A1C9C"/>
    <w:rsid w:val="000A1DF1"/>
    <w:rsid w:val="000A201C"/>
    <w:rsid w:val="000A3083"/>
    <w:rsid w:val="000A40A2"/>
    <w:rsid w:val="000A4A67"/>
    <w:rsid w:val="000A4C37"/>
    <w:rsid w:val="000A50D7"/>
    <w:rsid w:val="000A5E7A"/>
    <w:rsid w:val="000A6EBD"/>
    <w:rsid w:val="000A7955"/>
    <w:rsid w:val="000B0B9E"/>
    <w:rsid w:val="000B16DD"/>
    <w:rsid w:val="000B2CFA"/>
    <w:rsid w:val="000B3DCE"/>
    <w:rsid w:val="000B3FD0"/>
    <w:rsid w:val="000B4102"/>
    <w:rsid w:val="000B5E84"/>
    <w:rsid w:val="000C05DC"/>
    <w:rsid w:val="000C06DD"/>
    <w:rsid w:val="000C15D9"/>
    <w:rsid w:val="000C1FC9"/>
    <w:rsid w:val="000C2412"/>
    <w:rsid w:val="000C3423"/>
    <w:rsid w:val="000C40AC"/>
    <w:rsid w:val="000C4331"/>
    <w:rsid w:val="000C435B"/>
    <w:rsid w:val="000C489A"/>
    <w:rsid w:val="000C58B0"/>
    <w:rsid w:val="000C6328"/>
    <w:rsid w:val="000C7804"/>
    <w:rsid w:val="000C7D40"/>
    <w:rsid w:val="000D017F"/>
    <w:rsid w:val="000D07D8"/>
    <w:rsid w:val="000D0AA8"/>
    <w:rsid w:val="000D13F4"/>
    <w:rsid w:val="000D1898"/>
    <w:rsid w:val="000D1E62"/>
    <w:rsid w:val="000D2080"/>
    <w:rsid w:val="000D285A"/>
    <w:rsid w:val="000D45A1"/>
    <w:rsid w:val="000D5B3B"/>
    <w:rsid w:val="000D694E"/>
    <w:rsid w:val="000E0115"/>
    <w:rsid w:val="000E0714"/>
    <w:rsid w:val="000E0C27"/>
    <w:rsid w:val="000E0CF5"/>
    <w:rsid w:val="000E117E"/>
    <w:rsid w:val="000E2B9F"/>
    <w:rsid w:val="000E3022"/>
    <w:rsid w:val="000E3CC5"/>
    <w:rsid w:val="000E3DDB"/>
    <w:rsid w:val="000E4300"/>
    <w:rsid w:val="000E493C"/>
    <w:rsid w:val="000E5155"/>
    <w:rsid w:val="000E515C"/>
    <w:rsid w:val="000E5239"/>
    <w:rsid w:val="000E65EA"/>
    <w:rsid w:val="000E6763"/>
    <w:rsid w:val="000E6CC9"/>
    <w:rsid w:val="000E6D1F"/>
    <w:rsid w:val="000E7562"/>
    <w:rsid w:val="000E7872"/>
    <w:rsid w:val="000E7CAE"/>
    <w:rsid w:val="000F00C9"/>
    <w:rsid w:val="000F02D2"/>
    <w:rsid w:val="000F15AA"/>
    <w:rsid w:val="000F1F93"/>
    <w:rsid w:val="000F2236"/>
    <w:rsid w:val="000F2BC8"/>
    <w:rsid w:val="000F2D12"/>
    <w:rsid w:val="000F2DE0"/>
    <w:rsid w:val="000F317A"/>
    <w:rsid w:val="000F3C21"/>
    <w:rsid w:val="000F3E12"/>
    <w:rsid w:val="000F3E18"/>
    <w:rsid w:val="000F4BD9"/>
    <w:rsid w:val="000F4DB7"/>
    <w:rsid w:val="000F52A1"/>
    <w:rsid w:val="000F6482"/>
    <w:rsid w:val="000F6E2B"/>
    <w:rsid w:val="001009C8"/>
    <w:rsid w:val="00100F01"/>
    <w:rsid w:val="00100FF0"/>
    <w:rsid w:val="001010F2"/>
    <w:rsid w:val="00101978"/>
    <w:rsid w:val="00101E3D"/>
    <w:rsid w:val="0010208A"/>
    <w:rsid w:val="00102719"/>
    <w:rsid w:val="001028A9"/>
    <w:rsid w:val="001031D3"/>
    <w:rsid w:val="00103B38"/>
    <w:rsid w:val="00103CBB"/>
    <w:rsid w:val="00104097"/>
    <w:rsid w:val="0010580C"/>
    <w:rsid w:val="00105B84"/>
    <w:rsid w:val="0010776B"/>
    <w:rsid w:val="001106DF"/>
    <w:rsid w:val="00110A20"/>
    <w:rsid w:val="00111271"/>
    <w:rsid w:val="00111B22"/>
    <w:rsid w:val="00111C26"/>
    <w:rsid w:val="00111F1F"/>
    <w:rsid w:val="001124BC"/>
    <w:rsid w:val="0011295C"/>
    <w:rsid w:val="00112ACD"/>
    <w:rsid w:val="00114321"/>
    <w:rsid w:val="001147A2"/>
    <w:rsid w:val="00114DE3"/>
    <w:rsid w:val="00115352"/>
    <w:rsid w:val="00115DBE"/>
    <w:rsid w:val="001161DF"/>
    <w:rsid w:val="0011699C"/>
    <w:rsid w:val="00120B20"/>
    <w:rsid w:val="00121C8C"/>
    <w:rsid w:val="00122ECD"/>
    <w:rsid w:val="00123DA9"/>
    <w:rsid w:val="00124EAA"/>
    <w:rsid w:val="0012601E"/>
    <w:rsid w:val="001260F3"/>
    <w:rsid w:val="001260FA"/>
    <w:rsid w:val="00126371"/>
    <w:rsid w:val="001273DD"/>
    <w:rsid w:val="00131413"/>
    <w:rsid w:val="00131528"/>
    <w:rsid w:val="00131A0B"/>
    <w:rsid w:val="00132204"/>
    <w:rsid w:val="0013288B"/>
    <w:rsid w:val="00133AFB"/>
    <w:rsid w:val="00134738"/>
    <w:rsid w:val="00134A08"/>
    <w:rsid w:val="00134AF6"/>
    <w:rsid w:val="00135BBD"/>
    <w:rsid w:val="00135F23"/>
    <w:rsid w:val="00136481"/>
    <w:rsid w:val="00136638"/>
    <w:rsid w:val="001376DC"/>
    <w:rsid w:val="001378DF"/>
    <w:rsid w:val="00137B1E"/>
    <w:rsid w:val="00137B6C"/>
    <w:rsid w:val="00141564"/>
    <w:rsid w:val="00141B07"/>
    <w:rsid w:val="00142900"/>
    <w:rsid w:val="00142FAF"/>
    <w:rsid w:val="001430A9"/>
    <w:rsid w:val="001434EC"/>
    <w:rsid w:val="00143608"/>
    <w:rsid w:val="00144974"/>
    <w:rsid w:val="00145886"/>
    <w:rsid w:val="00146901"/>
    <w:rsid w:val="00146A2D"/>
    <w:rsid w:val="001502EF"/>
    <w:rsid w:val="00150F5F"/>
    <w:rsid w:val="00151632"/>
    <w:rsid w:val="00154830"/>
    <w:rsid w:val="00154CC3"/>
    <w:rsid w:val="00154DFE"/>
    <w:rsid w:val="00155015"/>
    <w:rsid w:val="00156263"/>
    <w:rsid w:val="0015710E"/>
    <w:rsid w:val="00157D37"/>
    <w:rsid w:val="00160337"/>
    <w:rsid w:val="0016037F"/>
    <w:rsid w:val="00160D1D"/>
    <w:rsid w:val="00160F73"/>
    <w:rsid w:val="00161035"/>
    <w:rsid w:val="001619B7"/>
    <w:rsid w:val="00161D45"/>
    <w:rsid w:val="00162A13"/>
    <w:rsid w:val="00162C50"/>
    <w:rsid w:val="0016471C"/>
    <w:rsid w:val="00166074"/>
    <w:rsid w:val="00167AA2"/>
    <w:rsid w:val="001702A6"/>
    <w:rsid w:val="00170379"/>
    <w:rsid w:val="001707D7"/>
    <w:rsid w:val="0017174B"/>
    <w:rsid w:val="00171C5A"/>
    <w:rsid w:val="001722FA"/>
    <w:rsid w:val="001725CA"/>
    <w:rsid w:val="001737B6"/>
    <w:rsid w:val="001742CC"/>
    <w:rsid w:val="001744AC"/>
    <w:rsid w:val="00175167"/>
    <w:rsid w:val="00175AB7"/>
    <w:rsid w:val="00175F20"/>
    <w:rsid w:val="00175FA7"/>
    <w:rsid w:val="00176594"/>
    <w:rsid w:val="00176CE1"/>
    <w:rsid w:val="00176D17"/>
    <w:rsid w:val="00177685"/>
    <w:rsid w:val="00177EAA"/>
    <w:rsid w:val="00180EE4"/>
    <w:rsid w:val="00180F91"/>
    <w:rsid w:val="0018101C"/>
    <w:rsid w:val="00182031"/>
    <w:rsid w:val="001822C9"/>
    <w:rsid w:val="00182D8B"/>
    <w:rsid w:val="001839F8"/>
    <w:rsid w:val="00183AE2"/>
    <w:rsid w:val="00184BD1"/>
    <w:rsid w:val="00184F96"/>
    <w:rsid w:val="00185663"/>
    <w:rsid w:val="001863BA"/>
    <w:rsid w:val="00186F1E"/>
    <w:rsid w:val="00190A4D"/>
    <w:rsid w:val="001911DC"/>
    <w:rsid w:val="00191A80"/>
    <w:rsid w:val="00192B4C"/>
    <w:rsid w:val="00193430"/>
    <w:rsid w:val="00193C2E"/>
    <w:rsid w:val="00193DF4"/>
    <w:rsid w:val="00194920"/>
    <w:rsid w:val="0019557D"/>
    <w:rsid w:val="001955C4"/>
    <w:rsid w:val="00195834"/>
    <w:rsid w:val="001963C4"/>
    <w:rsid w:val="00196CD1"/>
    <w:rsid w:val="00197F56"/>
    <w:rsid w:val="001A0023"/>
    <w:rsid w:val="001A006D"/>
    <w:rsid w:val="001A03DC"/>
    <w:rsid w:val="001A0786"/>
    <w:rsid w:val="001A0852"/>
    <w:rsid w:val="001A0B81"/>
    <w:rsid w:val="001A0B94"/>
    <w:rsid w:val="001A18D7"/>
    <w:rsid w:val="001A26F2"/>
    <w:rsid w:val="001A2CB0"/>
    <w:rsid w:val="001A32FB"/>
    <w:rsid w:val="001A5725"/>
    <w:rsid w:val="001A5FDC"/>
    <w:rsid w:val="001A61BF"/>
    <w:rsid w:val="001A64FD"/>
    <w:rsid w:val="001A737E"/>
    <w:rsid w:val="001A7593"/>
    <w:rsid w:val="001A7D42"/>
    <w:rsid w:val="001A7FDA"/>
    <w:rsid w:val="001B0A7D"/>
    <w:rsid w:val="001B105A"/>
    <w:rsid w:val="001B115B"/>
    <w:rsid w:val="001B118B"/>
    <w:rsid w:val="001B3226"/>
    <w:rsid w:val="001B372A"/>
    <w:rsid w:val="001B3B48"/>
    <w:rsid w:val="001B43EF"/>
    <w:rsid w:val="001B4EB6"/>
    <w:rsid w:val="001B561D"/>
    <w:rsid w:val="001B612F"/>
    <w:rsid w:val="001B6671"/>
    <w:rsid w:val="001B6F6D"/>
    <w:rsid w:val="001B7343"/>
    <w:rsid w:val="001B75C3"/>
    <w:rsid w:val="001B7A4C"/>
    <w:rsid w:val="001C09C9"/>
    <w:rsid w:val="001C0A8E"/>
    <w:rsid w:val="001C0D7C"/>
    <w:rsid w:val="001C1FD6"/>
    <w:rsid w:val="001C3164"/>
    <w:rsid w:val="001C4252"/>
    <w:rsid w:val="001C47F2"/>
    <w:rsid w:val="001C4EF6"/>
    <w:rsid w:val="001C5030"/>
    <w:rsid w:val="001C5FFD"/>
    <w:rsid w:val="001C60EE"/>
    <w:rsid w:val="001C719B"/>
    <w:rsid w:val="001D0D30"/>
    <w:rsid w:val="001D0F1B"/>
    <w:rsid w:val="001D15E3"/>
    <w:rsid w:val="001D1CB0"/>
    <w:rsid w:val="001D1F39"/>
    <w:rsid w:val="001D2052"/>
    <w:rsid w:val="001D3054"/>
    <w:rsid w:val="001D4271"/>
    <w:rsid w:val="001D5299"/>
    <w:rsid w:val="001D54E2"/>
    <w:rsid w:val="001D5ABD"/>
    <w:rsid w:val="001D60C9"/>
    <w:rsid w:val="001D63F7"/>
    <w:rsid w:val="001D6AEB"/>
    <w:rsid w:val="001D6BB0"/>
    <w:rsid w:val="001D6F6D"/>
    <w:rsid w:val="001D7252"/>
    <w:rsid w:val="001D76C9"/>
    <w:rsid w:val="001D79FE"/>
    <w:rsid w:val="001D7BCA"/>
    <w:rsid w:val="001D7FCC"/>
    <w:rsid w:val="001E0AA9"/>
    <w:rsid w:val="001E1983"/>
    <w:rsid w:val="001E2C1D"/>
    <w:rsid w:val="001E3A8A"/>
    <w:rsid w:val="001E4740"/>
    <w:rsid w:val="001E4E93"/>
    <w:rsid w:val="001E566E"/>
    <w:rsid w:val="001E5E45"/>
    <w:rsid w:val="001E6224"/>
    <w:rsid w:val="001E6717"/>
    <w:rsid w:val="001E6985"/>
    <w:rsid w:val="001E705A"/>
    <w:rsid w:val="001E7DB7"/>
    <w:rsid w:val="001F1173"/>
    <w:rsid w:val="001F124B"/>
    <w:rsid w:val="001F2E6E"/>
    <w:rsid w:val="001F34AE"/>
    <w:rsid w:val="001F3C67"/>
    <w:rsid w:val="001F3D1E"/>
    <w:rsid w:val="001F56A6"/>
    <w:rsid w:val="001F5D4E"/>
    <w:rsid w:val="001F61D1"/>
    <w:rsid w:val="001F7FA7"/>
    <w:rsid w:val="0020027C"/>
    <w:rsid w:val="0020088C"/>
    <w:rsid w:val="0020166B"/>
    <w:rsid w:val="002022CA"/>
    <w:rsid w:val="00202A78"/>
    <w:rsid w:val="00202CD5"/>
    <w:rsid w:val="00203653"/>
    <w:rsid w:val="00203AAD"/>
    <w:rsid w:val="00203AF3"/>
    <w:rsid w:val="0020518F"/>
    <w:rsid w:val="00205BF3"/>
    <w:rsid w:val="00205DE6"/>
    <w:rsid w:val="002063A9"/>
    <w:rsid w:val="00206DCD"/>
    <w:rsid w:val="00207155"/>
    <w:rsid w:val="0020732C"/>
    <w:rsid w:val="00207FDE"/>
    <w:rsid w:val="00211628"/>
    <w:rsid w:val="00211759"/>
    <w:rsid w:val="00211CAE"/>
    <w:rsid w:val="00213D9E"/>
    <w:rsid w:val="00215A2E"/>
    <w:rsid w:val="00215FAB"/>
    <w:rsid w:val="002166A3"/>
    <w:rsid w:val="0021792E"/>
    <w:rsid w:val="002215B3"/>
    <w:rsid w:val="00221BEB"/>
    <w:rsid w:val="00221C30"/>
    <w:rsid w:val="0022220A"/>
    <w:rsid w:val="00222659"/>
    <w:rsid w:val="0022288D"/>
    <w:rsid w:val="002240BF"/>
    <w:rsid w:val="002244AE"/>
    <w:rsid w:val="00225587"/>
    <w:rsid w:val="00225C46"/>
    <w:rsid w:val="002262C3"/>
    <w:rsid w:val="00227B70"/>
    <w:rsid w:val="0023074E"/>
    <w:rsid w:val="00230F71"/>
    <w:rsid w:val="00231467"/>
    <w:rsid w:val="0023149E"/>
    <w:rsid w:val="00232963"/>
    <w:rsid w:val="00232BFF"/>
    <w:rsid w:val="00232FA6"/>
    <w:rsid w:val="002342D2"/>
    <w:rsid w:val="00234C78"/>
    <w:rsid w:val="00234C96"/>
    <w:rsid w:val="0023538A"/>
    <w:rsid w:val="002357F3"/>
    <w:rsid w:val="00236250"/>
    <w:rsid w:val="0023695C"/>
    <w:rsid w:val="00236E5D"/>
    <w:rsid w:val="00236F23"/>
    <w:rsid w:val="00240275"/>
    <w:rsid w:val="002412A6"/>
    <w:rsid w:val="00242DAC"/>
    <w:rsid w:val="00244252"/>
    <w:rsid w:val="00245DF4"/>
    <w:rsid w:val="00246882"/>
    <w:rsid w:val="00246A85"/>
    <w:rsid w:val="00250C88"/>
    <w:rsid w:val="00250FB0"/>
    <w:rsid w:val="00251EED"/>
    <w:rsid w:val="00252729"/>
    <w:rsid w:val="002533B0"/>
    <w:rsid w:val="002533D2"/>
    <w:rsid w:val="0025367C"/>
    <w:rsid w:val="00253B13"/>
    <w:rsid w:val="00254106"/>
    <w:rsid w:val="00256A87"/>
    <w:rsid w:val="00256F87"/>
    <w:rsid w:val="002570EA"/>
    <w:rsid w:val="00257338"/>
    <w:rsid w:val="00257905"/>
    <w:rsid w:val="00257E65"/>
    <w:rsid w:val="0026033A"/>
    <w:rsid w:val="00260BC1"/>
    <w:rsid w:val="0026113A"/>
    <w:rsid w:val="002614E4"/>
    <w:rsid w:val="00261A9B"/>
    <w:rsid w:val="00262BBF"/>
    <w:rsid w:val="00263274"/>
    <w:rsid w:val="00263CAA"/>
    <w:rsid w:val="00263DA8"/>
    <w:rsid w:val="002646D6"/>
    <w:rsid w:val="00264F52"/>
    <w:rsid w:val="00264F74"/>
    <w:rsid w:val="002669F1"/>
    <w:rsid w:val="0026789E"/>
    <w:rsid w:val="00271E4B"/>
    <w:rsid w:val="00272647"/>
    <w:rsid w:val="00274579"/>
    <w:rsid w:val="002746A5"/>
    <w:rsid w:val="00275460"/>
    <w:rsid w:val="00275C57"/>
    <w:rsid w:val="00275DA0"/>
    <w:rsid w:val="00275DD2"/>
    <w:rsid w:val="00275FFD"/>
    <w:rsid w:val="0027678D"/>
    <w:rsid w:val="00280775"/>
    <w:rsid w:val="00281D32"/>
    <w:rsid w:val="00281F01"/>
    <w:rsid w:val="00282199"/>
    <w:rsid w:val="0028262C"/>
    <w:rsid w:val="00282733"/>
    <w:rsid w:val="0028481F"/>
    <w:rsid w:val="00284E52"/>
    <w:rsid w:val="0028547F"/>
    <w:rsid w:val="002866FC"/>
    <w:rsid w:val="0028689A"/>
    <w:rsid w:val="00287356"/>
    <w:rsid w:val="00291E9C"/>
    <w:rsid w:val="00291E9F"/>
    <w:rsid w:val="002922D5"/>
    <w:rsid w:val="00292409"/>
    <w:rsid w:val="00292B43"/>
    <w:rsid w:val="002932EB"/>
    <w:rsid w:val="00293693"/>
    <w:rsid w:val="00293889"/>
    <w:rsid w:val="00294381"/>
    <w:rsid w:val="00295493"/>
    <w:rsid w:val="00295808"/>
    <w:rsid w:val="002962DB"/>
    <w:rsid w:val="00296930"/>
    <w:rsid w:val="002A09F6"/>
    <w:rsid w:val="002A0E18"/>
    <w:rsid w:val="002A113D"/>
    <w:rsid w:val="002A1216"/>
    <w:rsid w:val="002A18D4"/>
    <w:rsid w:val="002A2168"/>
    <w:rsid w:val="002A23CF"/>
    <w:rsid w:val="002A25E9"/>
    <w:rsid w:val="002A34D1"/>
    <w:rsid w:val="002A36E6"/>
    <w:rsid w:val="002A4DFF"/>
    <w:rsid w:val="002A5A08"/>
    <w:rsid w:val="002A7AF7"/>
    <w:rsid w:val="002A7C02"/>
    <w:rsid w:val="002A7DA1"/>
    <w:rsid w:val="002B0D2F"/>
    <w:rsid w:val="002B1855"/>
    <w:rsid w:val="002B2015"/>
    <w:rsid w:val="002B240C"/>
    <w:rsid w:val="002B4290"/>
    <w:rsid w:val="002B4887"/>
    <w:rsid w:val="002B535C"/>
    <w:rsid w:val="002B54C7"/>
    <w:rsid w:val="002B558B"/>
    <w:rsid w:val="002B5B2D"/>
    <w:rsid w:val="002B5E54"/>
    <w:rsid w:val="002B6192"/>
    <w:rsid w:val="002B6238"/>
    <w:rsid w:val="002B6855"/>
    <w:rsid w:val="002B7955"/>
    <w:rsid w:val="002B7AC0"/>
    <w:rsid w:val="002C1EDF"/>
    <w:rsid w:val="002C28BC"/>
    <w:rsid w:val="002C35C7"/>
    <w:rsid w:val="002C3FC9"/>
    <w:rsid w:val="002C4675"/>
    <w:rsid w:val="002C56B8"/>
    <w:rsid w:val="002C6D6C"/>
    <w:rsid w:val="002D18E8"/>
    <w:rsid w:val="002D1AC6"/>
    <w:rsid w:val="002D209E"/>
    <w:rsid w:val="002D4828"/>
    <w:rsid w:val="002D4896"/>
    <w:rsid w:val="002D58E4"/>
    <w:rsid w:val="002D5FA5"/>
    <w:rsid w:val="002D68BD"/>
    <w:rsid w:val="002D7436"/>
    <w:rsid w:val="002D7AF9"/>
    <w:rsid w:val="002D7C75"/>
    <w:rsid w:val="002E1BB3"/>
    <w:rsid w:val="002E254C"/>
    <w:rsid w:val="002E3619"/>
    <w:rsid w:val="002E3DE0"/>
    <w:rsid w:val="002E40EB"/>
    <w:rsid w:val="002E4266"/>
    <w:rsid w:val="002E4EC2"/>
    <w:rsid w:val="002E4F73"/>
    <w:rsid w:val="002E54E7"/>
    <w:rsid w:val="002E5FA0"/>
    <w:rsid w:val="002E66AC"/>
    <w:rsid w:val="002E783A"/>
    <w:rsid w:val="002F06F0"/>
    <w:rsid w:val="002F17DD"/>
    <w:rsid w:val="002F25CE"/>
    <w:rsid w:val="002F2E7A"/>
    <w:rsid w:val="002F2F15"/>
    <w:rsid w:val="002F3348"/>
    <w:rsid w:val="002F3FB2"/>
    <w:rsid w:val="002F417B"/>
    <w:rsid w:val="002F509C"/>
    <w:rsid w:val="002F7512"/>
    <w:rsid w:val="00301A5C"/>
    <w:rsid w:val="00301B05"/>
    <w:rsid w:val="0030291D"/>
    <w:rsid w:val="00302A82"/>
    <w:rsid w:val="00302A9D"/>
    <w:rsid w:val="00303509"/>
    <w:rsid w:val="003045D4"/>
    <w:rsid w:val="003064AC"/>
    <w:rsid w:val="00307011"/>
    <w:rsid w:val="003078F3"/>
    <w:rsid w:val="0031048C"/>
    <w:rsid w:val="003118EE"/>
    <w:rsid w:val="003118F2"/>
    <w:rsid w:val="00312484"/>
    <w:rsid w:val="00312495"/>
    <w:rsid w:val="00312E87"/>
    <w:rsid w:val="003133CE"/>
    <w:rsid w:val="0031446B"/>
    <w:rsid w:val="0031482A"/>
    <w:rsid w:val="00314DA3"/>
    <w:rsid w:val="003152A9"/>
    <w:rsid w:val="003162D2"/>
    <w:rsid w:val="00316E9E"/>
    <w:rsid w:val="00320CCF"/>
    <w:rsid w:val="00320CF5"/>
    <w:rsid w:val="00321586"/>
    <w:rsid w:val="00321FD0"/>
    <w:rsid w:val="00325B4F"/>
    <w:rsid w:val="00327D3B"/>
    <w:rsid w:val="00327FE8"/>
    <w:rsid w:val="0033014C"/>
    <w:rsid w:val="003313F0"/>
    <w:rsid w:val="00331755"/>
    <w:rsid w:val="003317AE"/>
    <w:rsid w:val="00331B4B"/>
    <w:rsid w:val="00332C5C"/>
    <w:rsid w:val="00333236"/>
    <w:rsid w:val="0033341F"/>
    <w:rsid w:val="00335439"/>
    <w:rsid w:val="00335A1B"/>
    <w:rsid w:val="00336C66"/>
    <w:rsid w:val="00340DCF"/>
    <w:rsid w:val="00340DDB"/>
    <w:rsid w:val="00341605"/>
    <w:rsid w:val="00342088"/>
    <w:rsid w:val="003429D6"/>
    <w:rsid w:val="00342D49"/>
    <w:rsid w:val="00343AF5"/>
    <w:rsid w:val="00343BFB"/>
    <w:rsid w:val="00344D6A"/>
    <w:rsid w:val="00345019"/>
    <w:rsid w:val="0034751E"/>
    <w:rsid w:val="00347662"/>
    <w:rsid w:val="0034787A"/>
    <w:rsid w:val="00347BBE"/>
    <w:rsid w:val="00350700"/>
    <w:rsid w:val="0035270A"/>
    <w:rsid w:val="00352FFB"/>
    <w:rsid w:val="003547FD"/>
    <w:rsid w:val="003550D0"/>
    <w:rsid w:val="00355957"/>
    <w:rsid w:val="00357095"/>
    <w:rsid w:val="003579CE"/>
    <w:rsid w:val="00357B76"/>
    <w:rsid w:val="00357F69"/>
    <w:rsid w:val="00360510"/>
    <w:rsid w:val="00360DA4"/>
    <w:rsid w:val="00360DF1"/>
    <w:rsid w:val="00361E1B"/>
    <w:rsid w:val="00361F9C"/>
    <w:rsid w:val="003627EC"/>
    <w:rsid w:val="00363AAF"/>
    <w:rsid w:val="0036412D"/>
    <w:rsid w:val="00364364"/>
    <w:rsid w:val="003651B3"/>
    <w:rsid w:val="0036524F"/>
    <w:rsid w:val="00366EC8"/>
    <w:rsid w:val="00367D78"/>
    <w:rsid w:val="0037096D"/>
    <w:rsid w:val="003714CB"/>
    <w:rsid w:val="003717F8"/>
    <w:rsid w:val="00371C73"/>
    <w:rsid w:val="003723FE"/>
    <w:rsid w:val="003726FF"/>
    <w:rsid w:val="003728A8"/>
    <w:rsid w:val="003729C8"/>
    <w:rsid w:val="00372D30"/>
    <w:rsid w:val="0037303A"/>
    <w:rsid w:val="00373C7E"/>
    <w:rsid w:val="00374403"/>
    <w:rsid w:val="00374ADF"/>
    <w:rsid w:val="00376973"/>
    <w:rsid w:val="0037700C"/>
    <w:rsid w:val="00377267"/>
    <w:rsid w:val="00377739"/>
    <w:rsid w:val="00377B90"/>
    <w:rsid w:val="003813AE"/>
    <w:rsid w:val="00381DFF"/>
    <w:rsid w:val="00381E21"/>
    <w:rsid w:val="0038211B"/>
    <w:rsid w:val="0038394B"/>
    <w:rsid w:val="00383F2C"/>
    <w:rsid w:val="0038411E"/>
    <w:rsid w:val="0038418D"/>
    <w:rsid w:val="00384213"/>
    <w:rsid w:val="00384360"/>
    <w:rsid w:val="003859E0"/>
    <w:rsid w:val="00390468"/>
    <w:rsid w:val="0039304C"/>
    <w:rsid w:val="0039309F"/>
    <w:rsid w:val="0039483C"/>
    <w:rsid w:val="00394AB3"/>
    <w:rsid w:val="00396473"/>
    <w:rsid w:val="00396A25"/>
    <w:rsid w:val="00396B5C"/>
    <w:rsid w:val="00396D9D"/>
    <w:rsid w:val="0039724A"/>
    <w:rsid w:val="003A00FA"/>
    <w:rsid w:val="003A0C46"/>
    <w:rsid w:val="003A1097"/>
    <w:rsid w:val="003A2E3C"/>
    <w:rsid w:val="003A3537"/>
    <w:rsid w:val="003A383E"/>
    <w:rsid w:val="003A4A87"/>
    <w:rsid w:val="003A4FDE"/>
    <w:rsid w:val="003A5C15"/>
    <w:rsid w:val="003A6506"/>
    <w:rsid w:val="003A6B68"/>
    <w:rsid w:val="003A6BBF"/>
    <w:rsid w:val="003A6C73"/>
    <w:rsid w:val="003A73A2"/>
    <w:rsid w:val="003B016D"/>
    <w:rsid w:val="003B0941"/>
    <w:rsid w:val="003B09A8"/>
    <w:rsid w:val="003B14B4"/>
    <w:rsid w:val="003B17CB"/>
    <w:rsid w:val="003B2052"/>
    <w:rsid w:val="003B2FFC"/>
    <w:rsid w:val="003B354D"/>
    <w:rsid w:val="003B3F47"/>
    <w:rsid w:val="003B41AB"/>
    <w:rsid w:val="003B6320"/>
    <w:rsid w:val="003B6BA0"/>
    <w:rsid w:val="003B7196"/>
    <w:rsid w:val="003B746E"/>
    <w:rsid w:val="003C02B1"/>
    <w:rsid w:val="003C0EBD"/>
    <w:rsid w:val="003C10E0"/>
    <w:rsid w:val="003C14A5"/>
    <w:rsid w:val="003C23EC"/>
    <w:rsid w:val="003C2B9C"/>
    <w:rsid w:val="003C326D"/>
    <w:rsid w:val="003C3380"/>
    <w:rsid w:val="003C4386"/>
    <w:rsid w:val="003C4517"/>
    <w:rsid w:val="003C45EA"/>
    <w:rsid w:val="003C53F4"/>
    <w:rsid w:val="003C71AC"/>
    <w:rsid w:val="003D1E7B"/>
    <w:rsid w:val="003D20CD"/>
    <w:rsid w:val="003D220C"/>
    <w:rsid w:val="003D40BF"/>
    <w:rsid w:val="003D465E"/>
    <w:rsid w:val="003D4890"/>
    <w:rsid w:val="003D51E1"/>
    <w:rsid w:val="003D5CAD"/>
    <w:rsid w:val="003E016D"/>
    <w:rsid w:val="003E066E"/>
    <w:rsid w:val="003E183C"/>
    <w:rsid w:val="003E207D"/>
    <w:rsid w:val="003E4576"/>
    <w:rsid w:val="003E4DA5"/>
    <w:rsid w:val="003E56E8"/>
    <w:rsid w:val="003E5DFF"/>
    <w:rsid w:val="003E5E8B"/>
    <w:rsid w:val="003E683E"/>
    <w:rsid w:val="003E6F82"/>
    <w:rsid w:val="003E7100"/>
    <w:rsid w:val="003E75AC"/>
    <w:rsid w:val="003E7764"/>
    <w:rsid w:val="003F0D22"/>
    <w:rsid w:val="003F1F19"/>
    <w:rsid w:val="003F2243"/>
    <w:rsid w:val="003F2411"/>
    <w:rsid w:val="003F2F80"/>
    <w:rsid w:val="003F304D"/>
    <w:rsid w:val="003F400E"/>
    <w:rsid w:val="003F4332"/>
    <w:rsid w:val="003F4917"/>
    <w:rsid w:val="003F5493"/>
    <w:rsid w:val="003F5530"/>
    <w:rsid w:val="003F555A"/>
    <w:rsid w:val="003F64C2"/>
    <w:rsid w:val="003F6958"/>
    <w:rsid w:val="003F74B0"/>
    <w:rsid w:val="003F7647"/>
    <w:rsid w:val="00400785"/>
    <w:rsid w:val="004009AE"/>
    <w:rsid w:val="00401056"/>
    <w:rsid w:val="004013A2"/>
    <w:rsid w:val="00402035"/>
    <w:rsid w:val="0040248D"/>
    <w:rsid w:val="004038E9"/>
    <w:rsid w:val="00403A3A"/>
    <w:rsid w:val="004044BA"/>
    <w:rsid w:val="00404AEF"/>
    <w:rsid w:val="00404B0E"/>
    <w:rsid w:val="004050DD"/>
    <w:rsid w:val="004108D4"/>
    <w:rsid w:val="004117AE"/>
    <w:rsid w:val="00413D26"/>
    <w:rsid w:val="00414120"/>
    <w:rsid w:val="0041470B"/>
    <w:rsid w:val="00414743"/>
    <w:rsid w:val="00415CD1"/>
    <w:rsid w:val="00416E3C"/>
    <w:rsid w:val="00417B3A"/>
    <w:rsid w:val="00417C53"/>
    <w:rsid w:val="00420341"/>
    <w:rsid w:val="00420451"/>
    <w:rsid w:val="004209C6"/>
    <w:rsid w:val="00420CE2"/>
    <w:rsid w:val="00420DD4"/>
    <w:rsid w:val="004217DF"/>
    <w:rsid w:val="00421E58"/>
    <w:rsid w:val="00423B27"/>
    <w:rsid w:val="00424B45"/>
    <w:rsid w:val="00425F0B"/>
    <w:rsid w:val="00426782"/>
    <w:rsid w:val="00427CB2"/>
    <w:rsid w:val="00430064"/>
    <w:rsid w:val="00430823"/>
    <w:rsid w:val="00430E0F"/>
    <w:rsid w:val="004338D8"/>
    <w:rsid w:val="0043466F"/>
    <w:rsid w:val="004347E0"/>
    <w:rsid w:val="00434B97"/>
    <w:rsid w:val="00434C4C"/>
    <w:rsid w:val="004353F8"/>
    <w:rsid w:val="00435AFE"/>
    <w:rsid w:val="00435BA4"/>
    <w:rsid w:val="004366D2"/>
    <w:rsid w:val="00437220"/>
    <w:rsid w:val="00437343"/>
    <w:rsid w:val="00437D96"/>
    <w:rsid w:val="0044074E"/>
    <w:rsid w:val="00440B2C"/>
    <w:rsid w:val="004411BD"/>
    <w:rsid w:val="004421CA"/>
    <w:rsid w:val="004427F9"/>
    <w:rsid w:val="00443103"/>
    <w:rsid w:val="004432F7"/>
    <w:rsid w:val="00443824"/>
    <w:rsid w:val="00444BCC"/>
    <w:rsid w:val="00444D25"/>
    <w:rsid w:val="00445053"/>
    <w:rsid w:val="004457AB"/>
    <w:rsid w:val="00445A18"/>
    <w:rsid w:val="00446365"/>
    <w:rsid w:val="004463D6"/>
    <w:rsid w:val="0044717A"/>
    <w:rsid w:val="004473A9"/>
    <w:rsid w:val="004500BB"/>
    <w:rsid w:val="00450380"/>
    <w:rsid w:val="0045096D"/>
    <w:rsid w:val="00450FBD"/>
    <w:rsid w:val="00452882"/>
    <w:rsid w:val="00452ECC"/>
    <w:rsid w:val="0045348B"/>
    <w:rsid w:val="004537AB"/>
    <w:rsid w:val="0045388F"/>
    <w:rsid w:val="00454278"/>
    <w:rsid w:val="00454597"/>
    <w:rsid w:val="004548E0"/>
    <w:rsid w:val="00454EC6"/>
    <w:rsid w:val="004558A8"/>
    <w:rsid w:val="00455CB7"/>
    <w:rsid w:val="00456605"/>
    <w:rsid w:val="00457473"/>
    <w:rsid w:val="00457894"/>
    <w:rsid w:val="004609F6"/>
    <w:rsid w:val="00460B70"/>
    <w:rsid w:val="00461C71"/>
    <w:rsid w:val="004621CB"/>
    <w:rsid w:val="00463C67"/>
    <w:rsid w:val="004641FB"/>
    <w:rsid w:val="004642F7"/>
    <w:rsid w:val="00464306"/>
    <w:rsid w:val="00466572"/>
    <w:rsid w:val="00466C33"/>
    <w:rsid w:val="00466C9B"/>
    <w:rsid w:val="0046781A"/>
    <w:rsid w:val="00470988"/>
    <w:rsid w:val="0047271B"/>
    <w:rsid w:val="00473014"/>
    <w:rsid w:val="00473080"/>
    <w:rsid w:val="0047327B"/>
    <w:rsid w:val="004740A8"/>
    <w:rsid w:val="0047505F"/>
    <w:rsid w:val="00475318"/>
    <w:rsid w:val="00475469"/>
    <w:rsid w:val="004809F4"/>
    <w:rsid w:val="004819A9"/>
    <w:rsid w:val="00481CA1"/>
    <w:rsid w:val="00482662"/>
    <w:rsid w:val="00483F5F"/>
    <w:rsid w:val="00483FA2"/>
    <w:rsid w:val="004850B2"/>
    <w:rsid w:val="0048545F"/>
    <w:rsid w:val="004857B6"/>
    <w:rsid w:val="004858F9"/>
    <w:rsid w:val="00486404"/>
    <w:rsid w:val="004869D8"/>
    <w:rsid w:val="00486D9F"/>
    <w:rsid w:val="00491188"/>
    <w:rsid w:val="004912F6"/>
    <w:rsid w:val="00491DC2"/>
    <w:rsid w:val="0049206E"/>
    <w:rsid w:val="00493372"/>
    <w:rsid w:val="00493F39"/>
    <w:rsid w:val="00495122"/>
    <w:rsid w:val="00495703"/>
    <w:rsid w:val="00495C93"/>
    <w:rsid w:val="004977C2"/>
    <w:rsid w:val="004A0042"/>
    <w:rsid w:val="004A00C4"/>
    <w:rsid w:val="004A2792"/>
    <w:rsid w:val="004A315B"/>
    <w:rsid w:val="004A358A"/>
    <w:rsid w:val="004A3F7B"/>
    <w:rsid w:val="004A4540"/>
    <w:rsid w:val="004A455C"/>
    <w:rsid w:val="004A46B7"/>
    <w:rsid w:val="004A580B"/>
    <w:rsid w:val="004A5C36"/>
    <w:rsid w:val="004A6DC1"/>
    <w:rsid w:val="004B160C"/>
    <w:rsid w:val="004B1996"/>
    <w:rsid w:val="004B28BA"/>
    <w:rsid w:val="004B34B1"/>
    <w:rsid w:val="004B4090"/>
    <w:rsid w:val="004B4D18"/>
    <w:rsid w:val="004B4DC4"/>
    <w:rsid w:val="004B4E9F"/>
    <w:rsid w:val="004B521D"/>
    <w:rsid w:val="004B56CB"/>
    <w:rsid w:val="004B6939"/>
    <w:rsid w:val="004C107B"/>
    <w:rsid w:val="004C27DF"/>
    <w:rsid w:val="004C4E25"/>
    <w:rsid w:val="004C501A"/>
    <w:rsid w:val="004C538E"/>
    <w:rsid w:val="004C6160"/>
    <w:rsid w:val="004D0AAB"/>
    <w:rsid w:val="004D0D45"/>
    <w:rsid w:val="004D0DE4"/>
    <w:rsid w:val="004D0FF7"/>
    <w:rsid w:val="004D105A"/>
    <w:rsid w:val="004D1DC5"/>
    <w:rsid w:val="004D2B7E"/>
    <w:rsid w:val="004D2C80"/>
    <w:rsid w:val="004D3131"/>
    <w:rsid w:val="004D35CF"/>
    <w:rsid w:val="004D35F9"/>
    <w:rsid w:val="004D46D8"/>
    <w:rsid w:val="004D59E1"/>
    <w:rsid w:val="004D722F"/>
    <w:rsid w:val="004E0F58"/>
    <w:rsid w:val="004E21F6"/>
    <w:rsid w:val="004E2E5E"/>
    <w:rsid w:val="004E31E0"/>
    <w:rsid w:val="004E3ACF"/>
    <w:rsid w:val="004E3ED9"/>
    <w:rsid w:val="004E4BAE"/>
    <w:rsid w:val="004E4E29"/>
    <w:rsid w:val="004E4F34"/>
    <w:rsid w:val="004E581B"/>
    <w:rsid w:val="004E6D63"/>
    <w:rsid w:val="004E7D15"/>
    <w:rsid w:val="004E7E90"/>
    <w:rsid w:val="004F0298"/>
    <w:rsid w:val="004F0B67"/>
    <w:rsid w:val="004F1194"/>
    <w:rsid w:val="004F1C6A"/>
    <w:rsid w:val="004F39C5"/>
    <w:rsid w:val="004F43E5"/>
    <w:rsid w:val="004F4601"/>
    <w:rsid w:val="004F4D74"/>
    <w:rsid w:val="004F54C2"/>
    <w:rsid w:val="004F5517"/>
    <w:rsid w:val="004F6221"/>
    <w:rsid w:val="004F6477"/>
    <w:rsid w:val="004F64A9"/>
    <w:rsid w:val="004F72E0"/>
    <w:rsid w:val="004F780D"/>
    <w:rsid w:val="0050035F"/>
    <w:rsid w:val="0050140F"/>
    <w:rsid w:val="0050147C"/>
    <w:rsid w:val="00501A21"/>
    <w:rsid w:val="00502D95"/>
    <w:rsid w:val="00502F82"/>
    <w:rsid w:val="00503F4B"/>
    <w:rsid w:val="0050427C"/>
    <w:rsid w:val="00504462"/>
    <w:rsid w:val="005046D4"/>
    <w:rsid w:val="00505438"/>
    <w:rsid w:val="005055E5"/>
    <w:rsid w:val="005058F6"/>
    <w:rsid w:val="00505AE8"/>
    <w:rsid w:val="00505F19"/>
    <w:rsid w:val="0050648B"/>
    <w:rsid w:val="00506B4F"/>
    <w:rsid w:val="00506B74"/>
    <w:rsid w:val="00507D4E"/>
    <w:rsid w:val="00510030"/>
    <w:rsid w:val="005107EC"/>
    <w:rsid w:val="00510BA6"/>
    <w:rsid w:val="00511728"/>
    <w:rsid w:val="005117DF"/>
    <w:rsid w:val="005123C5"/>
    <w:rsid w:val="005143DA"/>
    <w:rsid w:val="00515076"/>
    <w:rsid w:val="00515EF4"/>
    <w:rsid w:val="00517340"/>
    <w:rsid w:val="00520668"/>
    <w:rsid w:val="0052068E"/>
    <w:rsid w:val="00521DA7"/>
    <w:rsid w:val="00524381"/>
    <w:rsid w:val="00524FD9"/>
    <w:rsid w:val="00525F01"/>
    <w:rsid w:val="00526FFB"/>
    <w:rsid w:val="005271DC"/>
    <w:rsid w:val="00527761"/>
    <w:rsid w:val="00527EAC"/>
    <w:rsid w:val="005321F8"/>
    <w:rsid w:val="00533A57"/>
    <w:rsid w:val="00535B4C"/>
    <w:rsid w:val="005360E5"/>
    <w:rsid w:val="0053644F"/>
    <w:rsid w:val="00536E5C"/>
    <w:rsid w:val="0053706B"/>
    <w:rsid w:val="00537A8E"/>
    <w:rsid w:val="00540452"/>
    <w:rsid w:val="00540BEE"/>
    <w:rsid w:val="00540D14"/>
    <w:rsid w:val="00540E01"/>
    <w:rsid w:val="00542405"/>
    <w:rsid w:val="005435B3"/>
    <w:rsid w:val="00543838"/>
    <w:rsid w:val="005448DB"/>
    <w:rsid w:val="005450CD"/>
    <w:rsid w:val="00545E4C"/>
    <w:rsid w:val="00546813"/>
    <w:rsid w:val="00547D20"/>
    <w:rsid w:val="00547FC5"/>
    <w:rsid w:val="005515FF"/>
    <w:rsid w:val="00551F29"/>
    <w:rsid w:val="00553201"/>
    <w:rsid w:val="0055384F"/>
    <w:rsid w:val="005539F8"/>
    <w:rsid w:val="00553F65"/>
    <w:rsid w:val="00554234"/>
    <w:rsid w:val="00554387"/>
    <w:rsid w:val="0055534F"/>
    <w:rsid w:val="00555747"/>
    <w:rsid w:val="00556079"/>
    <w:rsid w:val="0055674A"/>
    <w:rsid w:val="005569AE"/>
    <w:rsid w:val="00557943"/>
    <w:rsid w:val="00557CE5"/>
    <w:rsid w:val="0056025F"/>
    <w:rsid w:val="005602AF"/>
    <w:rsid w:val="00560729"/>
    <w:rsid w:val="00561F88"/>
    <w:rsid w:val="005621A1"/>
    <w:rsid w:val="00562ABC"/>
    <w:rsid w:val="00563120"/>
    <w:rsid w:val="0056387F"/>
    <w:rsid w:val="00563CF7"/>
    <w:rsid w:val="00564755"/>
    <w:rsid w:val="00565658"/>
    <w:rsid w:val="0056573B"/>
    <w:rsid w:val="00566A2D"/>
    <w:rsid w:val="0057000B"/>
    <w:rsid w:val="005700AC"/>
    <w:rsid w:val="005712AA"/>
    <w:rsid w:val="00571A46"/>
    <w:rsid w:val="00571E3B"/>
    <w:rsid w:val="00572312"/>
    <w:rsid w:val="00572A95"/>
    <w:rsid w:val="00572EDA"/>
    <w:rsid w:val="00573141"/>
    <w:rsid w:val="00573980"/>
    <w:rsid w:val="00573BF2"/>
    <w:rsid w:val="00573E6B"/>
    <w:rsid w:val="005742FA"/>
    <w:rsid w:val="005749F2"/>
    <w:rsid w:val="00574E4D"/>
    <w:rsid w:val="0057740D"/>
    <w:rsid w:val="00577BF6"/>
    <w:rsid w:val="005803E8"/>
    <w:rsid w:val="00581540"/>
    <w:rsid w:val="005816EE"/>
    <w:rsid w:val="00581C96"/>
    <w:rsid w:val="00581D9A"/>
    <w:rsid w:val="00582629"/>
    <w:rsid w:val="00583AB7"/>
    <w:rsid w:val="00583B11"/>
    <w:rsid w:val="00584BA4"/>
    <w:rsid w:val="00584E1D"/>
    <w:rsid w:val="00585392"/>
    <w:rsid w:val="005859F5"/>
    <w:rsid w:val="00586781"/>
    <w:rsid w:val="00586CF1"/>
    <w:rsid w:val="005870DA"/>
    <w:rsid w:val="005878E0"/>
    <w:rsid w:val="00587F42"/>
    <w:rsid w:val="00590261"/>
    <w:rsid w:val="00590CF7"/>
    <w:rsid w:val="0059201A"/>
    <w:rsid w:val="0059203E"/>
    <w:rsid w:val="00592493"/>
    <w:rsid w:val="005953AD"/>
    <w:rsid w:val="005960B8"/>
    <w:rsid w:val="00597B67"/>
    <w:rsid w:val="005A023E"/>
    <w:rsid w:val="005A084B"/>
    <w:rsid w:val="005A1384"/>
    <w:rsid w:val="005A2540"/>
    <w:rsid w:val="005A25DD"/>
    <w:rsid w:val="005A2AFC"/>
    <w:rsid w:val="005A3193"/>
    <w:rsid w:val="005A549F"/>
    <w:rsid w:val="005A6195"/>
    <w:rsid w:val="005A6A92"/>
    <w:rsid w:val="005A709A"/>
    <w:rsid w:val="005B0236"/>
    <w:rsid w:val="005B0546"/>
    <w:rsid w:val="005B0EB2"/>
    <w:rsid w:val="005B1372"/>
    <w:rsid w:val="005B141B"/>
    <w:rsid w:val="005B1449"/>
    <w:rsid w:val="005B1F74"/>
    <w:rsid w:val="005B22DF"/>
    <w:rsid w:val="005B286F"/>
    <w:rsid w:val="005B29AD"/>
    <w:rsid w:val="005B3883"/>
    <w:rsid w:val="005B3973"/>
    <w:rsid w:val="005B39BD"/>
    <w:rsid w:val="005B43C4"/>
    <w:rsid w:val="005B5CB7"/>
    <w:rsid w:val="005B6116"/>
    <w:rsid w:val="005B637E"/>
    <w:rsid w:val="005B699C"/>
    <w:rsid w:val="005B72A7"/>
    <w:rsid w:val="005B76AD"/>
    <w:rsid w:val="005B7C7F"/>
    <w:rsid w:val="005C05EA"/>
    <w:rsid w:val="005C1052"/>
    <w:rsid w:val="005C1A71"/>
    <w:rsid w:val="005C25AC"/>
    <w:rsid w:val="005C2679"/>
    <w:rsid w:val="005C4DCC"/>
    <w:rsid w:val="005C6134"/>
    <w:rsid w:val="005C6867"/>
    <w:rsid w:val="005C7319"/>
    <w:rsid w:val="005C7928"/>
    <w:rsid w:val="005D0F5E"/>
    <w:rsid w:val="005D161B"/>
    <w:rsid w:val="005D1B68"/>
    <w:rsid w:val="005D40BF"/>
    <w:rsid w:val="005D42B0"/>
    <w:rsid w:val="005D4FF2"/>
    <w:rsid w:val="005D76BB"/>
    <w:rsid w:val="005D78B7"/>
    <w:rsid w:val="005E0D0D"/>
    <w:rsid w:val="005E223F"/>
    <w:rsid w:val="005E2602"/>
    <w:rsid w:val="005E2FBA"/>
    <w:rsid w:val="005E3D01"/>
    <w:rsid w:val="005E3F35"/>
    <w:rsid w:val="005E472E"/>
    <w:rsid w:val="005E63ED"/>
    <w:rsid w:val="005E66A4"/>
    <w:rsid w:val="005E6F81"/>
    <w:rsid w:val="005E7743"/>
    <w:rsid w:val="005F010F"/>
    <w:rsid w:val="005F176F"/>
    <w:rsid w:val="005F23E9"/>
    <w:rsid w:val="005F242F"/>
    <w:rsid w:val="005F2A58"/>
    <w:rsid w:val="005F4813"/>
    <w:rsid w:val="005F4B5B"/>
    <w:rsid w:val="005F4F20"/>
    <w:rsid w:val="005F53F6"/>
    <w:rsid w:val="005F5906"/>
    <w:rsid w:val="005F608B"/>
    <w:rsid w:val="005F660B"/>
    <w:rsid w:val="005F6817"/>
    <w:rsid w:val="005F6CCA"/>
    <w:rsid w:val="005F7944"/>
    <w:rsid w:val="0060000A"/>
    <w:rsid w:val="0060106F"/>
    <w:rsid w:val="006010F1"/>
    <w:rsid w:val="00601DB4"/>
    <w:rsid w:val="00602130"/>
    <w:rsid w:val="00602242"/>
    <w:rsid w:val="00602A20"/>
    <w:rsid w:val="0060472C"/>
    <w:rsid w:val="00604C3F"/>
    <w:rsid w:val="00605AEE"/>
    <w:rsid w:val="00606065"/>
    <w:rsid w:val="00606945"/>
    <w:rsid w:val="00606AC6"/>
    <w:rsid w:val="00611293"/>
    <w:rsid w:val="00611663"/>
    <w:rsid w:val="00611958"/>
    <w:rsid w:val="0061273C"/>
    <w:rsid w:val="006134B7"/>
    <w:rsid w:val="00613E45"/>
    <w:rsid w:val="00614A4E"/>
    <w:rsid w:val="00614AB0"/>
    <w:rsid w:val="006157E4"/>
    <w:rsid w:val="00616789"/>
    <w:rsid w:val="00616EFF"/>
    <w:rsid w:val="006174A0"/>
    <w:rsid w:val="0061785B"/>
    <w:rsid w:val="00617B72"/>
    <w:rsid w:val="00617F0F"/>
    <w:rsid w:val="0062191E"/>
    <w:rsid w:val="006221A2"/>
    <w:rsid w:val="00622B00"/>
    <w:rsid w:val="006234AD"/>
    <w:rsid w:val="0062365F"/>
    <w:rsid w:val="00624904"/>
    <w:rsid w:val="00624C72"/>
    <w:rsid w:val="00624D27"/>
    <w:rsid w:val="006253E5"/>
    <w:rsid w:val="00625722"/>
    <w:rsid w:val="00625F4C"/>
    <w:rsid w:val="00625F58"/>
    <w:rsid w:val="006265C6"/>
    <w:rsid w:val="006269A4"/>
    <w:rsid w:val="00626B86"/>
    <w:rsid w:val="00626C5C"/>
    <w:rsid w:val="00626E98"/>
    <w:rsid w:val="0062785B"/>
    <w:rsid w:val="006300D2"/>
    <w:rsid w:val="006308DE"/>
    <w:rsid w:val="00631A7B"/>
    <w:rsid w:val="00633488"/>
    <w:rsid w:val="0063358A"/>
    <w:rsid w:val="006337DB"/>
    <w:rsid w:val="00633A75"/>
    <w:rsid w:val="00634028"/>
    <w:rsid w:val="00634372"/>
    <w:rsid w:val="00634797"/>
    <w:rsid w:val="006354A0"/>
    <w:rsid w:val="00635E5E"/>
    <w:rsid w:val="00635E74"/>
    <w:rsid w:val="00640062"/>
    <w:rsid w:val="00640085"/>
    <w:rsid w:val="00640AD7"/>
    <w:rsid w:val="006411B1"/>
    <w:rsid w:val="00642022"/>
    <w:rsid w:val="00642B3B"/>
    <w:rsid w:val="00643039"/>
    <w:rsid w:val="006430F7"/>
    <w:rsid w:val="0064463E"/>
    <w:rsid w:val="0064464B"/>
    <w:rsid w:val="00644691"/>
    <w:rsid w:val="00645A11"/>
    <w:rsid w:val="00645B51"/>
    <w:rsid w:val="00645C5C"/>
    <w:rsid w:val="00645CD4"/>
    <w:rsid w:val="00646053"/>
    <w:rsid w:val="00646C58"/>
    <w:rsid w:val="00646E3A"/>
    <w:rsid w:val="00647171"/>
    <w:rsid w:val="006474EF"/>
    <w:rsid w:val="00647E8D"/>
    <w:rsid w:val="0065198B"/>
    <w:rsid w:val="00651B83"/>
    <w:rsid w:val="00651BEF"/>
    <w:rsid w:val="00652180"/>
    <w:rsid w:val="00652398"/>
    <w:rsid w:val="006528E7"/>
    <w:rsid w:val="00653676"/>
    <w:rsid w:val="00653B40"/>
    <w:rsid w:val="00653D6D"/>
    <w:rsid w:val="00653F6E"/>
    <w:rsid w:val="00654665"/>
    <w:rsid w:val="00654D4B"/>
    <w:rsid w:val="00655B81"/>
    <w:rsid w:val="0065615F"/>
    <w:rsid w:val="00656B62"/>
    <w:rsid w:val="00656E30"/>
    <w:rsid w:val="00656E75"/>
    <w:rsid w:val="0065776B"/>
    <w:rsid w:val="00660FAE"/>
    <w:rsid w:val="00661E39"/>
    <w:rsid w:val="00661E70"/>
    <w:rsid w:val="00664419"/>
    <w:rsid w:val="0066592C"/>
    <w:rsid w:val="00666B6E"/>
    <w:rsid w:val="006678B3"/>
    <w:rsid w:val="006700D9"/>
    <w:rsid w:val="00670472"/>
    <w:rsid w:val="00670DF9"/>
    <w:rsid w:val="00672A80"/>
    <w:rsid w:val="00672EFA"/>
    <w:rsid w:val="00674E6E"/>
    <w:rsid w:val="006761DD"/>
    <w:rsid w:val="00676632"/>
    <w:rsid w:val="006779AE"/>
    <w:rsid w:val="00677FF8"/>
    <w:rsid w:val="006805BE"/>
    <w:rsid w:val="00680A3F"/>
    <w:rsid w:val="00682701"/>
    <w:rsid w:val="00682739"/>
    <w:rsid w:val="006827E8"/>
    <w:rsid w:val="00682F0F"/>
    <w:rsid w:val="006832DC"/>
    <w:rsid w:val="0068334B"/>
    <w:rsid w:val="00683802"/>
    <w:rsid w:val="00685A22"/>
    <w:rsid w:val="00686512"/>
    <w:rsid w:val="0068736A"/>
    <w:rsid w:val="00690B63"/>
    <w:rsid w:val="00690C63"/>
    <w:rsid w:val="006919C0"/>
    <w:rsid w:val="006927D6"/>
    <w:rsid w:val="006931A3"/>
    <w:rsid w:val="00695C70"/>
    <w:rsid w:val="0069641C"/>
    <w:rsid w:val="006A1AAC"/>
    <w:rsid w:val="006A1E51"/>
    <w:rsid w:val="006A1EF6"/>
    <w:rsid w:val="006A2AD8"/>
    <w:rsid w:val="006A49A2"/>
    <w:rsid w:val="006A506B"/>
    <w:rsid w:val="006A5BBF"/>
    <w:rsid w:val="006A675C"/>
    <w:rsid w:val="006A772D"/>
    <w:rsid w:val="006B0529"/>
    <w:rsid w:val="006B0716"/>
    <w:rsid w:val="006B09FB"/>
    <w:rsid w:val="006B10D0"/>
    <w:rsid w:val="006B1851"/>
    <w:rsid w:val="006B19F1"/>
    <w:rsid w:val="006B24A8"/>
    <w:rsid w:val="006B25C6"/>
    <w:rsid w:val="006B3862"/>
    <w:rsid w:val="006B3A0C"/>
    <w:rsid w:val="006B44DD"/>
    <w:rsid w:val="006B568F"/>
    <w:rsid w:val="006B5C86"/>
    <w:rsid w:val="006B6571"/>
    <w:rsid w:val="006B67A0"/>
    <w:rsid w:val="006B6AD4"/>
    <w:rsid w:val="006B7965"/>
    <w:rsid w:val="006C0311"/>
    <w:rsid w:val="006C1314"/>
    <w:rsid w:val="006C2729"/>
    <w:rsid w:val="006C2809"/>
    <w:rsid w:val="006C290B"/>
    <w:rsid w:val="006C3A4F"/>
    <w:rsid w:val="006C4817"/>
    <w:rsid w:val="006C48E9"/>
    <w:rsid w:val="006C6F55"/>
    <w:rsid w:val="006C75FB"/>
    <w:rsid w:val="006C7AC0"/>
    <w:rsid w:val="006D03AD"/>
    <w:rsid w:val="006D0C73"/>
    <w:rsid w:val="006D111D"/>
    <w:rsid w:val="006D24C0"/>
    <w:rsid w:val="006D3490"/>
    <w:rsid w:val="006D381F"/>
    <w:rsid w:val="006D4085"/>
    <w:rsid w:val="006D47CB"/>
    <w:rsid w:val="006D47DD"/>
    <w:rsid w:val="006D4DFA"/>
    <w:rsid w:val="006D4FA3"/>
    <w:rsid w:val="006D6721"/>
    <w:rsid w:val="006D7CDA"/>
    <w:rsid w:val="006E00DC"/>
    <w:rsid w:val="006E1376"/>
    <w:rsid w:val="006E1ABE"/>
    <w:rsid w:val="006E271A"/>
    <w:rsid w:val="006E2FF2"/>
    <w:rsid w:val="006E3C0F"/>
    <w:rsid w:val="006E4084"/>
    <w:rsid w:val="006E4991"/>
    <w:rsid w:val="006E5635"/>
    <w:rsid w:val="006E634E"/>
    <w:rsid w:val="006E6AFE"/>
    <w:rsid w:val="006E6F1F"/>
    <w:rsid w:val="006E708D"/>
    <w:rsid w:val="006E7802"/>
    <w:rsid w:val="006F0286"/>
    <w:rsid w:val="006F0A62"/>
    <w:rsid w:val="006F0C6B"/>
    <w:rsid w:val="006F133D"/>
    <w:rsid w:val="006F149B"/>
    <w:rsid w:val="006F1A39"/>
    <w:rsid w:val="006F4037"/>
    <w:rsid w:val="006F46B4"/>
    <w:rsid w:val="006F4D65"/>
    <w:rsid w:val="006F671B"/>
    <w:rsid w:val="006F6B77"/>
    <w:rsid w:val="006F70FC"/>
    <w:rsid w:val="006F7972"/>
    <w:rsid w:val="006F7D6B"/>
    <w:rsid w:val="00700261"/>
    <w:rsid w:val="00700FEC"/>
    <w:rsid w:val="00701498"/>
    <w:rsid w:val="00701B68"/>
    <w:rsid w:val="00702209"/>
    <w:rsid w:val="007026CC"/>
    <w:rsid w:val="007040D2"/>
    <w:rsid w:val="00705172"/>
    <w:rsid w:val="00706E9D"/>
    <w:rsid w:val="00711069"/>
    <w:rsid w:val="00711773"/>
    <w:rsid w:val="00711D9B"/>
    <w:rsid w:val="00712A87"/>
    <w:rsid w:val="00712DE4"/>
    <w:rsid w:val="0071325B"/>
    <w:rsid w:val="00713585"/>
    <w:rsid w:val="00713EA0"/>
    <w:rsid w:val="00714D10"/>
    <w:rsid w:val="00715F59"/>
    <w:rsid w:val="007161C4"/>
    <w:rsid w:val="00716933"/>
    <w:rsid w:val="00717824"/>
    <w:rsid w:val="00717F2D"/>
    <w:rsid w:val="0072010A"/>
    <w:rsid w:val="00720F73"/>
    <w:rsid w:val="00721F89"/>
    <w:rsid w:val="007221DA"/>
    <w:rsid w:val="0072230A"/>
    <w:rsid w:val="00723067"/>
    <w:rsid w:val="00724380"/>
    <w:rsid w:val="0072546D"/>
    <w:rsid w:val="0072562D"/>
    <w:rsid w:val="00727323"/>
    <w:rsid w:val="00730134"/>
    <w:rsid w:val="0073023C"/>
    <w:rsid w:val="00731205"/>
    <w:rsid w:val="00731645"/>
    <w:rsid w:val="0073247F"/>
    <w:rsid w:val="00732498"/>
    <w:rsid w:val="00733541"/>
    <w:rsid w:val="00733D8A"/>
    <w:rsid w:val="00734BC8"/>
    <w:rsid w:val="00735198"/>
    <w:rsid w:val="0073540C"/>
    <w:rsid w:val="00735925"/>
    <w:rsid w:val="00736404"/>
    <w:rsid w:val="00736D23"/>
    <w:rsid w:val="00736EF8"/>
    <w:rsid w:val="00737635"/>
    <w:rsid w:val="007401E6"/>
    <w:rsid w:val="0074178F"/>
    <w:rsid w:val="00741E40"/>
    <w:rsid w:val="00744196"/>
    <w:rsid w:val="007456B2"/>
    <w:rsid w:val="007464B2"/>
    <w:rsid w:val="00750345"/>
    <w:rsid w:val="007507AC"/>
    <w:rsid w:val="00750CE2"/>
    <w:rsid w:val="00750DBF"/>
    <w:rsid w:val="00751622"/>
    <w:rsid w:val="00752335"/>
    <w:rsid w:val="007544A1"/>
    <w:rsid w:val="0075454A"/>
    <w:rsid w:val="007545C0"/>
    <w:rsid w:val="0075537C"/>
    <w:rsid w:val="007553B7"/>
    <w:rsid w:val="007559B5"/>
    <w:rsid w:val="00755DB8"/>
    <w:rsid w:val="007562BB"/>
    <w:rsid w:val="00760447"/>
    <w:rsid w:val="00761325"/>
    <w:rsid w:val="007613B0"/>
    <w:rsid w:val="007616F5"/>
    <w:rsid w:val="00761712"/>
    <w:rsid w:val="00761A8F"/>
    <w:rsid w:val="00762311"/>
    <w:rsid w:val="00762550"/>
    <w:rsid w:val="00762823"/>
    <w:rsid w:val="007638AF"/>
    <w:rsid w:val="00764824"/>
    <w:rsid w:val="007657BE"/>
    <w:rsid w:val="00766615"/>
    <w:rsid w:val="00770A79"/>
    <w:rsid w:val="0077182D"/>
    <w:rsid w:val="0077210B"/>
    <w:rsid w:val="00772687"/>
    <w:rsid w:val="00774841"/>
    <w:rsid w:val="00774D0F"/>
    <w:rsid w:val="00775139"/>
    <w:rsid w:val="007754E1"/>
    <w:rsid w:val="00775C64"/>
    <w:rsid w:val="007760FB"/>
    <w:rsid w:val="007764F4"/>
    <w:rsid w:val="007765AF"/>
    <w:rsid w:val="00776AC6"/>
    <w:rsid w:val="00776C2A"/>
    <w:rsid w:val="00776ED0"/>
    <w:rsid w:val="00776F65"/>
    <w:rsid w:val="00780239"/>
    <w:rsid w:val="0078031F"/>
    <w:rsid w:val="00780485"/>
    <w:rsid w:val="007806A8"/>
    <w:rsid w:val="0078081B"/>
    <w:rsid w:val="00781B7C"/>
    <w:rsid w:val="0078244A"/>
    <w:rsid w:val="007831F9"/>
    <w:rsid w:val="00783909"/>
    <w:rsid w:val="0078404C"/>
    <w:rsid w:val="007847BC"/>
    <w:rsid w:val="00784961"/>
    <w:rsid w:val="00786736"/>
    <w:rsid w:val="00786929"/>
    <w:rsid w:val="007904CB"/>
    <w:rsid w:val="00790794"/>
    <w:rsid w:val="00790DDC"/>
    <w:rsid w:val="0079107E"/>
    <w:rsid w:val="007912CE"/>
    <w:rsid w:val="007916EB"/>
    <w:rsid w:val="00792723"/>
    <w:rsid w:val="007931BD"/>
    <w:rsid w:val="00794BDF"/>
    <w:rsid w:val="00797082"/>
    <w:rsid w:val="00797841"/>
    <w:rsid w:val="00797981"/>
    <w:rsid w:val="007A0052"/>
    <w:rsid w:val="007A0941"/>
    <w:rsid w:val="007A161B"/>
    <w:rsid w:val="007A294D"/>
    <w:rsid w:val="007A399F"/>
    <w:rsid w:val="007A39B4"/>
    <w:rsid w:val="007A3AE5"/>
    <w:rsid w:val="007A3E21"/>
    <w:rsid w:val="007A4297"/>
    <w:rsid w:val="007A5355"/>
    <w:rsid w:val="007A5558"/>
    <w:rsid w:val="007A5BA7"/>
    <w:rsid w:val="007A5ED6"/>
    <w:rsid w:val="007A6053"/>
    <w:rsid w:val="007A6066"/>
    <w:rsid w:val="007A660F"/>
    <w:rsid w:val="007A7C74"/>
    <w:rsid w:val="007B0DC9"/>
    <w:rsid w:val="007B1819"/>
    <w:rsid w:val="007B2E0B"/>
    <w:rsid w:val="007B3448"/>
    <w:rsid w:val="007B455E"/>
    <w:rsid w:val="007B4BE8"/>
    <w:rsid w:val="007B5054"/>
    <w:rsid w:val="007B512C"/>
    <w:rsid w:val="007B534A"/>
    <w:rsid w:val="007B6168"/>
    <w:rsid w:val="007B69DA"/>
    <w:rsid w:val="007B761E"/>
    <w:rsid w:val="007B788C"/>
    <w:rsid w:val="007B7D94"/>
    <w:rsid w:val="007C01A9"/>
    <w:rsid w:val="007C03AD"/>
    <w:rsid w:val="007C0883"/>
    <w:rsid w:val="007C0AA7"/>
    <w:rsid w:val="007C0ADE"/>
    <w:rsid w:val="007C0CA6"/>
    <w:rsid w:val="007C1970"/>
    <w:rsid w:val="007C1D4A"/>
    <w:rsid w:val="007C1E6A"/>
    <w:rsid w:val="007C20C0"/>
    <w:rsid w:val="007C3F2B"/>
    <w:rsid w:val="007C4420"/>
    <w:rsid w:val="007C5920"/>
    <w:rsid w:val="007C6393"/>
    <w:rsid w:val="007C6869"/>
    <w:rsid w:val="007C7D17"/>
    <w:rsid w:val="007D04B4"/>
    <w:rsid w:val="007D1C76"/>
    <w:rsid w:val="007D2FF5"/>
    <w:rsid w:val="007D386B"/>
    <w:rsid w:val="007D3C28"/>
    <w:rsid w:val="007D4338"/>
    <w:rsid w:val="007D52C4"/>
    <w:rsid w:val="007D62B7"/>
    <w:rsid w:val="007D6921"/>
    <w:rsid w:val="007D6DCD"/>
    <w:rsid w:val="007E0CA4"/>
    <w:rsid w:val="007E1337"/>
    <w:rsid w:val="007E168F"/>
    <w:rsid w:val="007E3316"/>
    <w:rsid w:val="007E3343"/>
    <w:rsid w:val="007E3400"/>
    <w:rsid w:val="007E39BE"/>
    <w:rsid w:val="007E3BA3"/>
    <w:rsid w:val="007E3EFE"/>
    <w:rsid w:val="007E46AE"/>
    <w:rsid w:val="007E551B"/>
    <w:rsid w:val="007E55F4"/>
    <w:rsid w:val="007E64C2"/>
    <w:rsid w:val="007E6EE8"/>
    <w:rsid w:val="007F1114"/>
    <w:rsid w:val="007F15C8"/>
    <w:rsid w:val="007F1A9F"/>
    <w:rsid w:val="007F256A"/>
    <w:rsid w:val="007F2E31"/>
    <w:rsid w:val="007F318C"/>
    <w:rsid w:val="007F33DC"/>
    <w:rsid w:val="007F3D45"/>
    <w:rsid w:val="007F3FBB"/>
    <w:rsid w:val="007F436B"/>
    <w:rsid w:val="007F486E"/>
    <w:rsid w:val="007F4A78"/>
    <w:rsid w:val="007F4AD0"/>
    <w:rsid w:val="007F4FE9"/>
    <w:rsid w:val="007F511E"/>
    <w:rsid w:val="007F51D3"/>
    <w:rsid w:val="007F6020"/>
    <w:rsid w:val="007F66F6"/>
    <w:rsid w:val="007F6EC3"/>
    <w:rsid w:val="007F77FB"/>
    <w:rsid w:val="007F792D"/>
    <w:rsid w:val="007F7CE1"/>
    <w:rsid w:val="00800CAD"/>
    <w:rsid w:val="0080265F"/>
    <w:rsid w:val="00802726"/>
    <w:rsid w:val="00802EAC"/>
    <w:rsid w:val="008030C8"/>
    <w:rsid w:val="00804D51"/>
    <w:rsid w:val="0080532C"/>
    <w:rsid w:val="00805786"/>
    <w:rsid w:val="00805A09"/>
    <w:rsid w:val="00805A15"/>
    <w:rsid w:val="00805A49"/>
    <w:rsid w:val="00806D92"/>
    <w:rsid w:val="00807E55"/>
    <w:rsid w:val="00810A4D"/>
    <w:rsid w:val="00810FC4"/>
    <w:rsid w:val="00811274"/>
    <w:rsid w:val="00811BD9"/>
    <w:rsid w:val="0081200A"/>
    <w:rsid w:val="00812FA5"/>
    <w:rsid w:val="0081339C"/>
    <w:rsid w:val="00813747"/>
    <w:rsid w:val="00814BB4"/>
    <w:rsid w:val="00814DD8"/>
    <w:rsid w:val="00814E80"/>
    <w:rsid w:val="00815029"/>
    <w:rsid w:val="008168A1"/>
    <w:rsid w:val="00816A06"/>
    <w:rsid w:val="00816E51"/>
    <w:rsid w:val="00820AE2"/>
    <w:rsid w:val="00822038"/>
    <w:rsid w:val="00822212"/>
    <w:rsid w:val="00822839"/>
    <w:rsid w:val="0082326F"/>
    <w:rsid w:val="00823F15"/>
    <w:rsid w:val="00825689"/>
    <w:rsid w:val="00825AFB"/>
    <w:rsid w:val="00825BF8"/>
    <w:rsid w:val="0082775D"/>
    <w:rsid w:val="008305CC"/>
    <w:rsid w:val="008319B6"/>
    <w:rsid w:val="00831A80"/>
    <w:rsid w:val="0083246B"/>
    <w:rsid w:val="00832F88"/>
    <w:rsid w:val="0083349C"/>
    <w:rsid w:val="0083351B"/>
    <w:rsid w:val="00836249"/>
    <w:rsid w:val="00836BBA"/>
    <w:rsid w:val="00836F90"/>
    <w:rsid w:val="008370DC"/>
    <w:rsid w:val="00837C4D"/>
    <w:rsid w:val="00837FCA"/>
    <w:rsid w:val="00840483"/>
    <w:rsid w:val="00840967"/>
    <w:rsid w:val="0084187C"/>
    <w:rsid w:val="008422E4"/>
    <w:rsid w:val="00842926"/>
    <w:rsid w:val="00843D08"/>
    <w:rsid w:val="008440B2"/>
    <w:rsid w:val="008445A7"/>
    <w:rsid w:val="00844EEA"/>
    <w:rsid w:val="008460D4"/>
    <w:rsid w:val="0084654D"/>
    <w:rsid w:val="008472DA"/>
    <w:rsid w:val="00847B75"/>
    <w:rsid w:val="00847D4A"/>
    <w:rsid w:val="0085020B"/>
    <w:rsid w:val="00850568"/>
    <w:rsid w:val="0085143B"/>
    <w:rsid w:val="00851FD3"/>
    <w:rsid w:val="008527FC"/>
    <w:rsid w:val="00853243"/>
    <w:rsid w:val="00853245"/>
    <w:rsid w:val="00854141"/>
    <w:rsid w:val="008557E1"/>
    <w:rsid w:val="00855B9D"/>
    <w:rsid w:val="00855E3B"/>
    <w:rsid w:val="0085658C"/>
    <w:rsid w:val="00857C12"/>
    <w:rsid w:val="0086106C"/>
    <w:rsid w:val="0086258F"/>
    <w:rsid w:val="00862752"/>
    <w:rsid w:val="008627CB"/>
    <w:rsid w:val="00862989"/>
    <w:rsid w:val="00862CFF"/>
    <w:rsid w:val="00863514"/>
    <w:rsid w:val="0086579E"/>
    <w:rsid w:val="00866909"/>
    <w:rsid w:val="00867393"/>
    <w:rsid w:val="00867A8E"/>
    <w:rsid w:val="008701E0"/>
    <w:rsid w:val="0087084E"/>
    <w:rsid w:val="00870BA3"/>
    <w:rsid w:val="00870D69"/>
    <w:rsid w:val="0087126C"/>
    <w:rsid w:val="00871EC1"/>
    <w:rsid w:val="0087241A"/>
    <w:rsid w:val="00872468"/>
    <w:rsid w:val="008743AE"/>
    <w:rsid w:val="00874541"/>
    <w:rsid w:val="00874B01"/>
    <w:rsid w:val="00875AE5"/>
    <w:rsid w:val="0088023A"/>
    <w:rsid w:val="008807FC"/>
    <w:rsid w:val="00880C64"/>
    <w:rsid w:val="00880CD3"/>
    <w:rsid w:val="00881136"/>
    <w:rsid w:val="008817DB"/>
    <w:rsid w:val="00881968"/>
    <w:rsid w:val="00883F8B"/>
    <w:rsid w:val="008845EE"/>
    <w:rsid w:val="008847F1"/>
    <w:rsid w:val="00885620"/>
    <w:rsid w:val="00885E08"/>
    <w:rsid w:val="00886AAD"/>
    <w:rsid w:val="00886C6F"/>
    <w:rsid w:val="00886D39"/>
    <w:rsid w:val="00887ACC"/>
    <w:rsid w:val="00887C69"/>
    <w:rsid w:val="00887FD8"/>
    <w:rsid w:val="0089006B"/>
    <w:rsid w:val="00890913"/>
    <w:rsid w:val="00890E6E"/>
    <w:rsid w:val="00891754"/>
    <w:rsid w:val="00891A02"/>
    <w:rsid w:val="00891C89"/>
    <w:rsid w:val="008921B6"/>
    <w:rsid w:val="00892903"/>
    <w:rsid w:val="008931E6"/>
    <w:rsid w:val="00893C5D"/>
    <w:rsid w:val="00894396"/>
    <w:rsid w:val="00894943"/>
    <w:rsid w:val="008960EE"/>
    <w:rsid w:val="00897468"/>
    <w:rsid w:val="00897698"/>
    <w:rsid w:val="008A0946"/>
    <w:rsid w:val="008A0CF8"/>
    <w:rsid w:val="008A10E5"/>
    <w:rsid w:val="008A11E7"/>
    <w:rsid w:val="008A19D6"/>
    <w:rsid w:val="008A28C8"/>
    <w:rsid w:val="008A2968"/>
    <w:rsid w:val="008A32A9"/>
    <w:rsid w:val="008A3A5A"/>
    <w:rsid w:val="008A4A08"/>
    <w:rsid w:val="008A51A2"/>
    <w:rsid w:val="008A53F5"/>
    <w:rsid w:val="008A5E88"/>
    <w:rsid w:val="008A6380"/>
    <w:rsid w:val="008A67DC"/>
    <w:rsid w:val="008A6A35"/>
    <w:rsid w:val="008B2D68"/>
    <w:rsid w:val="008B2DB2"/>
    <w:rsid w:val="008B336C"/>
    <w:rsid w:val="008B3751"/>
    <w:rsid w:val="008B39E6"/>
    <w:rsid w:val="008B632F"/>
    <w:rsid w:val="008B642C"/>
    <w:rsid w:val="008B6C3E"/>
    <w:rsid w:val="008B7122"/>
    <w:rsid w:val="008B790E"/>
    <w:rsid w:val="008C00AF"/>
    <w:rsid w:val="008C0874"/>
    <w:rsid w:val="008C0C8C"/>
    <w:rsid w:val="008C0DD3"/>
    <w:rsid w:val="008C10EC"/>
    <w:rsid w:val="008C1F49"/>
    <w:rsid w:val="008C2BAB"/>
    <w:rsid w:val="008C3376"/>
    <w:rsid w:val="008C3584"/>
    <w:rsid w:val="008C5B8B"/>
    <w:rsid w:val="008C5E53"/>
    <w:rsid w:val="008C5E76"/>
    <w:rsid w:val="008C68F8"/>
    <w:rsid w:val="008C7892"/>
    <w:rsid w:val="008C7E08"/>
    <w:rsid w:val="008D0A11"/>
    <w:rsid w:val="008D11C0"/>
    <w:rsid w:val="008D2239"/>
    <w:rsid w:val="008D3412"/>
    <w:rsid w:val="008D3687"/>
    <w:rsid w:val="008D40FC"/>
    <w:rsid w:val="008D41F6"/>
    <w:rsid w:val="008D473E"/>
    <w:rsid w:val="008D544F"/>
    <w:rsid w:val="008D59A5"/>
    <w:rsid w:val="008D662B"/>
    <w:rsid w:val="008D6DD4"/>
    <w:rsid w:val="008E0ABE"/>
    <w:rsid w:val="008E0B03"/>
    <w:rsid w:val="008E1227"/>
    <w:rsid w:val="008E1627"/>
    <w:rsid w:val="008E1896"/>
    <w:rsid w:val="008E1CE9"/>
    <w:rsid w:val="008E3372"/>
    <w:rsid w:val="008E4073"/>
    <w:rsid w:val="008E4ED9"/>
    <w:rsid w:val="008E5791"/>
    <w:rsid w:val="008E5B2B"/>
    <w:rsid w:val="008E5B6F"/>
    <w:rsid w:val="008E5C77"/>
    <w:rsid w:val="008E7B06"/>
    <w:rsid w:val="008F016A"/>
    <w:rsid w:val="008F047B"/>
    <w:rsid w:val="008F1C47"/>
    <w:rsid w:val="008F23E6"/>
    <w:rsid w:val="008F45D5"/>
    <w:rsid w:val="008F5E05"/>
    <w:rsid w:val="008F5E28"/>
    <w:rsid w:val="008F62D7"/>
    <w:rsid w:val="008F68E1"/>
    <w:rsid w:val="008F7B42"/>
    <w:rsid w:val="009009FB"/>
    <w:rsid w:val="00901164"/>
    <w:rsid w:val="00901D57"/>
    <w:rsid w:val="0090279A"/>
    <w:rsid w:val="00902DCC"/>
    <w:rsid w:val="00903A75"/>
    <w:rsid w:val="00906326"/>
    <w:rsid w:val="00906483"/>
    <w:rsid w:val="00907E34"/>
    <w:rsid w:val="00907EFA"/>
    <w:rsid w:val="0091206E"/>
    <w:rsid w:val="009129E9"/>
    <w:rsid w:val="00912B45"/>
    <w:rsid w:val="00912B78"/>
    <w:rsid w:val="009138F0"/>
    <w:rsid w:val="00913A2C"/>
    <w:rsid w:val="009148C5"/>
    <w:rsid w:val="0091565F"/>
    <w:rsid w:val="00915847"/>
    <w:rsid w:val="00915969"/>
    <w:rsid w:val="009162B6"/>
    <w:rsid w:val="0091687E"/>
    <w:rsid w:val="00916CC1"/>
    <w:rsid w:val="0092048C"/>
    <w:rsid w:val="0092059D"/>
    <w:rsid w:val="0092194C"/>
    <w:rsid w:val="00922224"/>
    <w:rsid w:val="009226E7"/>
    <w:rsid w:val="00923832"/>
    <w:rsid w:val="0092456B"/>
    <w:rsid w:val="00926062"/>
    <w:rsid w:val="009263BE"/>
    <w:rsid w:val="00926499"/>
    <w:rsid w:val="00927DA4"/>
    <w:rsid w:val="00930011"/>
    <w:rsid w:val="00930240"/>
    <w:rsid w:val="00930F5C"/>
    <w:rsid w:val="00930F75"/>
    <w:rsid w:val="00931102"/>
    <w:rsid w:val="00931117"/>
    <w:rsid w:val="0093118E"/>
    <w:rsid w:val="00931F7D"/>
    <w:rsid w:val="009335D3"/>
    <w:rsid w:val="00933A9F"/>
    <w:rsid w:val="0093458F"/>
    <w:rsid w:val="009352B2"/>
    <w:rsid w:val="00935400"/>
    <w:rsid w:val="009354B1"/>
    <w:rsid w:val="0093560A"/>
    <w:rsid w:val="00935CCF"/>
    <w:rsid w:val="00935FE9"/>
    <w:rsid w:val="009377C1"/>
    <w:rsid w:val="00937864"/>
    <w:rsid w:val="00937A1B"/>
    <w:rsid w:val="00937A83"/>
    <w:rsid w:val="00940A7C"/>
    <w:rsid w:val="0094165D"/>
    <w:rsid w:val="00943643"/>
    <w:rsid w:val="00943AD6"/>
    <w:rsid w:val="00943BC4"/>
    <w:rsid w:val="009445DE"/>
    <w:rsid w:val="009446E1"/>
    <w:rsid w:val="00945A80"/>
    <w:rsid w:val="00945ACB"/>
    <w:rsid w:val="00945CE9"/>
    <w:rsid w:val="0094691B"/>
    <w:rsid w:val="00946C5A"/>
    <w:rsid w:val="00947AAD"/>
    <w:rsid w:val="00950AC2"/>
    <w:rsid w:val="00950B0B"/>
    <w:rsid w:val="0095217C"/>
    <w:rsid w:val="009523E2"/>
    <w:rsid w:val="009533D3"/>
    <w:rsid w:val="00955669"/>
    <w:rsid w:val="00955790"/>
    <w:rsid w:val="00955C92"/>
    <w:rsid w:val="00956459"/>
    <w:rsid w:val="00956FFD"/>
    <w:rsid w:val="00957749"/>
    <w:rsid w:val="009609AD"/>
    <w:rsid w:val="00961AF0"/>
    <w:rsid w:val="00962294"/>
    <w:rsid w:val="00962A63"/>
    <w:rsid w:val="00962B03"/>
    <w:rsid w:val="00963305"/>
    <w:rsid w:val="00963FD5"/>
    <w:rsid w:val="00964158"/>
    <w:rsid w:val="0096525F"/>
    <w:rsid w:val="00965361"/>
    <w:rsid w:val="009662E7"/>
    <w:rsid w:val="009665EB"/>
    <w:rsid w:val="00967066"/>
    <w:rsid w:val="00967A2A"/>
    <w:rsid w:val="00967F56"/>
    <w:rsid w:val="00970523"/>
    <w:rsid w:val="0097052A"/>
    <w:rsid w:val="0097180B"/>
    <w:rsid w:val="00971F94"/>
    <w:rsid w:val="00972581"/>
    <w:rsid w:val="00972A9B"/>
    <w:rsid w:val="00973E9A"/>
    <w:rsid w:val="00975812"/>
    <w:rsid w:val="0097583C"/>
    <w:rsid w:val="00975CF5"/>
    <w:rsid w:val="00975E1A"/>
    <w:rsid w:val="00975FCF"/>
    <w:rsid w:val="009769C1"/>
    <w:rsid w:val="00976DDC"/>
    <w:rsid w:val="009803A0"/>
    <w:rsid w:val="00980F43"/>
    <w:rsid w:val="00981EEF"/>
    <w:rsid w:val="009822A3"/>
    <w:rsid w:val="00984132"/>
    <w:rsid w:val="00985DDB"/>
    <w:rsid w:val="00986570"/>
    <w:rsid w:val="00987F5B"/>
    <w:rsid w:val="009902F2"/>
    <w:rsid w:val="00992820"/>
    <w:rsid w:val="00993CEC"/>
    <w:rsid w:val="00993DF4"/>
    <w:rsid w:val="00993EB2"/>
    <w:rsid w:val="00994FB0"/>
    <w:rsid w:val="00995ABF"/>
    <w:rsid w:val="00995E07"/>
    <w:rsid w:val="00996283"/>
    <w:rsid w:val="009966AE"/>
    <w:rsid w:val="009979DA"/>
    <w:rsid w:val="00997D05"/>
    <w:rsid w:val="009A0062"/>
    <w:rsid w:val="009A020C"/>
    <w:rsid w:val="009A0433"/>
    <w:rsid w:val="009A08B4"/>
    <w:rsid w:val="009A0947"/>
    <w:rsid w:val="009A0DDC"/>
    <w:rsid w:val="009A15C2"/>
    <w:rsid w:val="009A26EA"/>
    <w:rsid w:val="009A2AE8"/>
    <w:rsid w:val="009A2D20"/>
    <w:rsid w:val="009A2F08"/>
    <w:rsid w:val="009A3986"/>
    <w:rsid w:val="009A3AF3"/>
    <w:rsid w:val="009A450D"/>
    <w:rsid w:val="009A4560"/>
    <w:rsid w:val="009A48B8"/>
    <w:rsid w:val="009A4BD5"/>
    <w:rsid w:val="009A5329"/>
    <w:rsid w:val="009A5908"/>
    <w:rsid w:val="009A641C"/>
    <w:rsid w:val="009A71AB"/>
    <w:rsid w:val="009A79F7"/>
    <w:rsid w:val="009B1061"/>
    <w:rsid w:val="009B212D"/>
    <w:rsid w:val="009B25D2"/>
    <w:rsid w:val="009B265B"/>
    <w:rsid w:val="009B3DED"/>
    <w:rsid w:val="009B45EB"/>
    <w:rsid w:val="009B462F"/>
    <w:rsid w:val="009B5BBB"/>
    <w:rsid w:val="009B5C36"/>
    <w:rsid w:val="009B6502"/>
    <w:rsid w:val="009B68BE"/>
    <w:rsid w:val="009B6E9C"/>
    <w:rsid w:val="009B79C5"/>
    <w:rsid w:val="009C0DF6"/>
    <w:rsid w:val="009C1CEF"/>
    <w:rsid w:val="009C2E2B"/>
    <w:rsid w:val="009C5DB1"/>
    <w:rsid w:val="009C67B5"/>
    <w:rsid w:val="009C6AA0"/>
    <w:rsid w:val="009C6E03"/>
    <w:rsid w:val="009C73E1"/>
    <w:rsid w:val="009D0353"/>
    <w:rsid w:val="009D16EC"/>
    <w:rsid w:val="009D1993"/>
    <w:rsid w:val="009D279D"/>
    <w:rsid w:val="009D2810"/>
    <w:rsid w:val="009D2EBD"/>
    <w:rsid w:val="009D3238"/>
    <w:rsid w:val="009D35E9"/>
    <w:rsid w:val="009D3A86"/>
    <w:rsid w:val="009D44D8"/>
    <w:rsid w:val="009D4668"/>
    <w:rsid w:val="009D7268"/>
    <w:rsid w:val="009D72C7"/>
    <w:rsid w:val="009D7496"/>
    <w:rsid w:val="009D7F3F"/>
    <w:rsid w:val="009E021A"/>
    <w:rsid w:val="009E0513"/>
    <w:rsid w:val="009E0FC4"/>
    <w:rsid w:val="009E11CF"/>
    <w:rsid w:val="009E144D"/>
    <w:rsid w:val="009E1B3D"/>
    <w:rsid w:val="009E22E7"/>
    <w:rsid w:val="009E2704"/>
    <w:rsid w:val="009E44B1"/>
    <w:rsid w:val="009E4870"/>
    <w:rsid w:val="009E5022"/>
    <w:rsid w:val="009E50EC"/>
    <w:rsid w:val="009E65D8"/>
    <w:rsid w:val="009E6DF1"/>
    <w:rsid w:val="009F029F"/>
    <w:rsid w:val="009F052A"/>
    <w:rsid w:val="009F0873"/>
    <w:rsid w:val="009F12CF"/>
    <w:rsid w:val="009F182F"/>
    <w:rsid w:val="009F1850"/>
    <w:rsid w:val="009F1BB6"/>
    <w:rsid w:val="009F206B"/>
    <w:rsid w:val="009F2475"/>
    <w:rsid w:val="009F275E"/>
    <w:rsid w:val="009F344A"/>
    <w:rsid w:val="009F4FE8"/>
    <w:rsid w:val="009F6A23"/>
    <w:rsid w:val="009F7119"/>
    <w:rsid w:val="00A002AC"/>
    <w:rsid w:val="00A003BC"/>
    <w:rsid w:val="00A011A5"/>
    <w:rsid w:val="00A01616"/>
    <w:rsid w:val="00A021E8"/>
    <w:rsid w:val="00A02423"/>
    <w:rsid w:val="00A0273A"/>
    <w:rsid w:val="00A02832"/>
    <w:rsid w:val="00A03E23"/>
    <w:rsid w:val="00A04481"/>
    <w:rsid w:val="00A044E3"/>
    <w:rsid w:val="00A049A5"/>
    <w:rsid w:val="00A06927"/>
    <w:rsid w:val="00A07628"/>
    <w:rsid w:val="00A10052"/>
    <w:rsid w:val="00A10DCA"/>
    <w:rsid w:val="00A10EC0"/>
    <w:rsid w:val="00A11B86"/>
    <w:rsid w:val="00A11C0A"/>
    <w:rsid w:val="00A12356"/>
    <w:rsid w:val="00A148F7"/>
    <w:rsid w:val="00A15729"/>
    <w:rsid w:val="00A160D1"/>
    <w:rsid w:val="00A2138C"/>
    <w:rsid w:val="00A24CF8"/>
    <w:rsid w:val="00A25412"/>
    <w:rsid w:val="00A25716"/>
    <w:rsid w:val="00A26EE6"/>
    <w:rsid w:val="00A273D9"/>
    <w:rsid w:val="00A27763"/>
    <w:rsid w:val="00A302D7"/>
    <w:rsid w:val="00A30DED"/>
    <w:rsid w:val="00A3135D"/>
    <w:rsid w:val="00A31BA0"/>
    <w:rsid w:val="00A323FC"/>
    <w:rsid w:val="00A32420"/>
    <w:rsid w:val="00A32542"/>
    <w:rsid w:val="00A32790"/>
    <w:rsid w:val="00A32D54"/>
    <w:rsid w:val="00A33EAA"/>
    <w:rsid w:val="00A3449D"/>
    <w:rsid w:val="00A34889"/>
    <w:rsid w:val="00A36092"/>
    <w:rsid w:val="00A36614"/>
    <w:rsid w:val="00A37270"/>
    <w:rsid w:val="00A408EF"/>
    <w:rsid w:val="00A40FB5"/>
    <w:rsid w:val="00A418BE"/>
    <w:rsid w:val="00A42FF2"/>
    <w:rsid w:val="00A43661"/>
    <w:rsid w:val="00A436AE"/>
    <w:rsid w:val="00A445F3"/>
    <w:rsid w:val="00A44924"/>
    <w:rsid w:val="00A449D3"/>
    <w:rsid w:val="00A45380"/>
    <w:rsid w:val="00A46A48"/>
    <w:rsid w:val="00A47017"/>
    <w:rsid w:val="00A47522"/>
    <w:rsid w:val="00A47749"/>
    <w:rsid w:val="00A50C29"/>
    <w:rsid w:val="00A5147B"/>
    <w:rsid w:val="00A52698"/>
    <w:rsid w:val="00A538BB"/>
    <w:rsid w:val="00A549E1"/>
    <w:rsid w:val="00A54AEB"/>
    <w:rsid w:val="00A54F09"/>
    <w:rsid w:val="00A556F2"/>
    <w:rsid w:val="00A56D14"/>
    <w:rsid w:val="00A56DA4"/>
    <w:rsid w:val="00A56ECF"/>
    <w:rsid w:val="00A57FC5"/>
    <w:rsid w:val="00A600A2"/>
    <w:rsid w:val="00A60A36"/>
    <w:rsid w:val="00A60B09"/>
    <w:rsid w:val="00A60B32"/>
    <w:rsid w:val="00A62053"/>
    <w:rsid w:val="00A62658"/>
    <w:rsid w:val="00A6296B"/>
    <w:rsid w:val="00A62BA0"/>
    <w:rsid w:val="00A62ECF"/>
    <w:rsid w:val="00A63145"/>
    <w:rsid w:val="00A6484D"/>
    <w:rsid w:val="00A64F02"/>
    <w:rsid w:val="00A65911"/>
    <w:rsid w:val="00A65CD8"/>
    <w:rsid w:val="00A6611B"/>
    <w:rsid w:val="00A667B2"/>
    <w:rsid w:val="00A66A05"/>
    <w:rsid w:val="00A66F49"/>
    <w:rsid w:val="00A67DC9"/>
    <w:rsid w:val="00A70295"/>
    <w:rsid w:val="00A719D7"/>
    <w:rsid w:val="00A7237B"/>
    <w:rsid w:val="00A724C4"/>
    <w:rsid w:val="00A7288B"/>
    <w:rsid w:val="00A72CD0"/>
    <w:rsid w:val="00A72E9E"/>
    <w:rsid w:val="00A754ED"/>
    <w:rsid w:val="00A75867"/>
    <w:rsid w:val="00A76C1E"/>
    <w:rsid w:val="00A776A9"/>
    <w:rsid w:val="00A800C0"/>
    <w:rsid w:val="00A805D0"/>
    <w:rsid w:val="00A810C6"/>
    <w:rsid w:val="00A81FB6"/>
    <w:rsid w:val="00A8223A"/>
    <w:rsid w:val="00A8241C"/>
    <w:rsid w:val="00A82C17"/>
    <w:rsid w:val="00A82FF8"/>
    <w:rsid w:val="00A83779"/>
    <w:rsid w:val="00A838EA"/>
    <w:rsid w:val="00A83B84"/>
    <w:rsid w:val="00A84748"/>
    <w:rsid w:val="00A84B4B"/>
    <w:rsid w:val="00A86066"/>
    <w:rsid w:val="00A86703"/>
    <w:rsid w:val="00A876A3"/>
    <w:rsid w:val="00A879DC"/>
    <w:rsid w:val="00A90066"/>
    <w:rsid w:val="00A908F2"/>
    <w:rsid w:val="00A90E18"/>
    <w:rsid w:val="00A917A7"/>
    <w:rsid w:val="00A91A74"/>
    <w:rsid w:val="00A91CF4"/>
    <w:rsid w:val="00A922F1"/>
    <w:rsid w:val="00A92C81"/>
    <w:rsid w:val="00A943BC"/>
    <w:rsid w:val="00A9441D"/>
    <w:rsid w:val="00A94434"/>
    <w:rsid w:val="00A94640"/>
    <w:rsid w:val="00A94AFA"/>
    <w:rsid w:val="00A94FDF"/>
    <w:rsid w:val="00A955AC"/>
    <w:rsid w:val="00A95ACA"/>
    <w:rsid w:val="00A961BC"/>
    <w:rsid w:val="00A976A7"/>
    <w:rsid w:val="00A97925"/>
    <w:rsid w:val="00AA0985"/>
    <w:rsid w:val="00AA0F4E"/>
    <w:rsid w:val="00AA1F52"/>
    <w:rsid w:val="00AA229B"/>
    <w:rsid w:val="00AA2861"/>
    <w:rsid w:val="00AA29CA"/>
    <w:rsid w:val="00AA32A6"/>
    <w:rsid w:val="00AA35AE"/>
    <w:rsid w:val="00AA371F"/>
    <w:rsid w:val="00AA415E"/>
    <w:rsid w:val="00AA44D7"/>
    <w:rsid w:val="00AA48EA"/>
    <w:rsid w:val="00AA4A62"/>
    <w:rsid w:val="00AA50C0"/>
    <w:rsid w:val="00AA516F"/>
    <w:rsid w:val="00AA5588"/>
    <w:rsid w:val="00AA58D0"/>
    <w:rsid w:val="00AA7923"/>
    <w:rsid w:val="00AB1346"/>
    <w:rsid w:val="00AB15A9"/>
    <w:rsid w:val="00AB23B2"/>
    <w:rsid w:val="00AB24CE"/>
    <w:rsid w:val="00AB2ACD"/>
    <w:rsid w:val="00AB2F26"/>
    <w:rsid w:val="00AB30F2"/>
    <w:rsid w:val="00AB449A"/>
    <w:rsid w:val="00AB5210"/>
    <w:rsid w:val="00AB60FB"/>
    <w:rsid w:val="00AB6995"/>
    <w:rsid w:val="00AC01A2"/>
    <w:rsid w:val="00AC17FE"/>
    <w:rsid w:val="00AC18B2"/>
    <w:rsid w:val="00AC1909"/>
    <w:rsid w:val="00AC21EC"/>
    <w:rsid w:val="00AC233A"/>
    <w:rsid w:val="00AC265B"/>
    <w:rsid w:val="00AC3307"/>
    <w:rsid w:val="00AC3680"/>
    <w:rsid w:val="00AC40C8"/>
    <w:rsid w:val="00AC42C5"/>
    <w:rsid w:val="00AC4938"/>
    <w:rsid w:val="00AC4BED"/>
    <w:rsid w:val="00AC4C2B"/>
    <w:rsid w:val="00AC5040"/>
    <w:rsid w:val="00AC5FC1"/>
    <w:rsid w:val="00AC7358"/>
    <w:rsid w:val="00AC75D0"/>
    <w:rsid w:val="00AC7EAF"/>
    <w:rsid w:val="00AD0774"/>
    <w:rsid w:val="00AD09B2"/>
    <w:rsid w:val="00AD09C1"/>
    <w:rsid w:val="00AD1C7C"/>
    <w:rsid w:val="00AD23A3"/>
    <w:rsid w:val="00AD2E64"/>
    <w:rsid w:val="00AD3829"/>
    <w:rsid w:val="00AD4754"/>
    <w:rsid w:val="00AD5204"/>
    <w:rsid w:val="00AD723E"/>
    <w:rsid w:val="00AE021C"/>
    <w:rsid w:val="00AE0D1E"/>
    <w:rsid w:val="00AE1359"/>
    <w:rsid w:val="00AE18E3"/>
    <w:rsid w:val="00AE1AC8"/>
    <w:rsid w:val="00AE2EA5"/>
    <w:rsid w:val="00AE399E"/>
    <w:rsid w:val="00AE40FD"/>
    <w:rsid w:val="00AE488B"/>
    <w:rsid w:val="00AE4F0C"/>
    <w:rsid w:val="00AE5AD2"/>
    <w:rsid w:val="00AE5F7C"/>
    <w:rsid w:val="00AE612E"/>
    <w:rsid w:val="00AE726D"/>
    <w:rsid w:val="00AE76FD"/>
    <w:rsid w:val="00AF06B2"/>
    <w:rsid w:val="00AF0803"/>
    <w:rsid w:val="00AF12D9"/>
    <w:rsid w:val="00AF18F3"/>
    <w:rsid w:val="00AF34DF"/>
    <w:rsid w:val="00AF3B7B"/>
    <w:rsid w:val="00AF4AD8"/>
    <w:rsid w:val="00AF64F7"/>
    <w:rsid w:val="00AF66CE"/>
    <w:rsid w:val="00AF68A9"/>
    <w:rsid w:val="00AF6CE5"/>
    <w:rsid w:val="00AF72E1"/>
    <w:rsid w:val="00AF7F3E"/>
    <w:rsid w:val="00AF7FDA"/>
    <w:rsid w:val="00B0121C"/>
    <w:rsid w:val="00B01E58"/>
    <w:rsid w:val="00B01EFC"/>
    <w:rsid w:val="00B03CBA"/>
    <w:rsid w:val="00B03DAD"/>
    <w:rsid w:val="00B042CE"/>
    <w:rsid w:val="00B0443F"/>
    <w:rsid w:val="00B04D7B"/>
    <w:rsid w:val="00B05BE2"/>
    <w:rsid w:val="00B078E7"/>
    <w:rsid w:val="00B07DA6"/>
    <w:rsid w:val="00B1066A"/>
    <w:rsid w:val="00B11490"/>
    <w:rsid w:val="00B1239F"/>
    <w:rsid w:val="00B131C6"/>
    <w:rsid w:val="00B141D6"/>
    <w:rsid w:val="00B1552F"/>
    <w:rsid w:val="00B15DF3"/>
    <w:rsid w:val="00B161FB"/>
    <w:rsid w:val="00B16574"/>
    <w:rsid w:val="00B16E63"/>
    <w:rsid w:val="00B17162"/>
    <w:rsid w:val="00B178AA"/>
    <w:rsid w:val="00B21820"/>
    <w:rsid w:val="00B2289C"/>
    <w:rsid w:val="00B233C7"/>
    <w:rsid w:val="00B24B4B"/>
    <w:rsid w:val="00B26C76"/>
    <w:rsid w:val="00B274F1"/>
    <w:rsid w:val="00B27918"/>
    <w:rsid w:val="00B300F9"/>
    <w:rsid w:val="00B308BA"/>
    <w:rsid w:val="00B31122"/>
    <w:rsid w:val="00B312A2"/>
    <w:rsid w:val="00B3170F"/>
    <w:rsid w:val="00B31BF8"/>
    <w:rsid w:val="00B332E1"/>
    <w:rsid w:val="00B333F3"/>
    <w:rsid w:val="00B33DB1"/>
    <w:rsid w:val="00B349F2"/>
    <w:rsid w:val="00B34B1F"/>
    <w:rsid w:val="00B35153"/>
    <w:rsid w:val="00B3707E"/>
    <w:rsid w:val="00B37C08"/>
    <w:rsid w:val="00B37D8E"/>
    <w:rsid w:val="00B403B7"/>
    <w:rsid w:val="00B40ACC"/>
    <w:rsid w:val="00B41915"/>
    <w:rsid w:val="00B4298A"/>
    <w:rsid w:val="00B44841"/>
    <w:rsid w:val="00B44D23"/>
    <w:rsid w:val="00B44E26"/>
    <w:rsid w:val="00B456E7"/>
    <w:rsid w:val="00B45DA9"/>
    <w:rsid w:val="00B5078F"/>
    <w:rsid w:val="00B510D9"/>
    <w:rsid w:val="00B5144E"/>
    <w:rsid w:val="00B514E7"/>
    <w:rsid w:val="00B52358"/>
    <w:rsid w:val="00B5399E"/>
    <w:rsid w:val="00B546A6"/>
    <w:rsid w:val="00B551C4"/>
    <w:rsid w:val="00B554ED"/>
    <w:rsid w:val="00B565D7"/>
    <w:rsid w:val="00B57254"/>
    <w:rsid w:val="00B57DCF"/>
    <w:rsid w:val="00B6028E"/>
    <w:rsid w:val="00B610CA"/>
    <w:rsid w:val="00B618BA"/>
    <w:rsid w:val="00B62805"/>
    <w:rsid w:val="00B62F25"/>
    <w:rsid w:val="00B63432"/>
    <w:rsid w:val="00B634FA"/>
    <w:rsid w:val="00B64205"/>
    <w:rsid w:val="00B64F58"/>
    <w:rsid w:val="00B66705"/>
    <w:rsid w:val="00B70260"/>
    <w:rsid w:val="00B7097F"/>
    <w:rsid w:val="00B70E7B"/>
    <w:rsid w:val="00B71159"/>
    <w:rsid w:val="00B71555"/>
    <w:rsid w:val="00B718C1"/>
    <w:rsid w:val="00B730D1"/>
    <w:rsid w:val="00B73897"/>
    <w:rsid w:val="00B73C2D"/>
    <w:rsid w:val="00B74122"/>
    <w:rsid w:val="00B74548"/>
    <w:rsid w:val="00B752B3"/>
    <w:rsid w:val="00B759C3"/>
    <w:rsid w:val="00B76220"/>
    <w:rsid w:val="00B77A3B"/>
    <w:rsid w:val="00B77FB1"/>
    <w:rsid w:val="00B80F6F"/>
    <w:rsid w:val="00B81927"/>
    <w:rsid w:val="00B829E9"/>
    <w:rsid w:val="00B82CD6"/>
    <w:rsid w:val="00B82E86"/>
    <w:rsid w:val="00B83018"/>
    <w:rsid w:val="00B832E6"/>
    <w:rsid w:val="00B836E7"/>
    <w:rsid w:val="00B83EAB"/>
    <w:rsid w:val="00B84945"/>
    <w:rsid w:val="00B84A02"/>
    <w:rsid w:val="00B86402"/>
    <w:rsid w:val="00B879C3"/>
    <w:rsid w:val="00B904FD"/>
    <w:rsid w:val="00B92DA3"/>
    <w:rsid w:val="00B93EFD"/>
    <w:rsid w:val="00B940F7"/>
    <w:rsid w:val="00B9434C"/>
    <w:rsid w:val="00B94B02"/>
    <w:rsid w:val="00B95A0B"/>
    <w:rsid w:val="00B960E9"/>
    <w:rsid w:val="00B9695B"/>
    <w:rsid w:val="00B97010"/>
    <w:rsid w:val="00B97F67"/>
    <w:rsid w:val="00BA08C5"/>
    <w:rsid w:val="00BA0EFB"/>
    <w:rsid w:val="00BA142B"/>
    <w:rsid w:val="00BA1B40"/>
    <w:rsid w:val="00BA1B66"/>
    <w:rsid w:val="00BA2ACE"/>
    <w:rsid w:val="00BA3C03"/>
    <w:rsid w:val="00BA4EA5"/>
    <w:rsid w:val="00BA51BF"/>
    <w:rsid w:val="00BA5CD9"/>
    <w:rsid w:val="00BA5FC4"/>
    <w:rsid w:val="00BA62B4"/>
    <w:rsid w:val="00BA6714"/>
    <w:rsid w:val="00BA6967"/>
    <w:rsid w:val="00BA6EE9"/>
    <w:rsid w:val="00BA70F7"/>
    <w:rsid w:val="00BA77ED"/>
    <w:rsid w:val="00BB0261"/>
    <w:rsid w:val="00BB0A29"/>
    <w:rsid w:val="00BB1006"/>
    <w:rsid w:val="00BB1CB6"/>
    <w:rsid w:val="00BB1F29"/>
    <w:rsid w:val="00BB25F2"/>
    <w:rsid w:val="00BB2F4D"/>
    <w:rsid w:val="00BB4328"/>
    <w:rsid w:val="00BB4D33"/>
    <w:rsid w:val="00BB59B7"/>
    <w:rsid w:val="00BB6922"/>
    <w:rsid w:val="00BB6F11"/>
    <w:rsid w:val="00BB7624"/>
    <w:rsid w:val="00BB76E6"/>
    <w:rsid w:val="00BB789C"/>
    <w:rsid w:val="00BC0F5A"/>
    <w:rsid w:val="00BC1BE0"/>
    <w:rsid w:val="00BC1E35"/>
    <w:rsid w:val="00BC20EA"/>
    <w:rsid w:val="00BC24C9"/>
    <w:rsid w:val="00BC2739"/>
    <w:rsid w:val="00BC2C81"/>
    <w:rsid w:val="00BC2EB0"/>
    <w:rsid w:val="00BC34E1"/>
    <w:rsid w:val="00BC37A9"/>
    <w:rsid w:val="00BC4803"/>
    <w:rsid w:val="00BC4F1C"/>
    <w:rsid w:val="00BC5575"/>
    <w:rsid w:val="00BC65D9"/>
    <w:rsid w:val="00BC7CDE"/>
    <w:rsid w:val="00BC7E1C"/>
    <w:rsid w:val="00BC7E99"/>
    <w:rsid w:val="00BD06E0"/>
    <w:rsid w:val="00BD070B"/>
    <w:rsid w:val="00BD0B19"/>
    <w:rsid w:val="00BD1CF0"/>
    <w:rsid w:val="00BD2523"/>
    <w:rsid w:val="00BD2B8B"/>
    <w:rsid w:val="00BD3208"/>
    <w:rsid w:val="00BD3983"/>
    <w:rsid w:val="00BD3CF2"/>
    <w:rsid w:val="00BD3EF3"/>
    <w:rsid w:val="00BD51CC"/>
    <w:rsid w:val="00BD6288"/>
    <w:rsid w:val="00BD640F"/>
    <w:rsid w:val="00BD664E"/>
    <w:rsid w:val="00BD6E99"/>
    <w:rsid w:val="00BD7A7E"/>
    <w:rsid w:val="00BE09EC"/>
    <w:rsid w:val="00BE0EEF"/>
    <w:rsid w:val="00BE1630"/>
    <w:rsid w:val="00BE1817"/>
    <w:rsid w:val="00BE1B1F"/>
    <w:rsid w:val="00BE203B"/>
    <w:rsid w:val="00BE5B49"/>
    <w:rsid w:val="00BE732C"/>
    <w:rsid w:val="00BE79D2"/>
    <w:rsid w:val="00BF01AD"/>
    <w:rsid w:val="00BF08B2"/>
    <w:rsid w:val="00BF199B"/>
    <w:rsid w:val="00BF2569"/>
    <w:rsid w:val="00BF30A3"/>
    <w:rsid w:val="00BF3662"/>
    <w:rsid w:val="00BF5E16"/>
    <w:rsid w:val="00BF6CBC"/>
    <w:rsid w:val="00BF6FF4"/>
    <w:rsid w:val="00BF7C5C"/>
    <w:rsid w:val="00C00325"/>
    <w:rsid w:val="00C0169D"/>
    <w:rsid w:val="00C0175F"/>
    <w:rsid w:val="00C034DD"/>
    <w:rsid w:val="00C03F41"/>
    <w:rsid w:val="00C04769"/>
    <w:rsid w:val="00C0497F"/>
    <w:rsid w:val="00C04BD7"/>
    <w:rsid w:val="00C04F5E"/>
    <w:rsid w:val="00C0533D"/>
    <w:rsid w:val="00C0620A"/>
    <w:rsid w:val="00C06EB9"/>
    <w:rsid w:val="00C06EE6"/>
    <w:rsid w:val="00C07FE0"/>
    <w:rsid w:val="00C102CA"/>
    <w:rsid w:val="00C10547"/>
    <w:rsid w:val="00C10801"/>
    <w:rsid w:val="00C10A5A"/>
    <w:rsid w:val="00C10F43"/>
    <w:rsid w:val="00C1106D"/>
    <w:rsid w:val="00C12692"/>
    <w:rsid w:val="00C1272B"/>
    <w:rsid w:val="00C12B03"/>
    <w:rsid w:val="00C1434C"/>
    <w:rsid w:val="00C15342"/>
    <w:rsid w:val="00C15A4D"/>
    <w:rsid w:val="00C15E6F"/>
    <w:rsid w:val="00C16091"/>
    <w:rsid w:val="00C16583"/>
    <w:rsid w:val="00C165C2"/>
    <w:rsid w:val="00C168D3"/>
    <w:rsid w:val="00C17032"/>
    <w:rsid w:val="00C17EB7"/>
    <w:rsid w:val="00C20848"/>
    <w:rsid w:val="00C20A45"/>
    <w:rsid w:val="00C215AC"/>
    <w:rsid w:val="00C21CF2"/>
    <w:rsid w:val="00C21F2C"/>
    <w:rsid w:val="00C23025"/>
    <w:rsid w:val="00C25415"/>
    <w:rsid w:val="00C25606"/>
    <w:rsid w:val="00C261D9"/>
    <w:rsid w:val="00C27182"/>
    <w:rsid w:val="00C301D9"/>
    <w:rsid w:val="00C311D8"/>
    <w:rsid w:val="00C33233"/>
    <w:rsid w:val="00C347BA"/>
    <w:rsid w:val="00C3488E"/>
    <w:rsid w:val="00C36B4F"/>
    <w:rsid w:val="00C377B7"/>
    <w:rsid w:val="00C409BD"/>
    <w:rsid w:val="00C4117B"/>
    <w:rsid w:val="00C41284"/>
    <w:rsid w:val="00C43D79"/>
    <w:rsid w:val="00C44CF0"/>
    <w:rsid w:val="00C454EB"/>
    <w:rsid w:val="00C45966"/>
    <w:rsid w:val="00C46070"/>
    <w:rsid w:val="00C46336"/>
    <w:rsid w:val="00C4666D"/>
    <w:rsid w:val="00C46713"/>
    <w:rsid w:val="00C4677F"/>
    <w:rsid w:val="00C46ECF"/>
    <w:rsid w:val="00C47196"/>
    <w:rsid w:val="00C50008"/>
    <w:rsid w:val="00C500E4"/>
    <w:rsid w:val="00C501DD"/>
    <w:rsid w:val="00C50DA5"/>
    <w:rsid w:val="00C51338"/>
    <w:rsid w:val="00C513A1"/>
    <w:rsid w:val="00C524C8"/>
    <w:rsid w:val="00C52792"/>
    <w:rsid w:val="00C527E9"/>
    <w:rsid w:val="00C52987"/>
    <w:rsid w:val="00C529A9"/>
    <w:rsid w:val="00C52F86"/>
    <w:rsid w:val="00C531C2"/>
    <w:rsid w:val="00C53CD6"/>
    <w:rsid w:val="00C54125"/>
    <w:rsid w:val="00C54749"/>
    <w:rsid w:val="00C550BA"/>
    <w:rsid w:val="00C55E28"/>
    <w:rsid w:val="00C569F9"/>
    <w:rsid w:val="00C56E7D"/>
    <w:rsid w:val="00C57400"/>
    <w:rsid w:val="00C574B5"/>
    <w:rsid w:val="00C574BE"/>
    <w:rsid w:val="00C57791"/>
    <w:rsid w:val="00C6060B"/>
    <w:rsid w:val="00C60820"/>
    <w:rsid w:val="00C60950"/>
    <w:rsid w:val="00C61873"/>
    <w:rsid w:val="00C61985"/>
    <w:rsid w:val="00C61ED8"/>
    <w:rsid w:val="00C623D6"/>
    <w:rsid w:val="00C62B30"/>
    <w:rsid w:val="00C63FC6"/>
    <w:rsid w:val="00C64089"/>
    <w:rsid w:val="00C64DB0"/>
    <w:rsid w:val="00C65766"/>
    <w:rsid w:val="00C670F3"/>
    <w:rsid w:val="00C676D8"/>
    <w:rsid w:val="00C7011E"/>
    <w:rsid w:val="00C7048A"/>
    <w:rsid w:val="00C714A0"/>
    <w:rsid w:val="00C731AE"/>
    <w:rsid w:val="00C74DCB"/>
    <w:rsid w:val="00C75F5B"/>
    <w:rsid w:val="00C76395"/>
    <w:rsid w:val="00C76687"/>
    <w:rsid w:val="00C771B8"/>
    <w:rsid w:val="00C777E5"/>
    <w:rsid w:val="00C77ABB"/>
    <w:rsid w:val="00C77CE6"/>
    <w:rsid w:val="00C81744"/>
    <w:rsid w:val="00C81B80"/>
    <w:rsid w:val="00C83CBA"/>
    <w:rsid w:val="00C845A9"/>
    <w:rsid w:val="00C848A8"/>
    <w:rsid w:val="00C84E2E"/>
    <w:rsid w:val="00C851B9"/>
    <w:rsid w:val="00C85B1E"/>
    <w:rsid w:val="00C86AF3"/>
    <w:rsid w:val="00C86D14"/>
    <w:rsid w:val="00C87AC1"/>
    <w:rsid w:val="00C916AD"/>
    <w:rsid w:val="00C916EB"/>
    <w:rsid w:val="00C91B6B"/>
    <w:rsid w:val="00C922C4"/>
    <w:rsid w:val="00C93895"/>
    <w:rsid w:val="00C94C55"/>
    <w:rsid w:val="00C95D2E"/>
    <w:rsid w:val="00C97290"/>
    <w:rsid w:val="00C9734D"/>
    <w:rsid w:val="00C97D84"/>
    <w:rsid w:val="00CA02BC"/>
    <w:rsid w:val="00CA0715"/>
    <w:rsid w:val="00CA0F2B"/>
    <w:rsid w:val="00CA11D3"/>
    <w:rsid w:val="00CA11FB"/>
    <w:rsid w:val="00CA20AA"/>
    <w:rsid w:val="00CA23BC"/>
    <w:rsid w:val="00CA3612"/>
    <w:rsid w:val="00CA46BC"/>
    <w:rsid w:val="00CA5272"/>
    <w:rsid w:val="00CA55CB"/>
    <w:rsid w:val="00CA589F"/>
    <w:rsid w:val="00CA6FB3"/>
    <w:rsid w:val="00CA70BF"/>
    <w:rsid w:val="00CA7865"/>
    <w:rsid w:val="00CA7B29"/>
    <w:rsid w:val="00CA7CD5"/>
    <w:rsid w:val="00CA7D92"/>
    <w:rsid w:val="00CB0371"/>
    <w:rsid w:val="00CB12E0"/>
    <w:rsid w:val="00CB25F8"/>
    <w:rsid w:val="00CB2C41"/>
    <w:rsid w:val="00CB33C5"/>
    <w:rsid w:val="00CB39E0"/>
    <w:rsid w:val="00CB3CF5"/>
    <w:rsid w:val="00CB47ED"/>
    <w:rsid w:val="00CB54C6"/>
    <w:rsid w:val="00CB5779"/>
    <w:rsid w:val="00CB5B81"/>
    <w:rsid w:val="00CB5BE2"/>
    <w:rsid w:val="00CB5E63"/>
    <w:rsid w:val="00CB62CD"/>
    <w:rsid w:val="00CB6312"/>
    <w:rsid w:val="00CB671E"/>
    <w:rsid w:val="00CB687C"/>
    <w:rsid w:val="00CB6D8B"/>
    <w:rsid w:val="00CB7700"/>
    <w:rsid w:val="00CB7C83"/>
    <w:rsid w:val="00CC12BB"/>
    <w:rsid w:val="00CC143A"/>
    <w:rsid w:val="00CC1723"/>
    <w:rsid w:val="00CC1F87"/>
    <w:rsid w:val="00CC2FF2"/>
    <w:rsid w:val="00CC43FB"/>
    <w:rsid w:val="00CC4774"/>
    <w:rsid w:val="00CC4C5E"/>
    <w:rsid w:val="00CC5802"/>
    <w:rsid w:val="00CC5DE9"/>
    <w:rsid w:val="00CC667C"/>
    <w:rsid w:val="00CC71C1"/>
    <w:rsid w:val="00CD08EB"/>
    <w:rsid w:val="00CD101F"/>
    <w:rsid w:val="00CD14DA"/>
    <w:rsid w:val="00CD208A"/>
    <w:rsid w:val="00CD25BD"/>
    <w:rsid w:val="00CD2B58"/>
    <w:rsid w:val="00CD2D17"/>
    <w:rsid w:val="00CD3112"/>
    <w:rsid w:val="00CD428F"/>
    <w:rsid w:val="00CD4817"/>
    <w:rsid w:val="00CD4DA8"/>
    <w:rsid w:val="00CD5605"/>
    <w:rsid w:val="00CD6456"/>
    <w:rsid w:val="00CD64FE"/>
    <w:rsid w:val="00CD6660"/>
    <w:rsid w:val="00CD6BBF"/>
    <w:rsid w:val="00CD6DCF"/>
    <w:rsid w:val="00CD7097"/>
    <w:rsid w:val="00CD72D5"/>
    <w:rsid w:val="00CD747A"/>
    <w:rsid w:val="00CE0223"/>
    <w:rsid w:val="00CE0717"/>
    <w:rsid w:val="00CE0B42"/>
    <w:rsid w:val="00CE0C85"/>
    <w:rsid w:val="00CE1134"/>
    <w:rsid w:val="00CE1A8E"/>
    <w:rsid w:val="00CE1EDE"/>
    <w:rsid w:val="00CE4261"/>
    <w:rsid w:val="00CE4A9E"/>
    <w:rsid w:val="00CE50C2"/>
    <w:rsid w:val="00CE6870"/>
    <w:rsid w:val="00CE6943"/>
    <w:rsid w:val="00CE71B9"/>
    <w:rsid w:val="00CF1374"/>
    <w:rsid w:val="00CF3A9B"/>
    <w:rsid w:val="00CF4237"/>
    <w:rsid w:val="00CF4AFF"/>
    <w:rsid w:val="00CF60A3"/>
    <w:rsid w:val="00CF71AA"/>
    <w:rsid w:val="00CF76FD"/>
    <w:rsid w:val="00CF7D61"/>
    <w:rsid w:val="00D0043C"/>
    <w:rsid w:val="00D00844"/>
    <w:rsid w:val="00D00C2E"/>
    <w:rsid w:val="00D02577"/>
    <w:rsid w:val="00D044D6"/>
    <w:rsid w:val="00D04DC2"/>
    <w:rsid w:val="00D058FD"/>
    <w:rsid w:val="00D059A5"/>
    <w:rsid w:val="00D06A4E"/>
    <w:rsid w:val="00D07575"/>
    <w:rsid w:val="00D078D9"/>
    <w:rsid w:val="00D07CFF"/>
    <w:rsid w:val="00D10039"/>
    <w:rsid w:val="00D10FEA"/>
    <w:rsid w:val="00D126CD"/>
    <w:rsid w:val="00D14F8E"/>
    <w:rsid w:val="00D15062"/>
    <w:rsid w:val="00D16194"/>
    <w:rsid w:val="00D17177"/>
    <w:rsid w:val="00D176CB"/>
    <w:rsid w:val="00D20273"/>
    <w:rsid w:val="00D204BC"/>
    <w:rsid w:val="00D20835"/>
    <w:rsid w:val="00D20B84"/>
    <w:rsid w:val="00D230FA"/>
    <w:rsid w:val="00D2332F"/>
    <w:rsid w:val="00D23649"/>
    <w:rsid w:val="00D23A17"/>
    <w:rsid w:val="00D246B9"/>
    <w:rsid w:val="00D24A95"/>
    <w:rsid w:val="00D250EB"/>
    <w:rsid w:val="00D2581D"/>
    <w:rsid w:val="00D2599F"/>
    <w:rsid w:val="00D25E3C"/>
    <w:rsid w:val="00D26A43"/>
    <w:rsid w:val="00D30B2B"/>
    <w:rsid w:val="00D313A2"/>
    <w:rsid w:val="00D31EF1"/>
    <w:rsid w:val="00D323B1"/>
    <w:rsid w:val="00D3295A"/>
    <w:rsid w:val="00D32BDC"/>
    <w:rsid w:val="00D32F76"/>
    <w:rsid w:val="00D3302F"/>
    <w:rsid w:val="00D3399D"/>
    <w:rsid w:val="00D3546D"/>
    <w:rsid w:val="00D354D7"/>
    <w:rsid w:val="00D354DD"/>
    <w:rsid w:val="00D35797"/>
    <w:rsid w:val="00D35884"/>
    <w:rsid w:val="00D35918"/>
    <w:rsid w:val="00D3597A"/>
    <w:rsid w:val="00D359DA"/>
    <w:rsid w:val="00D363B7"/>
    <w:rsid w:val="00D364F6"/>
    <w:rsid w:val="00D3767B"/>
    <w:rsid w:val="00D3775A"/>
    <w:rsid w:val="00D40391"/>
    <w:rsid w:val="00D4213F"/>
    <w:rsid w:val="00D43588"/>
    <w:rsid w:val="00D436A4"/>
    <w:rsid w:val="00D44130"/>
    <w:rsid w:val="00D4438E"/>
    <w:rsid w:val="00D44844"/>
    <w:rsid w:val="00D44920"/>
    <w:rsid w:val="00D45CCE"/>
    <w:rsid w:val="00D45ED3"/>
    <w:rsid w:val="00D469CE"/>
    <w:rsid w:val="00D46EC9"/>
    <w:rsid w:val="00D4725F"/>
    <w:rsid w:val="00D522F2"/>
    <w:rsid w:val="00D53260"/>
    <w:rsid w:val="00D535E9"/>
    <w:rsid w:val="00D54F2F"/>
    <w:rsid w:val="00D56EE5"/>
    <w:rsid w:val="00D578F3"/>
    <w:rsid w:val="00D57F4A"/>
    <w:rsid w:val="00D62591"/>
    <w:rsid w:val="00D62CC7"/>
    <w:rsid w:val="00D63EB4"/>
    <w:rsid w:val="00D652E4"/>
    <w:rsid w:val="00D65A7A"/>
    <w:rsid w:val="00D66025"/>
    <w:rsid w:val="00D670A4"/>
    <w:rsid w:val="00D6749D"/>
    <w:rsid w:val="00D7068E"/>
    <w:rsid w:val="00D70E6A"/>
    <w:rsid w:val="00D72DD9"/>
    <w:rsid w:val="00D73BB0"/>
    <w:rsid w:val="00D74009"/>
    <w:rsid w:val="00D74341"/>
    <w:rsid w:val="00D75207"/>
    <w:rsid w:val="00D756A5"/>
    <w:rsid w:val="00D7599F"/>
    <w:rsid w:val="00D75FE6"/>
    <w:rsid w:val="00D7643B"/>
    <w:rsid w:val="00D76580"/>
    <w:rsid w:val="00D77197"/>
    <w:rsid w:val="00D8010A"/>
    <w:rsid w:val="00D828DD"/>
    <w:rsid w:val="00D82A9F"/>
    <w:rsid w:val="00D82D46"/>
    <w:rsid w:val="00D84724"/>
    <w:rsid w:val="00D850BB"/>
    <w:rsid w:val="00D86148"/>
    <w:rsid w:val="00D867AB"/>
    <w:rsid w:val="00D87350"/>
    <w:rsid w:val="00D8748C"/>
    <w:rsid w:val="00D87929"/>
    <w:rsid w:val="00D87B9D"/>
    <w:rsid w:val="00D906BE"/>
    <w:rsid w:val="00D909BB"/>
    <w:rsid w:val="00D90DCF"/>
    <w:rsid w:val="00D911C7"/>
    <w:rsid w:val="00D91B5B"/>
    <w:rsid w:val="00D91C25"/>
    <w:rsid w:val="00D91D60"/>
    <w:rsid w:val="00D91DB3"/>
    <w:rsid w:val="00D91E1B"/>
    <w:rsid w:val="00D92586"/>
    <w:rsid w:val="00D928FA"/>
    <w:rsid w:val="00D92CDD"/>
    <w:rsid w:val="00D93077"/>
    <w:rsid w:val="00D9490B"/>
    <w:rsid w:val="00D94AA4"/>
    <w:rsid w:val="00D950D0"/>
    <w:rsid w:val="00D9564B"/>
    <w:rsid w:val="00D95D22"/>
    <w:rsid w:val="00D9660A"/>
    <w:rsid w:val="00D96E6E"/>
    <w:rsid w:val="00D97226"/>
    <w:rsid w:val="00DA0594"/>
    <w:rsid w:val="00DA0D39"/>
    <w:rsid w:val="00DA104C"/>
    <w:rsid w:val="00DA14F2"/>
    <w:rsid w:val="00DA1591"/>
    <w:rsid w:val="00DA2892"/>
    <w:rsid w:val="00DA3061"/>
    <w:rsid w:val="00DA376C"/>
    <w:rsid w:val="00DA590C"/>
    <w:rsid w:val="00DA5A6F"/>
    <w:rsid w:val="00DA7A7E"/>
    <w:rsid w:val="00DA7D52"/>
    <w:rsid w:val="00DB0B41"/>
    <w:rsid w:val="00DB1B1B"/>
    <w:rsid w:val="00DB4316"/>
    <w:rsid w:val="00DB5842"/>
    <w:rsid w:val="00DB6844"/>
    <w:rsid w:val="00DC01CD"/>
    <w:rsid w:val="00DC01EE"/>
    <w:rsid w:val="00DC229A"/>
    <w:rsid w:val="00DC3FCB"/>
    <w:rsid w:val="00DC4B21"/>
    <w:rsid w:val="00DC4C9C"/>
    <w:rsid w:val="00DC4E47"/>
    <w:rsid w:val="00DC597D"/>
    <w:rsid w:val="00DC5B05"/>
    <w:rsid w:val="00DD0DD0"/>
    <w:rsid w:val="00DD0F08"/>
    <w:rsid w:val="00DD1423"/>
    <w:rsid w:val="00DD1BEA"/>
    <w:rsid w:val="00DD291C"/>
    <w:rsid w:val="00DD3467"/>
    <w:rsid w:val="00DD36E9"/>
    <w:rsid w:val="00DD3969"/>
    <w:rsid w:val="00DD50F5"/>
    <w:rsid w:val="00DD5708"/>
    <w:rsid w:val="00DD70C6"/>
    <w:rsid w:val="00DD7C57"/>
    <w:rsid w:val="00DE06B0"/>
    <w:rsid w:val="00DE1414"/>
    <w:rsid w:val="00DE1C3A"/>
    <w:rsid w:val="00DE2925"/>
    <w:rsid w:val="00DE2D38"/>
    <w:rsid w:val="00DE47A0"/>
    <w:rsid w:val="00DE5B46"/>
    <w:rsid w:val="00DE5C6E"/>
    <w:rsid w:val="00DE5E58"/>
    <w:rsid w:val="00DE6109"/>
    <w:rsid w:val="00DE62E9"/>
    <w:rsid w:val="00DE6683"/>
    <w:rsid w:val="00DE71A6"/>
    <w:rsid w:val="00DE7E27"/>
    <w:rsid w:val="00DE7F3F"/>
    <w:rsid w:val="00DF0783"/>
    <w:rsid w:val="00DF0B9E"/>
    <w:rsid w:val="00DF2A12"/>
    <w:rsid w:val="00DF3B06"/>
    <w:rsid w:val="00DF47F4"/>
    <w:rsid w:val="00DF4964"/>
    <w:rsid w:val="00DF5730"/>
    <w:rsid w:val="00DF65CA"/>
    <w:rsid w:val="00E00113"/>
    <w:rsid w:val="00E01300"/>
    <w:rsid w:val="00E03CEA"/>
    <w:rsid w:val="00E03D6A"/>
    <w:rsid w:val="00E05AF4"/>
    <w:rsid w:val="00E068F1"/>
    <w:rsid w:val="00E07F3F"/>
    <w:rsid w:val="00E10D3D"/>
    <w:rsid w:val="00E1157A"/>
    <w:rsid w:val="00E12261"/>
    <w:rsid w:val="00E1247C"/>
    <w:rsid w:val="00E12AE0"/>
    <w:rsid w:val="00E15BF7"/>
    <w:rsid w:val="00E16C62"/>
    <w:rsid w:val="00E200B6"/>
    <w:rsid w:val="00E20C44"/>
    <w:rsid w:val="00E2106D"/>
    <w:rsid w:val="00E2194B"/>
    <w:rsid w:val="00E22071"/>
    <w:rsid w:val="00E220DD"/>
    <w:rsid w:val="00E25F81"/>
    <w:rsid w:val="00E26E81"/>
    <w:rsid w:val="00E27B83"/>
    <w:rsid w:val="00E308CD"/>
    <w:rsid w:val="00E31EEC"/>
    <w:rsid w:val="00E32131"/>
    <w:rsid w:val="00E323FF"/>
    <w:rsid w:val="00E33D75"/>
    <w:rsid w:val="00E34852"/>
    <w:rsid w:val="00E35669"/>
    <w:rsid w:val="00E41634"/>
    <w:rsid w:val="00E41AEF"/>
    <w:rsid w:val="00E420EF"/>
    <w:rsid w:val="00E42F97"/>
    <w:rsid w:val="00E43532"/>
    <w:rsid w:val="00E43AF7"/>
    <w:rsid w:val="00E43E3C"/>
    <w:rsid w:val="00E4641D"/>
    <w:rsid w:val="00E46B8F"/>
    <w:rsid w:val="00E46BEC"/>
    <w:rsid w:val="00E47DBC"/>
    <w:rsid w:val="00E50492"/>
    <w:rsid w:val="00E5138E"/>
    <w:rsid w:val="00E5153A"/>
    <w:rsid w:val="00E5202F"/>
    <w:rsid w:val="00E5233B"/>
    <w:rsid w:val="00E53515"/>
    <w:rsid w:val="00E54826"/>
    <w:rsid w:val="00E54C6C"/>
    <w:rsid w:val="00E55002"/>
    <w:rsid w:val="00E5543B"/>
    <w:rsid w:val="00E55799"/>
    <w:rsid w:val="00E56B8F"/>
    <w:rsid w:val="00E5767D"/>
    <w:rsid w:val="00E60E31"/>
    <w:rsid w:val="00E614CD"/>
    <w:rsid w:val="00E624D4"/>
    <w:rsid w:val="00E627FB"/>
    <w:rsid w:val="00E62ECF"/>
    <w:rsid w:val="00E63170"/>
    <w:rsid w:val="00E63E0D"/>
    <w:rsid w:val="00E63E4D"/>
    <w:rsid w:val="00E63F35"/>
    <w:rsid w:val="00E6410F"/>
    <w:rsid w:val="00E64206"/>
    <w:rsid w:val="00E65075"/>
    <w:rsid w:val="00E65379"/>
    <w:rsid w:val="00E65D1A"/>
    <w:rsid w:val="00E65E84"/>
    <w:rsid w:val="00E669D9"/>
    <w:rsid w:val="00E70042"/>
    <w:rsid w:val="00E70523"/>
    <w:rsid w:val="00E71651"/>
    <w:rsid w:val="00E71814"/>
    <w:rsid w:val="00E729EF"/>
    <w:rsid w:val="00E72B82"/>
    <w:rsid w:val="00E73251"/>
    <w:rsid w:val="00E73B87"/>
    <w:rsid w:val="00E74140"/>
    <w:rsid w:val="00E76D5E"/>
    <w:rsid w:val="00E774E5"/>
    <w:rsid w:val="00E77945"/>
    <w:rsid w:val="00E819E2"/>
    <w:rsid w:val="00E82501"/>
    <w:rsid w:val="00E840BB"/>
    <w:rsid w:val="00E84679"/>
    <w:rsid w:val="00E85246"/>
    <w:rsid w:val="00E85615"/>
    <w:rsid w:val="00E859E3"/>
    <w:rsid w:val="00E85DD0"/>
    <w:rsid w:val="00E8601C"/>
    <w:rsid w:val="00E862D3"/>
    <w:rsid w:val="00E9020D"/>
    <w:rsid w:val="00E9099E"/>
    <w:rsid w:val="00E90E45"/>
    <w:rsid w:val="00E91022"/>
    <w:rsid w:val="00E91162"/>
    <w:rsid w:val="00E913CE"/>
    <w:rsid w:val="00E91952"/>
    <w:rsid w:val="00E92065"/>
    <w:rsid w:val="00E92EFA"/>
    <w:rsid w:val="00E92F32"/>
    <w:rsid w:val="00E9362F"/>
    <w:rsid w:val="00E93C48"/>
    <w:rsid w:val="00E93FD3"/>
    <w:rsid w:val="00E961F4"/>
    <w:rsid w:val="00E963A3"/>
    <w:rsid w:val="00E965BF"/>
    <w:rsid w:val="00E9714B"/>
    <w:rsid w:val="00E975CC"/>
    <w:rsid w:val="00E977C1"/>
    <w:rsid w:val="00E97915"/>
    <w:rsid w:val="00E97BE6"/>
    <w:rsid w:val="00EA05A5"/>
    <w:rsid w:val="00EA0B6E"/>
    <w:rsid w:val="00EA255E"/>
    <w:rsid w:val="00EA2E8A"/>
    <w:rsid w:val="00EA50E5"/>
    <w:rsid w:val="00EA71F0"/>
    <w:rsid w:val="00EA73A6"/>
    <w:rsid w:val="00EA7B1B"/>
    <w:rsid w:val="00EA7BB1"/>
    <w:rsid w:val="00EB0A21"/>
    <w:rsid w:val="00EB0A46"/>
    <w:rsid w:val="00EB3C65"/>
    <w:rsid w:val="00EB4813"/>
    <w:rsid w:val="00EB4F6B"/>
    <w:rsid w:val="00EB5062"/>
    <w:rsid w:val="00EB67A9"/>
    <w:rsid w:val="00EB68E5"/>
    <w:rsid w:val="00EB6C92"/>
    <w:rsid w:val="00EB70C1"/>
    <w:rsid w:val="00EB7693"/>
    <w:rsid w:val="00EC0587"/>
    <w:rsid w:val="00EC09F1"/>
    <w:rsid w:val="00EC0DE0"/>
    <w:rsid w:val="00EC0EC7"/>
    <w:rsid w:val="00EC2A8A"/>
    <w:rsid w:val="00EC3631"/>
    <w:rsid w:val="00EC3A47"/>
    <w:rsid w:val="00EC60C5"/>
    <w:rsid w:val="00EC6C0D"/>
    <w:rsid w:val="00ED06E7"/>
    <w:rsid w:val="00ED0972"/>
    <w:rsid w:val="00ED10F8"/>
    <w:rsid w:val="00ED1A3E"/>
    <w:rsid w:val="00ED1D75"/>
    <w:rsid w:val="00ED1F2D"/>
    <w:rsid w:val="00ED1FD6"/>
    <w:rsid w:val="00ED2672"/>
    <w:rsid w:val="00ED3131"/>
    <w:rsid w:val="00ED493C"/>
    <w:rsid w:val="00ED4987"/>
    <w:rsid w:val="00ED4E4C"/>
    <w:rsid w:val="00ED56B7"/>
    <w:rsid w:val="00ED5A08"/>
    <w:rsid w:val="00ED6746"/>
    <w:rsid w:val="00ED6FF5"/>
    <w:rsid w:val="00ED705D"/>
    <w:rsid w:val="00ED740E"/>
    <w:rsid w:val="00ED74C8"/>
    <w:rsid w:val="00ED7D94"/>
    <w:rsid w:val="00ED7DC5"/>
    <w:rsid w:val="00EE0562"/>
    <w:rsid w:val="00EE0928"/>
    <w:rsid w:val="00EE0F13"/>
    <w:rsid w:val="00EE11E0"/>
    <w:rsid w:val="00EE15F0"/>
    <w:rsid w:val="00EE1ED8"/>
    <w:rsid w:val="00EE29BF"/>
    <w:rsid w:val="00EE2B0A"/>
    <w:rsid w:val="00EE3342"/>
    <w:rsid w:val="00EE3580"/>
    <w:rsid w:val="00EE3A3C"/>
    <w:rsid w:val="00EE4AF5"/>
    <w:rsid w:val="00EE513E"/>
    <w:rsid w:val="00EE5519"/>
    <w:rsid w:val="00EE58E2"/>
    <w:rsid w:val="00EE7973"/>
    <w:rsid w:val="00EE7CEF"/>
    <w:rsid w:val="00EE7F41"/>
    <w:rsid w:val="00EF0BAB"/>
    <w:rsid w:val="00EF1238"/>
    <w:rsid w:val="00EF131E"/>
    <w:rsid w:val="00EF1FB8"/>
    <w:rsid w:val="00EF25B2"/>
    <w:rsid w:val="00EF31FD"/>
    <w:rsid w:val="00EF38DA"/>
    <w:rsid w:val="00EF3E40"/>
    <w:rsid w:val="00EF44A1"/>
    <w:rsid w:val="00EF4B1F"/>
    <w:rsid w:val="00EF5925"/>
    <w:rsid w:val="00EF5A35"/>
    <w:rsid w:val="00EF6492"/>
    <w:rsid w:val="00EF76E0"/>
    <w:rsid w:val="00EF7D0F"/>
    <w:rsid w:val="00F0109D"/>
    <w:rsid w:val="00F03397"/>
    <w:rsid w:val="00F036CB"/>
    <w:rsid w:val="00F03885"/>
    <w:rsid w:val="00F03B59"/>
    <w:rsid w:val="00F0429A"/>
    <w:rsid w:val="00F042AE"/>
    <w:rsid w:val="00F067AB"/>
    <w:rsid w:val="00F068D8"/>
    <w:rsid w:val="00F07155"/>
    <w:rsid w:val="00F07EAD"/>
    <w:rsid w:val="00F10FCC"/>
    <w:rsid w:val="00F11097"/>
    <w:rsid w:val="00F111FA"/>
    <w:rsid w:val="00F118EB"/>
    <w:rsid w:val="00F12DDE"/>
    <w:rsid w:val="00F12F21"/>
    <w:rsid w:val="00F13874"/>
    <w:rsid w:val="00F1436E"/>
    <w:rsid w:val="00F14EDB"/>
    <w:rsid w:val="00F1561C"/>
    <w:rsid w:val="00F1618A"/>
    <w:rsid w:val="00F16D93"/>
    <w:rsid w:val="00F20359"/>
    <w:rsid w:val="00F20D7C"/>
    <w:rsid w:val="00F20E05"/>
    <w:rsid w:val="00F212AA"/>
    <w:rsid w:val="00F21373"/>
    <w:rsid w:val="00F21A3D"/>
    <w:rsid w:val="00F21C7E"/>
    <w:rsid w:val="00F21FD5"/>
    <w:rsid w:val="00F234DE"/>
    <w:rsid w:val="00F25233"/>
    <w:rsid w:val="00F25F6E"/>
    <w:rsid w:val="00F2638F"/>
    <w:rsid w:val="00F26740"/>
    <w:rsid w:val="00F27390"/>
    <w:rsid w:val="00F276E0"/>
    <w:rsid w:val="00F30351"/>
    <w:rsid w:val="00F31E08"/>
    <w:rsid w:val="00F31E0F"/>
    <w:rsid w:val="00F31F9E"/>
    <w:rsid w:val="00F32465"/>
    <w:rsid w:val="00F326C2"/>
    <w:rsid w:val="00F32C74"/>
    <w:rsid w:val="00F341AB"/>
    <w:rsid w:val="00F34D52"/>
    <w:rsid w:val="00F35491"/>
    <w:rsid w:val="00F35790"/>
    <w:rsid w:val="00F35C1E"/>
    <w:rsid w:val="00F35DE2"/>
    <w:rsid w:val="00F36268"/>
    <w:rsid w:val="00F365F1"/>
    <w:rsid w:val="00F415F6"/>
    <w:rsid w:val="00F425EB"/>
    <w:rsid w:val="00F432AD"/>
    <w:rsid w:val="00F4348D"/>
    <w:rsid w:val="00F43AC0"/>
    <w:rsid w:val="00F44626"/>
    <w:rsid w:val="00F44769"/>
    <w:rsid w:val="00F451BC"/>
    <w:rsid w:val="00F45E37"/>
    <w:rsid w:val="00F461E5"/>
    <w:rsid w:val="00F464E4"/>
    <w:rsid w:val="00F46599"/>
    <w:rsid w:val="00F466CB"/>
    <w:rsid w:val="00F4759B"/>
    <w:rsid w:val="00F4760C"/>
    <w:rsid w:val="00F50512"/>
    <w:rsid w:val="00F5123A"/>
    <w:rsid w:val="00F5135F"/>
    <w:rsid w:val="00F5193A"/>
    <w:rsid w:val="00F51D37"/>
    <w:rsid w:val="00F5202B"/>
    <w:rsid w:val="00F52F9C"/>
    <w:rsid w:val="00F539D3"/>
    <w:rsid w:val="00F54D0F"/>
    <w:rsid w:val="00F54D39"/>
    <w:rsid w:val="00F56309"/>
    <w:rsid w:val="00F56908"/>
    <w:rsid w:val="00F56A09"/>
    <w:rsid w:val="00F57456"/>
    <w:rsid w:val="00F578C2"/>
    <w:rsid w:val="00F60967"/>
    <w:rsid w:val="00F60C7B"/>
    <w:rsid w:val="00F614C0"/>
    <w:rsid w:val="00F61C22"/>
    <w:rsid w:val="00F62A53"/>
    <w:rsid w:val="00F6344E"/>
    <w:rsid w:val="00F63B17"/>
    <w:rsid w:val="00F63EBB"/>
    <w:rsid w:val="00F64E80"/>
    <w:rsid w:val="00F654F5"/>
    <w:rsid w:val="00F656A0"/>
    <w:rsid w:val="00F65DC8"/>
    <w:rsid w:val="00F65FB8"/>
    <w:rsid w:val="00F66B37"/>
    <w:rsid w:val="00F70C18"/>
    <w:rsid w:val="00F70DBD"/>
    <w:rsid w:val="00F7162F"/>
    <w:rsid w:val="00F729D1"/>
    <w:rsid w:val="00F72CED"/>
    <w:rsid w:val="00F73476"/>
    <w:rsid w:val="00F74CB9"/>
    <w:rsid w:val="00F7623E"/>
    <w:rsid w:val="00F766A9"/>
    <w:rsid w:val="00F76B3B"/>
    <w:rsid w:val="00F81857"/>
    <w:rsid w:val="00F81D45"/>
    <w:rsid w:val="00F83DA3"/>
    <w:rsid w:val="00F912B5"/>
    <w:rsid w:val="00F91B02"/>
    <w:rsid w:val="00F920EA"/>
    <w:rsid w:val="00F924A3"/>
    <w:rsid w:val="00F926B2"/>
    <w:rsid w:val="00F92854"/>
    <w:rsid w:val="00F93035"/>
    <w:rsid w:val="00F935B8"/>
    <w:rsid w:val="00F938F8"/>
    <w:rsid w:val="00F94186"/>
    <w:rsid w:val="00F945A4"/>
    <w:rsid w:val="00F9483B"/>
    <w:rsid w:val="00F95187"/>
    <w:rsid w:val="00F95301"/>
    <w:rsid w:val="00F95B25"/>
    <w:rsid w:val="00F96178"/>
    <w:rsid w:val="00F976ED"/>
    <w:rsid w:val="00FA0095"/>
    <w:rsid w:val="00FA0194"/>
    <w:rsid w:val="00FA044B"/>
    <w:rsid w:val="00FA080D"/>
    <w:rsid w:val="00FA2BBB"/>
    <w:rsid w:val="00FA3190"/>
    <w:rsid w:val="00FA46AA"/>
    <w:rsid w:val="00FA46D5"/>
    <w:rsid w:val="00FA4BDD"/>
    <w:rsid w:val="00FA5B87"/>
    <w:rsid w:val="00FA62E9"/>
    <w:rsid w:val="00FA63FE"/>
    <w:rsid w:val="00FA6D9B"/>
    <w:rsid w:val="00FA7357"/>
    <w:rsid w:val="00FA7568"/>
    <w:rsid w:val="00FB2E56"/>
    <w:rsid w:val="00FB301C"/>
    <w:rsid w:val="00FB36EA"/>
    <w:rsid w:val="00FB4529"/>
    <w:rsid w:val="00FB55A2"/>
    <w:rsid w:val="00FB76B4"/>
    <w:rsid w:val="00FC0F99"/>
    <w:rsid w:val="00FC12D5"/>
    <w:rsid w:val="00FC1375"/>
    <w:rsid w:val="00FC140A"/>
    <w:rsid w:val="00FC1B7F"/>
    <w:rsid w:val="00FC1C73"/>
    <w:rsid w:val="00FC1D69"/>
    <w:rsid w:val="00FC2316"/>
    <w:rsid w:val="00FC24B5"/>
    <w:rsid w:val="00FC3062"/>
    <w:rsid w:val="00FC3C1B"/>
    <w:rsid w:val="00FC5EE6"/>
    <w:rsid w:val="00FC6205"/>
    <w:rsid w:val="00FC6DDA"/>
    <w:rsid w:val="00FD028B"/>
    <w:rsid w:val="00FD1329"/>
    <w:rsid w:val="00FD1379"/>
    <w:rsid w:val="00FD13B4"/>
    <w:rsid w:val="00FD18B3"/>
    <w:rsid w:val="00FD2011"/>
    <w:rsid w:val="00FD25B5"/>
    <w:rsid w:val="00FD2805"/>
    <w:rsid w:val="00FD29D6"/>
    <w:rsid w:val="00FD2BCD"/>
    <w:rsid w:val="00FD3868"/>
    <w:rsid w:val="00FD42D1"/>
    <w:rsid w:val="00FD5245"/>
    <w:rsid w:val="00FD5A1A"/>
    <w:rsid w:val="00FD6327"/>
    <w:rsid w:val="00FD747D"/>
    <w:rsid w:val="00FE0125"/>
    <w:rsid w:val="00FE0A60"/>
    <w:rsid w:val="00FE2FFC"/>
    <w:rsid w:val="00FE454A"/>
    <w:rsid w:val="00FE49DD"/>
    <w:rsid w:val="00FE504A"/>
    <w:rsid w:val="00FE6E8E"/>
    <w:rsid w:val="00FF095E"/>
    <w:rsid w:val="00FF0EB6"/>
    <w:rsid w:val="00FF143E"/>
    <w:rsid w:val="00FF1B00"/>
    <w:rsid w:val="00FF1E71"/>
    <w:rsid w:val="00FF26C6"/>
    <w:rsid w:val="00FF2745"/>
    <w:rsid w:val="00FF308D"/>
    <w:rsid w:val="00FF38D3"/>
    <w:rsid w:val="00FF69BC"/>
    <w:rsid w:val="00FF6EDA"/>
    <w:rsid w:val="00FF7E3C"/>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C66FF9"/>
  <w15:docId w15:val="{AE977D64-4033-48AD-A9BA-65E95D7A8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19F1"/>
    <w:pPr>
      <w:spacing w:line="320" w:lineRule="atLeast"/>
      <w:jc w:val="both"/>
    </w:pPr>
    <w:rPr>
      <w:rFonts w:ascii="Tahoma" w:hAnsi="Tahoma"/>
      <w:sz w:val="24"/>
      <w:lang w:eastAsia="pt-BR"/>
    </w:rPr>
  </w:style>
  <w:style w:type="paragraph" w:styleId="Ttulo1">
    <w:name w:val="heading 1"/>
    <w:basedOn w:val="Normal"/>
    <w:next w:val="Normal"/>
    <w:qFormat/>
    <w:rsid w:val="0004074A"/>
    <w:pPr>
      <w:keepNext/>
      <w:spacing w:line="240" w:lineRule="auto"/>
      <w:jc w:val="center"/>
      <w:outlineLvl w:val="0"/>
    </w:pPr>
    <w:rPr>
      <w:rFonts w:ascii="Times New Roman" w:hAnsi="Times New Roman"/>
      <w:b/>
      <w:bCs/>
      <w:sz w:val="18"/>
      <w:szCs w:val="18"/>
    </w:rPr>
  </w:style>
  <w:style w:type="paragraph" w:styleId="Ttulo2">
    <w:name w:val="heading 2"/>
    <w:basedOn w:val="Normal"/>
    <w:next w:val="Normal"/>
    <w:link w:val="Ttulo2Char"/>
    <w:qFormat/>
    <w:rsid w:val="0004074A"/>
    <w:pPr>
      <w:keepNext/>
      <w:spacing w:before="240" w:after="60"/>
      <w:outlineLvl w:val="1"/>
    </w:pPr>
    <w:rPr>
      <w:rFonts w:ascii="Arial" w:hAnsi="Arial" w:cs="Arial"/>
      <w:b/>
      <w:bCs/>
      <w:i/>
      <w:iCs/>
      <w:sz w:val="28"/>
      <w:szCs w:val="28"/>
    </w:rPr>
  </w:style>
  <w:style w:type="paragraph" w:styleId="Ttulo6">
    <w:name w:val="heading 6"/>
    <w:basedOn w:val="Normal"/>
    <w:next w:val="Normal"/>
    <w:link w:val="Ttulo6Char"/>
    <w:qFormat/>
    <w:rsid w:val="00A408EF"/>
    <w:pPr>
      <w:spacing w:before="240" w:after="60"/>
      <w:outlineLvl w:val="5"/>
    </w:pPr>
    <w:rPr>
      <w:rFonts w:ascii="Times New Roman" w:hAnsi="Times New Roman"/>
      <w:b/>
      <w:bCs/>
      <w:sz w:val="22"/>
      <w:szCs w:val="22"/>
    </w:rPr>
  </w:style>
  <w:style w:type="paragraph" w:styleId="Ttulo7">
    <w:name w:val="heading 7"/>
    <w:basedOn w:val="Normal"/>
    <w:next w:val="Normal"/>
    <w:link w:val="Ttulo7Char"/>
    <w:semiHidden/>
    <w:unhideWhenUsed/>
    <w:qFormat/>
    <w:rsid w:val="00010735"/>
    <w:pPr>
      <w:keepNext/>
      <w:keepLines/>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semiHidden/>
    <w:unhideWhenUsed/>
    <w:qFormat/>
    <w:rsid w:val="00CA23B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itcar">
    <w:name w:val="citcar"/>
    <w:basedOn w:val="Normal"/>
    <w:pPr>
      <w:widowControl w:val="0"/>
      <w:spacing w:line="240" w:lineRule="exact"/>
      <w:ind w:left="1134" w:right="1134"/>
    </w:pPr>
  </w:style>
  <w:style w:type="paragraph" w:customStyle="1" w:styleId="citpet">
    <w:name w:val="citpet"/>
    <w:basedOn w:val="citcar"/>
    <w:pPr>
      <w:ind w:left="1418" w:right="1418"/>
    </w:pPr>
    <w:rPr>
      <w:sz w:val="20"/>
    </w:rPr>
  </w:style>
  <w:style w:type="paragraph" w:styleId="Cabealho">
    <w:name w:val="header"/>
    <w:basedOn w:val="Normal"/>
    <w:link w:val="CabealhoChar"/>
    <w:uiPriority w:val="99"/>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paragraph" w:customStyle="1" w:styleId="1">
    <w:name w:val="1"/>
    <w:basedOn w:val="Normal"/>
    <w:rsid w:val="00975FCF"/>
    <w:pPr>
      <w:spacing w:after="160" w:line="240" w:lineRule="exact"/>
      <w:jc w:val="left"/>
    </w:pPr>
    <w:rPr>
      <w:rFonts w:ascii="Verdana" w:hAnsi="Verdana"/>
      <w:sz w:val="20"/>
      <w:lang w:val="en-US" w:eastAsia="en-US"/>
    </w:rPr>
  </w:style>
  <w:style w:type="paragraph" w:styleId="Textodenotaderodap">
    <w:name w:val="footnote text"/>
    <w:basedOn w:val="Normal"/>
    <w:rsid w:val="00975FCF"/>
    <w:rPr>
      <w:sz w:val="20"/>
    </w:rPr>
  </w:style>
  <w:style w:type="character" w:styleId="Refdenotaderodap">
    <w:name w:val="footnote reference"/>
    <w:rsid w:val="00975FCF"/>
    <w:rPr>
      <w:vertAlign w:val="superscript"/>
    </w:rPr>
  </w:style>
  <w:style w:type="paragraph" w:styleId="Corpodetexto">
    <w:name w:val="Body Text"/>
    <w:aliases w:val="bt,BT,bt wide,body text,b,CG-Single Sp 0.5,s2,!Body Text .5(J),bd,5,.BT,CG-Single Sp 0.51,s21,Second Heading 2,!Body Text .5s2(J)"/>
    <w:basedOn w:val="Normal"/>
    <w:link w:val="CorpodetextoChar"/>
    <w:rsid w:val="0004074A"/>
    <w:pPr>
      <w:spacing w:line="240" w:lineRule="auto"/>
    </w:pPr>
    <w:rPr>
      <w:rFonts w:ascii="Times New Roman" w:hAnsi="Times New Roman"/>
      <w:sz w:val="18"/>
      <w:szCs w:val="18"/>
    </w:rPr>
  </w:style>
  <w:style w:type="paragraph" w:styleId="Legenda">
    <w:name w:val="caption"/>
    <w:basedOn w:val="Normal"/>
    <w:next w:val="Normal"/>
    <w:qFormat/>
    <w:rsid w:val="00BB6F11"/>
    <w:pPr>
      <w:spacing w:before="40" w:after="40" w:line="240" w:lineRule="auto"/>
      <w:jc w:val="center"/>
    </w:pPr>
    <w:rPr>
      <w:rFonts w:ascii="Times New Roman" w:hAnsi="Times New Roman"/>
      <w:b/>
      <w:bCs/>
      <w:sz w:val="18"/>
      <w:szCs w:val="18"/>
    </w:rPr>
  </w:style>
  <w:style w:type="paragraph" w:styleId="Recuodecorpodetexto">
    <w:name w:val="Body Text Indent"/>
    <w:basedOn w:val="Normal"/>
    <w:link w:val="RecuodecorpodetextoChar"/>
    <w:rsid w:val="005E63ED"/>
    <w:pPr>
      <w:spacing w:after="120"/>
      <w:ind w:left="283"/>
    </w:pPr>
  </w:style>
  <w:style w:type="paragraph" w:styleId="Recuodecorpodetexto3">
    <w:name w:val="Body Text Indent 3"/>
    <w:basedOn w:val="Normal"/>
    <w:rsid w:val="005E63ED"/>
    <w:pPr>
      <w:spacing w:after="120"/>
      <w:ind w:left="283"/>
    </w:pPr>
    <w:rPr>
      <w:sz w:val="16"/>
      <w:szCs w:val="16"/>
    </w:rPr>
  </w:style>
  <w:style w:type="paragraph" w:styleId="Corpodetexto2">
    <w:name w:val="Body Text 2"/>
    <w:basedOn w:val="Normal"/>
    <w:rsid w:val="005E63ED"/>
    <w:pPr>
      <w:spacing w:after="120" w:line="480" w:lineRule="auto"/>
    </w:pPr>
  </w:style>
  <w:style w:type="character" w:styleId="Hyperlink">
    <w:name w:val="Hyperlink"/>
    <w:rsid w:val="005E63ED"/>
    <w:rPr>
      <w:color w:val="0000FF"/>
      <w:u w:val="single"/>
    </w:rPr>
  </w:style>
  <w:style w:type="paragraph" w:customStyle="1" w:styleId="p0">
    <w:name w:val="p0"/>
    <w:basedOn w:val="Normal"/>
    <w:rsid w:val="005E63ED"/>
    <w:pPr>
      <w:widowControl w:val="0"/>
      <w:tabs>
        <w:tab w:val="left" w:pos="720"/>
      </w:tabs>
      <w:spacing w:line="240" w:lineRule="atLeast"/>
    </w:pPr>
    <w:rPr>
      <w:rFonts w:ascii="Times" w:hAnsi="Times" w:cs="Arial Unicode MS"/>
      <w:snapToGrid w:val="0"/>
      <w:szCs w:val="24"/>
    </w:rPr>
  </w:style>
  <w:style w:type="paragraph" w:customStyle="1" w:styleId="CharCharCharCharChar">
    <w:name w:val="Char Char Char Char Char"/>
    <w:basedOn w:val="Normal"/>
    <w:rsid w:val="00BA4EA5"/>
    <w:pPr>
      <w:spacing w:after="160" w:line="240" w:lineRule="exact"/>
      <w:jc w:val="left"/>
    </w:pPr>
    <w:rPr>
      <w:rFonts w:ascii="Verdana" w:hAnsi="Verdana"/>
      <w:sz w:val="20"/>
      <w:lang w:val="en-US" w:eastAsia="en-US"/>
    </w:rPr>
  </w:style>
  <w:style w:type="character" w:styleId="Nmerodepgina">
    <w:name w:val="page number"/>
    <w:basedOn w:val="Fontepargpadro"/>
    <w:rsid w:val="00A776A9"/>
  </w:style>
  <w:style w:type="paragraph" w:customStyle="1" w:styleId="CharChar1CharChar5CharCharChar3CharCharCharCharCharCharCharCharChar2CharCharCharCharCharCharCharChar1CharCharChar">
    <w:name w:val="Char Char1 Char Char5 Char Char Char3 Char Char Char Char Char Char Char Char Char2 Char Char Char Char Char Char Char Char1 Char Char Char"/>
    <w:basedOn w:val="Normal"/>
    <w:rsid w:val="00511728"/>
    <w:pPr>
      <w:spacing w:after="160" w:line="240" w:lineRule="exact"/>
      <w:jc w:val="left"/>
    </w:pPr>
    <w:rPr>
      <w:rFonts w:ascii="Verdana" w:eastAsia="MS Mincho" w:hAnsi="Verdana" w:cs="Verdana"/>
      <w:sz w:val="20"/>
      <w:lang w:val="en-US" w:eastAsia="en-US"/>
    </w:rPr>
  </w:style>
  <w:style w:type="paragraph" w:customStyle="1" w:styleId="Char1">
    <w:name w:val="Char1"/>
    <w:basedOn w:val="Normal"/>
    <w:rsid w:val="00CA589F"/>
    <w:pPr>
      <w:spacing w:after="160" w:line="240" w:lineRule="exact"/>
      <w:jc w:val="left"/>
    </w:pPr>
    <w:rPr>
      <w:rFonts w:ascii="Verdana" w:hAnsi="Verdana"/>
      <w:sz w:val="20"/>
      <w:lang w:val="en-US" w:eastAsia="en-US"/>
    </w:rPr>
  </w:style>
  <w:style w:type="paragraph" w:customStyle="1" w:styleId="NATURA-TEXTONORMAL">
    <w:name w:val="NATURA - TEXTO NORMAL"/>
    <w:link w:val="NATURA-TEXTONORMALChar"/>
    <w:rsid w:val="000049A3"/>
    <w:pPr>
      <w:spacing w:after="200"/>
      <w:jc w:val="both"/>
    </w:pPr>
    <w:rPr>
      <w:rFonts w:ascii="Tahoma" w:eastAsia="MS Mincho" w:hAnsi="Tahoma" w:cs="Tahoma"/>
      <w:lang w:eastAsia="pt-BR"/>
    </w:rPr>
  </w:style>
  <w:style w:type="character" w:customStyle="1" w:styleId="NATURA-TEXTONORMALChar">
    <w:name w:val="NATURA - TEXTO NORMAL Char"/>
    <w:link w:val="NATURA-TEXTONORMAL"/>
    <w:rsid w:val="000049A3"/>
    <w:rPr>
      <w:rFonts w:ascii="Tahoma" w:eastAsia="MS Mincho" w:hAnsi="Tahoma" w:cs="Tahoma"/>
      <w:lang w:val="pt-BR" w:eastAsia="pt-BR" w:bidi="ar-SA"/>
    </w:rPr>
  </w:style>
  <w:style w:type="paragraph" w:styleId="Textodebalo">
    <w:name w:val="Balloon Text"/>
    <w:basedOn w:val="Normal"/>
    <w:link w:val="TextodebaloChar"/>
    <w:rsid w:val="00A408EF"/>
    <w:rPr>
      <w:rFonts w:cs="Tahoma"/>
      <w:sz w:val="16"/>
      <w:szCs w:val="16"/>
    </w:rPr>
  </w:style>
  <w:style w:type="paragraph" w:styleId="Corpodetexto3">
    <w:name w:val="Body Text 3"/>
    <w:basedOn w:val="Normal"/>
    <w:link w:val="Corpodetexto3Char"/>
    <w:rsid w:val="00A408EF"/>
    <w:pPr>
      <w:spacing w:after="120"/>
    </w:pPr>
    <w:rPr>
      <w:sz w:val="16"/>
      <w:szCs w:val="16"/>
    </w:rPr>
  </w:style>
  <w:style w:type="paragraph" w:customStyle="1" w:styleId="CharCharCharCharCharCharCharCharChar1CharChar">
    <w:name w:val="Char Char Char Char Char Char Char Char Char1 Char Char"/>
    <w:basedOn w:val="Normal"/>
    <w:rsid w:val="00B308BA"/>
    <w:pPr>
      <w:spacing w:after="160" w:line="240" w:lineRule="exact"/>
      <w:jc w:val="left"/>
    </w:pPr>
    <w:rPr>
      <w:rFonts w:ascii="Verdana" w:eastAsia="MS Mincho" w:hAnsi="Verdana"/>
      <w:sz w:val="20"/>
      <w:lang w:val="en-US" w:eastAsia="en-US"/>
    </w:rPr>
  </w:style>
  <w:style w:type="character" w:styleId="HiperlinkVisitado">
    <w:name w:val="FollowedHyperlink"/>
    <w:rsid w:val="00503F4B"/>
    <w:rPr>
      <w:color w:val="800080"/>
      <w:u w:val="single"/>
    </w:rPr>
  </w:style>
  <w:style w:type="paragraph" w:customStyle="1" w:styleId="TextocomMarcador">
    <w:name w:val="Texto com Marcador"/>
    <w:basedOn w:val="Normal"/>
    <w:rsid w:val="009129E9"/>
    <w:pPr>
      <w:numPr>
        <w:numId w:val="12"/>
      </w:numPr>
      <w:spacing w:before="200" w:after="200" w:line="240" w:lineRule="auto"/>
    </w:pPr>
    <w:rPr>
      <w:rFonts w:ascii="Times New Roman" w:eastAsia="MS Mincho" w:hAnsi="Times New Roman"/>
      <w:color w:val="000000"/>
      <w:sz w:val="20"/>
    </w:rPr>
  </w:style>
  <w:style w:type="character" w:customStyle="1" w:styleId="CorpodetextoChar">
    <w:name w:val="Corpo de texto Char"/>
    <w:aliases w:val="bt Char,BT Char,bt wide Char,body text Char,b Char,CG-Single Sp 0.5 Char,s2 Char,!Body Text .5(J) Char,bd Char,5 Char,.BT Char,CG-Single Sp 0.51 Char,s21 Char,Second Heading 2 Char,!Body Text .5s2(J) Char"/>
    <w:link w:val="Corpodetexto"/>
    <w:rsid w:val="009129E9"/>
    <w:rPr>
      <w:sz w:val="18"/>
      <w:szCs w:val="18"/>
      <w:lang w:val="pt-BR" w:eastAsia="pt-BR" w:bidi="ar-SA"/>
    </w:rPr>
  </w:style>
  <w:style w:type="paragraph" w:customStyle="1" w:styleId="Body">
    <w:name w:val="Body"/>
    <w:basedOn w:val="Normal"/>
    <w:link w:val="BodyChar"/>
    <w:uiPriority w:val="99"/>
    <w:qFormat/>
    <w:rsid w:val="00540BEE"/>
    <w:pPr>
      <w:spacing w:after="140" w:line="290" w:lineRule="auto"/>
    </w:pPr>
    <w:rPr>
      <w:rFonts w:ascii="Arial" w:hAnsi="Arial"/>
      <w:kern w:val="20"/>
      <w:sz w:val="20"/>
      <w:szCs w:val="24"/>
      <w:lang w:eastAsia="en-GB"/>
    </w:rPr>
  </w:style>
  <w:style w:type="paragraph" w:styleId="PargrafodaLista">
    <w:name w:val="List Paragraph"/>
    <w:basedOn w:val="Normal"/>
    <w:link w:val="PargrafodaListaChar"/>
    <w:uiPriority w:val="34"/>
    <w:qFormat/>
    <w:rsid w:val="00CD5605"/>
    <w:pPr>
      <w:ind w:left="708"/>
    </w:pPr>
  </w:style>
  <w:style w:type="paragraph" w:customStyle="1" w:styleId="Level1">
    <w:name w:val="Level 1"/>
    <w:basedOn w:val="Normal"/>
    <w:next w:val="Normal"/>
    <w:rsid w:val="005E3D01"/>
    <w:pPr>
      <w:keepNext/>
      <w:numPr>
        <w:numId w:val="20"/>
      </w:numPr>
      <w:spacing w:before="280" w:after="140" w:line="290" w:lineRule="auto"/>
      <w:outlineLvl w:val="0"/>
    </w:pPr>
    <w:rPr>
      <w:rFonts w:ascii="Arial" w:hAnsi="Arial"/>
      <w:b/>
      <w:bCs/>
      <w:kern w:val="20"/>
      <w:sz w:val="22"/>
      <w:szCs w:val="32"/>
      <w:lang w:eastAsia="en-GB"/>
    </w:rPr>
  </w:style>
  <w:style w:type="paragraph" w:customStyle="1" w:styleId="Level2">
    <w:name w:val="Level 2"/>
    <w:basedOn w:val="Normal"/>
    <w:rsid w:val="005E3D01"/>
    <w:pPr>
      <w:numPr>
        <w:ilvl w:val="1"/>
        <w:numId w:val="20"/>
      </w:numPr>
      <w:spacing w:after="140" w:line="290" w:lineRule="auto"/>
    </w:pPr>
    <w:rPr>
      <w:rFonts w:ascii="Arial" w:hAnsi="Arial"/>
      <w:kern w:val="20"/>
      <w:sz w:val="20"/>
      <w:szCs w:val="28"/>
      <w:lang w:eastAsia="en-GB"/>
    </w:rPr>
  </w:style>
  <w:style w:type="paragraph" w:customStyle="1" w:styleId="Level3">
    <w:name w:val="Level 3"/>
    <w:basedOn w:val="Normal"/>
    <w:link w:val="Level3Char"/>
    <w:rsid w:val="005E3D01"/>
    <w:pPr>
      <w:numPr>
        <w:ilvl w:val="2"/>
        <w:numId w:val="20"/>
      </w:numPr>
      <w:spacing w:after="140" w:line="290" w:lineRule="auto"/>
    </w:pPr>
    <w:rPr>
      <w:rFonts w:ascii="Arial" w:hAnsi="Arial"/>
      <w:kern w:val="20"/>
      <w:sz w:val="20"/>
      <w:szCs w:val="28"/>
      <w:lang w:eastAsia="en-GB"/>
    </w:rPr>
  </w:style>
  <w:style w:type="paragraph" w:customStyle="1" w:styleId="Level4">
    <w:name w:val="Level 4"/>
    <w:basedOn w:val="Normal"/>
    <w:rsid w:val="005E3D01"/>
    <w:pPr>
      <w:numPr>
        <w:ilvl w:val="3"/>
        <w:numId w:val="20"/>
      </w:numPr>
      <w:spacing w:after="140" w:line="290" w:lineRule="auto"/>
    </w:pPr>
    <w:rPr>
      <w:rFonts w:ascii="Arial" w:hAnsi="Arial"/>
      <w:kern w:val="20"/>
      <w:sz w:val="20"/>
      <w:szCs w:val="24"/>
      <w:lang w:eastAsia="en-GB"/>
    </w:rPr>
  </w:style>
  <w:style w:type="paragraph" w:customStyle="1" w:styleId="Level5">
    <w:name w:val="Level 5"/>
    <w:basedOn w:val="Normal"/>
    <w:rsid w:val="005E3D01"/>
    <w:pPr>
      <w:numPr>
        <w:ilvl w:val="4"/>
        <w:numId w:val="20"/>
      </w:numPr>
      <w:spacing w:after="140" w:line="290" w:lineRule="auto"/>
    </w:pPr>
    <w:rPr>
      <w:rFonts w:ascii="Arial" w:hAnsi="Arial"/>
      <w:kern w:val="20"/>
      <w:sz w:val="20"/>
      <w:szCs w:val="24"/>
      <w:lang w:eastAsia="en-GB"/>
    </w:rPr>
  </w:style>
  <w:style w:type="paragraph" w:customStyle="1" w:styleId="Level6">
    <w:name w:val="Level 6"/>
    <w:basedOn w:val="Normal"/>
    <w:rsid w:val="005E3D01"/>
    <w:pPr>
      <w:numPr>
        <w:ilvl w:val="5"/>
        <w:numId w:val="20"/>
      </w:numPr>
      <w:tabs>
        <w:tab w:val="clear" w:pos="3288"/>
        <w:tab w:val="num" w:pos="680"/>
      </w:tabs>
      <w:spacing w:after="140" w:line="290" w:lineRule="auto"/>
      <w:ind w:left="680"/>
    </w:pPr>
    <w:rPr>
      <w:rFonts w:ascii="Arial" w:hAnsi="Arial"/>
      <w:kern w:val="20"/>
      <w:sz w:val="20"/>
      <w:szCs w:val="24"/>
      <w:lang w:eastAsia="en-GB"/>
    </w:rPr>
  </w:style>
  <w:style w:type="paragraph" w:customStyle="1" w:styleId="Level7">
    <w:name w:val="Level 7"/>
    <w:basedOn w:val="Normal"/>
    <w:rsid w:val="005E3D01"/>
    <w:pPr>
      <w:numPr>
        <w:ilvl w:val="6"/>
        <w:numId w:val="20"/>
      </w:numPr>
      <w:spacing w:after="140" w:line="290" w:lineRule="auto"/>
      <w:outlineLvl w:val="6"/>
    </w:pPr>
    <w:rPr>
      <w:rFonts w:ascii="Arial" w:hAnsi="Arial"/>
      <w:kern w:val="20"/>
      <w:sz w:val="20"/>
      <w:szCs w:val="24"/>
      <w:lang w:eastAsia="en-GB"/>
    </w:rPr>
  </w:style>
  <w:style w:type="paragraph" w:customStyle="1" w:styleId="Level8">
    <w:name w:val="Level 8"/>
    <w:basedOn w:val="Normal"/>
    <w:rsid w:val="005E3D01"/>
    <w:pPr>
      <w:numPr>
        <w:ilvl w:val="7"/>
        <w:numId w:val="20"/>
      </w:numPr>
      <w:spacing w:after="140" w:line="290" w:lineRule="auto"/>
      <w:outlineLvl w:val="7"/>
    </w:pPr>
    <w:rPr>
      <w:rFonts w:ascii="Arial" w:hAnsi="Arial"/>
      <w:kern w:val="20"/>
      <w:sz w:val="20"/>
      <w:szCs w:val="24"/>
      <w:lang w:eastAsia="en-GB"/>
    </w:rPr>
  </w:style>
  <w:style w:type="paragraph" w:customStyle="1" w:styleId="Level9">
    <w:name w:val="Level 9"/>
    <w:basedOn w:val="Normal"/>
    <w:rsid w:val="005E3D01"/>
    <w:pPr>
      <w:numPr>
        <w:ilvl w:val="8"/>
        <w:numId w:val="20"/>
      </w:numPr>
      <w:spacing w:after="140" w:line="290" w:lineRule="auto"/>
      <w:outlineLvl w:val="8"/>
    </w:pPr>
    <w:rPr>
      <w:rFonts w:ascii="Arial" w:hAnsi="Arial"/>
      <w:kern w:val="20"/>
      <w:sz w:val="20"/>
      <w:szCs w:val="24"/>
      <w:lang w:eastAsia="en-GB"/>
    </w:rPr>
  </w:style>
  <w:style w:type="character" w:customStyle="1" w:styleId="BodyChar">
    <w:name w:val="Body Char"/>
    <w:link w:val="Body"/>
    <w:uiPriority w:val="99"/>
    <w:locked/>
    <w:rsid w:val="005E3D01"/>
    <w:rPr>
      <w:rFonts w:ascii="Arial" w:hAnsi="Arial"/>
      <w:kern w:val="20"/>
      <w:szCs w:val="24"/>
      <w:lang w:eastAsia="en-GB"/>
    </w:rPr>
  </w:style>
  <w:style w:type="paragraph" w:customStyle="1" w:styleId="CharChar1CharCharCharCharCharCharCharCharCharCharCharCharChar3CharCharChar1Char1CharCharCharCharCharCharCharCharCharCharCharCharCharCharChar">
    <w:name w:val="Char Char1 Char Char Char Char Char Char Char Char Char Char Char Char Char3 Char Char Char1 Char1 Char Char Char Char Char Char Char Char Char Char Char Char Char Char Char"/>
    <w:basedOn w:val="Normal"/>
    <w:rsid w:val="00C527E9"/>
    <w:pPr>
      <w:spacing w:after="160" w:line="240" w:lineRule="exact"/>
      <w:jc w:val="left"/>
    </w:pPr>
    <w:rPr>
      <w:rFonts w:ascii="Verdana" w:hAnsi="Verdana"/>
      <w:sz w:val="20"/>
      <w:lang w:val="en-US" w:eastAsia="en-US"/>
    </w:rPr>
  </w:style>
  <w:style w:type="character" w:styleId="TextodoEspaoReservado">
    <w:name w:val="Placeholder Text"/>
    <w:basedOn w:val="Fontepargpadro"/>
    <w:uiPriority w:val="99"/>
    <w:semiHidden/>
    <w:rsid w:val="00F31E0F"/>
    <w:rPr>
      <w:color w:val="808080"/>
    </w:rPr>
  </w:style>
  <w:style w:type="character" w:customStyle="1" w:styleId="CabealhoChar">
    <w:name w:val="Cabeçalho Char"/>
    <w:basedOn w:val="Fontepargpadro"/>
    <w:link w:val="Cabealho"/>
    <w:uiPriority w:val="99"/>
    <w:rsid w:val="000E2B9F"/>
    <w:rPr>
      <w:rFonts w:ascii="Tahoma" w:hAnsi="Tahoma"/>
      <w:sz w:val="24"/>
      <w:lang w:eastAsia="pt-BR"/>
    </w:rPr>
  </w:style>
  <w:style w:type="paragraph" w:styleId="Reviso">
    <w:name w:val="Revision"/>
    <w:hidden/>
    <w:uiPriority w:val="99"/>
    <w:semiHidden/>
    <w:rsid w:val="00023BFC"/>
    <w:rPr>
      <w:rFonts w:ascii="Tahoma" w:hAnsi="Tahoma"/>
      <w:sz w:val="24"/>
      <w:lang w:eastAsia="pt-BR"/>
    </w:rPr>
  </w:style>
  <w:style w:type="paragraph" w:styleId="Ttulo">
    <w:name w:val="Title"/>
    <w:basedOn w:val="Normal"/>
    <w:next w:val="Body"/>
    <w:link w:val="TtuloChar"/>
    <w:qFormat/>
    <w:rsid w:val="00072A82"/>
    <w:pPr>
      <w:keepNext/>
      <w:spacing w:after="240" w:line="290" w:lineRule="auto"/>
      <w:outlineLvl w:val="0"/>
    </w:pPr>
    <w:rPr>
      <w:rFonts w:ascii="Arial" w:hAnsi="Arial" w:cs="Arial"/>
      <w:b/>
      <w:bCs/>
      <w:kern w:val="28"/>
      <w:sz w:val="25"/>
      <w:szCs w:val="32"/>
      <w:lang w:eastAsia="en-GB"/>
    </w:rPr>
  </w:style>
  <w:style w:type="character" w:customStyle="1" w:styleId="TtuloChar">
    <w:name w:val="Título Char"/>
    <w:basedOn w:val="Fontepargpadro"/>
    <w:link w:val="Ttulo"/>
    <w:rsid w:val="00072A82"/>
    <w:rPr>
      <w:rFonts w:ascii="Arial" w:hAnsi="Arial" w:cs="Arial"/>
      <w:b/>
      <w:bCs/>
      <w:kern w:val="28"/>
      <w:sz w:val="25"/>
      <w:szCs w:val="32"/>
      <w:lang w:eastAsia="en-GB"/>
    </w:rPr>
  </w:style>
  <w:style w:type="character" w:customStyle="1" w:styleId="TextodebaloChar">
    <w:name w:val="Texto de balão Char"/>
    <w:link w:val="Textodebalo"/>
    <w:rsid w:val="00C574BE"/>
    <w:rPr>
      <w:rFonts w:ascii="Tahoma" w:hAnsi="Tahoma" w:cs="Tahoma"/>
      <w:sz w:val="16"/>
      <w:szCs w:val="16"/>
      <w:lang w:eastAsia="pt-BR"/>
    </w:rPr>
  </w:style>
  <w:style w:type="character" w:styleId="Refdecomentrio">
    <w:name w:val="annotation reference"/>
    <w:basedOn w:val="Fontepargpadro"/>
    <w:uiPriority w:val="99"/>
    <w:rsid w:val="004050DD"/>
    <w:rPr>
      <w:sz w:val="16"/>
      <w:szCs w:val="16"/>
    </w:rPr>
  </w:style>
  <w:style w:type="paragraph" w:styleId="Textodecomentrio">
    <w:name w:val="annotation text"/>
    <w:basedOn w:val="Normal"/>
    <w:link w:val="TextodecomentrioChar"/>
    <w:uiPriority w:val="99"/>
    <w:rsid w:val="004050DD"/>
    <w:pPr>
      <w:spacing w:line="240" w:lineRule="auto"/>
    </w:pPr>
    <w:rPr>
      <w:sz w:val="20"/>
    </w:rPr>
  </w:style>
  <w:style w:type="character" w:customStyle="1" w:styleId="TextodecomentrioChar">
    <w:name w:val="Texto de comentário Char"/>
    <w:basedOn w:val="Fontepargpadro"/>
    <w:link w:val="Textodecomentrio"/>
    <w:uiPriority w:val="99"/>
    <w:rsid w:val="004050DD"/>
    <w:rPr>
      <w:rFonts w:ascii="Tahoma" w:hAnsi="Tahoma"/>
      <w:lang w:eastAsia="pt-BR"/>
    </w:rPr>
  </w:style>
  <w:style w:type="paragraph" w:styleId="Assuntodocomentrio">
    <w:name w:val="annotation subject"/>
    <w:basedOn w:val="Textodecomentrio"/>
    <w:next w:val="Textodecomentrio"/>
    <w:link w:val="AssuntodocomentrioChar"/>
    <w:uiPriority w:val="99"/>
    <w:rsid w:val="004050DD"/>
    <w:rPr>
      <w:b/>
      <w:bCs/>
    </w:rPr>
  </w:style>
  <w:style w:type="character" w:customStyle="1" w:styleId="AssuntodocomentrioChar">
    <w:name w:val="Assunto do comentário Char"/>
    <w:basedOn w:val="TextodecomentrioChar"/>
    <w:link w:val="Assuntodocomentrio"/>
    <w:uiPriority w:val="99"/>
    <w:rsid w:val="004050DD"/>
    <w:rPr>
      <w:rFonts w:ascii="Tahoma" w:hAnsi="Tahoma"/>
      <w:b/>
      <w:bCs/>
      <w:lang w:eastAsia="pt-BR"/>
    </w:rPr>
  </w:style>
  <w:style w:type="character" w:customStyle="1" w:styleId="RodapChar">
    <w:name w:val="Rodapé Char"/>
    <w:basedOn w:val="Fontepargpadro"/>
    <w:link w:val="Rodap"/>
    <w:uiPriority w:val="99"/>
    <w:rsid w:val="00CB39E0"/>
    <w:rPr>
      <w:rFonts w:ascii="Tahoma" w:hAnsi="Tahoma"/>
      <w:sz w:val="24"/>
      <w:lang w:eastAsia="pt-BR"/>
    </w:rPr>
  </w:style>
  <w:style w:type="paragraph" w:customStyle="1" w:styleId="valorporextenso">
    <w:name w:val="valor por extenso"/>
    <w:basedOn w:val="Normal"/>
    <w:uiPriority w:val="99"/>
    <w:rsid w:val="00A754ED"/>
    <w:pPr>
      <w:suppressAutoHyphens/>
      <w:autoSpaceDE w:val="0"/>
      <w:autoSpaceDN w:val="0"/>
      <w:adjustRightInd w:val="0"/>
      <w:spacing w:before="34" w:after="312" w:line="166" w:lineRule="atLeast"/>
      <w:textAlignment w:val="center"/>
    </w:pPr>
    <w:rPr>
      <w:rFonts w:ascii="Frutiger LT Std 45 Light" w:hAnsi="Frutiger LT Std 45 Light" w:cs="Frutiger LT Std 45 Light"/>
      <w:color w:val="000000"/>
      <w:sz w:val="15"/>
      <w:szCs w:val="15"/>
    </w:rPr>
  </w:style>
  <w:style w:type="character" w:customStyle="1" w:styleId="Level3Char">
    <w:name w:val="Level 3 Char"/>
    <w:link w:val="Level3"/>
    <w:rsid w:val="00A754ED"/>
    <w:rPr>
      <w:rFonts w:ascii="Arial" w:hAnsi="Arial"/>
      <w:kern w:val="20"/>
      <w:szCs w:val="28"/>
      <w:lang w:eastAsia="en-GB"/>
    </w:rPr>
  </w:style>
  <w:style w:type="character" w:customStyle="1" w:styleId="DeltaViewInsertion">
    <w:name w:val="DeltaView Insertion"/>
    <w:uiPriority w:val="99"/>
    <w:rsid w:val="00605AEE"/>
    <w:rPr>
      <w:color w:val="0000FF"/>
      <w:u w:val="double"/>
    </w:rPr>
  </w:style>
  <w:style w:type="paragraph" w:customStyle="1" w:styleId="TextoProspectoTpicos2">
    <w:name w:val="Texto Prospecto Tópicos 2"/>
    <w:basedOn w:val="Normal"/>
    <w:autoRedefine/>
    <w:rsid w:val="001D1CB0"/>
    <w:pPr>
      <w:spacing w:after="240" w:line="240" w:lineRule="auto"/>
    </w:pPr>
    <w:rPr>
      <w:rFonts w:ascii="Arial" w:hAnsi="Arial" w:cs="Arial"/>
      <w:b/>
      <w:sz w:val="20"/>
    </w:rPr>
  </w:style>
  <w:style w:type="paragraph" w:customStyle="1" w:styleId="textoendereco">
    <w:name w:val="texto endereco"/>
    <w:basedOn w:val="Normal"/>
    <w:uiPriority w:val="99"/>
    <w:rsid w:val="00831A80"/>
    <w:pPr>
      <w:suppressAutoHyphens/>
      <w:autoSpaceDE w:val="0"/>
      <w:autoSpaceDN w:val="0"/>
      <w:adjustRightInd w:val="0"/>
      <w:spacing w:line="176" w:lineRule="atLeast"/>
      <w:textAlignment w:val="center"/>
    </w:pPr>
    <w:rPr>
      <w:rFonts w:ascii="Frutiger LT Std 45 Light" w:hAnsi="Frutiger LT Std 45 Light" w:cs="Frutiger LT Std 45 Light"/>
      <w:color w:val="000000"/>
      <w:sz w:val="14"/>
      <w:szCs w:val="14"/>
    </w:rPr>
  </w:style>
  <w:style w:type="character" w:customStyle="1" w:styleId="Ttulo2Char">
    <w:name w:val="Título 2 Char"/>
    <w:basedOn w:val="Fontepargpadro"/>
    <w:link w:val="Ttulo2"/>
    <w:rsid w:val="007B4BE8"/>
    <w:rPr>
      <w:rFonts w:ascii="Arial" w:hAnsi="Arial" w:cs="Arial"/>
      <w:b/>
      <w:bCs/>
      <w:i/>
      <w:iCs/>
      <w:sz w:val="28"/>
      <w:szCs w:val="28"/>
      <w:lang w:eastAsia="pt-BR"/>
    </w:rPr>
  </w:style>
  <w:style w:type="character" w:customStyle="1" w:styleId="Ttulo6Char">
    <w:name w:val="Título 6 Char"/>
    <w:basedOn w:val="Fontepargpadro"/>
    <w:link w:val="Ttulo6"/>
    <w:rsid w:val="007B4BE8"/>
    <w:rPr>
      <w:b/>
      <w:bCs/>
      <w:sz w:val="22"/>
      <w:szCs w:val="22"/>
      <w:lang w:eastAsia="pt-BR"/>
    </w:rPr>
  </w:style>
  <w:style w:type="character" w:customStyle="1" w:styleId="RecuodecorpodetextoChar">
    <w:name w:val="Recuo de corpo de texto Char"/>
    <w:basedOn w:val="Fontepargpadro"/>
    <w:link w:val="Recuodecorpodetexto"/>
    <w:rsid w:val="007B4BE8"/>
    <w:rPr>
      <w:rFonts w:ascii="Tahoma" w:hAnsi="Tahoma"/>
      <w:sz w:val="24"/>
      <w:lang w:eastAsia="pt-BR"/>
    </w:rPr>
  </w:style>
  <w:style w:type="character" w:customStyle="1" w:styleId="Corpodetexto3Char">
    <w:name w:val="Corpo de texto 3 Char"/>
    <w:basedOn w:val="Fontepargpadro"/>
    <w:link w:val="Corpodetexto3"/>
    <w:rsid w:val="007B4BE8"/>
    <w:rPr>
      <w:rFonts w:ascii="Tahoma" w:hAnsi="Tahoma"/>
      <w:sz w:val="16"/>
      <w:szCs w:val="16"/>
      <w:lang w:eastAsia="pt-BR"/>
    </w:rPr>
  </w:style>
  <w:style w:type="paragraph" w:customStyle="1" w:styleId="Level1coluna1">
    <w:name w:val="Level 1 coluna1"/>
    <w:basedOn w:val="Normal"/>
    <w:rsid w:val="002D7C75"/>
    <w:pPr>
      <w:keepNext/>
      <w:numPr>
        <w:numId w:val="29"/>
      </w:numPr>
    </w:pPr>
    <w:rPr>
      <w:b/>
    </w:rPr>
  </w:style>
  <w:style w:type="paragraph" w:customStyle="1" w:styleId="Level2coluna1">
    <w:name w:val="Level 2 coluna1"/>
    <w:basedOn w:val="Normal"/>
    <w:rsid w:val="002D7C75"/>
    <w:pPr>
      <w:numPr>
        <w:ilvl w:val="1"/>
        <w:numId w:val="29"/>
      </w:numPr>
    </w:pPr>
  </w:style>
  <w:style w:type="paragraph" w:customStyle="1" w:styleId="Level3coluna1">
    <w:name w:val="Level 3 coluna1"/>
    <w:basedOn w:val="Normal"/>
    <w:rsid w:val="002D7C75"/>
    <w:pPr>
      <w:numPr>
        <w:ilvl w:val="2"/>
        <w:numId w:val="29"/>
      </w:numPr>
    </w:pPr>
  </w:style>
  <w:style w:type="paragraph" w:customStyle="1" w:styleId="Level4coluna1">
    <w:name w:val="Level 4 coluna1"/>
    <w:basedOn w:val="Normal"/>
    <w:rsid w:val="002D7C75"/>
    <w:pPr>
      <w:numPr>
        <w:ilvl w:val="3"/>
        <w:numId w:val="29"/>
      </w:numPr>
    </w:pPr>
  </w:style>
  <w:style w:type="paragraph" w:customStyle="1" w:styleId="Level5coluna1">
    <w:name w:val="Level 5 coluna1"/>
    <w:basedOn w:val="Normal"/>
    <w:rsid w:val="002D7C75"/>
    <w:pPr>
      <w:numPr>
        <w:ilvl w:val="4"/>
        <w:numId w:val="29"/>
      </w:numPr>
    </w:pPr>
  </w:style>
  <w:style w:type="paragraph" w:customStyle="1" w:styleId="Level6coluna1">
    <w:name w:val="Level 6 coluna1"/>
    <w:basedOn w:val="Normal"/>
    <w:rsid w:val="002D7C75"/>
    <w:pPr>
      <w:numPr>
        <w:ilvl w:val="5"/>
        <w:numId w:val="29"/>
      </w:numPr>
    </w:pPr>
  </w:style>
  <w:style w:type="character" w:customStyle="1" w:styleId="PargrafodaListaChar">
    <w:name w:val="Parágrafo da Lista Char"/>
    <w:link w:val="PargrafodaLista"/>
    <w:locked/>
    <w:rsid w:val="00E90E45"/>
    <w:rPr>
      <w:rFonts w:ascii="Tahoma" w:hAnsi="Tahoma"/>
      <w:sz w:val="24"/>
      <w:lang w:eastAsia="pt-BR"/>
    </w:rPr>
  </w:style>
  <w:style w:type="paragraph" w:customStyle="1" w:styleId="TableParagraph">
    <w:name w:val="Table Paragraph"/>
    <w:basedOn w:val="Normal"/>
    <w:uiPriority w:val="1"/>
    <w:qFormat/>
    <w:rsid w:val="00E90E45"/>
    <w:pPr>
      <w:widowControl w:val="0"/>
      <w:autoSpaceDE w:val="0"/>
      <w:autoSpaceDN w:val="0"/>
      <w:spacing w:before="77" w:line="240" w:lineRule="auto"/>
      <w:ind w:left="107"/>
      <w:jc w:val="left"/>
    </w:pPr>
    <w:rPr>
      <w:rFonts w:ascii="Arial Narrow" w:eastAsia="Arial Narrow" w:hAnsi="Arial Narrow" w:cs="Arial Narrow"/>
      <w:sz w:val="22"/>
      <w:szCs w:val="22"/>
      <w:lang w:val="pt-PT" w:eastAsia="pt-PT" w:bidi="pt-PT"/>
    </w:rPr>
  </w:style>
  <w:style w:type="character" w:styleId="Forte">
    <w:name w:val="Strong"/>
    <w:basedOn w:val="Fontepargpadro"/>
    <w:uiPriority w:val="22"/>
    <w:qFormat/>
    <w:rsid w:val="00D23649"/>
    <w:rPr>
      <w:b/>
      <w:bCs/>
    </w:rPr>
  </w:style>
  <w:style w:type="character" w:customStyle="1" w:styleId="Ttulo7Char">
    <w:name w:val="Título 7 Char"/>
    <w:basedOn w:val="Fontepargpadro"/>
    <w:link w:val="Ttulo7"/>
    <w:semiHidden/>
    <w:rsid w:val="00010735"/>
    <w:rPr>
      <w:rFonts w:asciiTheme="majorHAnsi" w:eastAsiaTheme="majorEastAsia" w:hAnsiTheme="majorHAnsi" w:cstheme="majorBidi"/>
      <w:i/>
      <w:iCs/>
      <w:color w:val="243F60" w:themeColor="accent1" w:themeShade="7F"/>
      <w:sz w:val="24"/>
      <w:lang w:eastAsia="pt-BR"/>
    </w:rPr>
  </w:style>
  <w:style w:type="character" w:customStyle="1" w:styleId="MenoPendente1">
    <w:name w:val="Menção Pendente1"/>
    <w:basedOn w:val="Fontepargpadro"/>
    <w:uiPriority w:val="99"/>
    <w:semiHidden/>
    <w:unhideWhenUsed/>
    <w:rsid w:val="00295493"/>
    <w:rPr>
      <w:color w:val="605E5C"/>
      <w:shd w:val="clear" w:color="auto" w:fill="E1DFDD"/>
    </w:rPr>
  </w:style>
  <w:style w:type="table" w:customStyle="1" w:styleId="7">
    <w:name w:val="7"/>
    <w:basedOn w:val="Tabelanormal"/>
    <w:rsid w:val="00501A21"/>
    <w:pPr>
      <w:widowControl w:val="0"/>
      <w:jc w:val="both"/>
    </w:pPr>
    <w:rPr>
      <w:rFonts w:ascii="Frutiger Light" w:eastAsia="Frutiger Light" w:hAnsi="Frutiger Light" w:cs="Frutiger Light"/>
      <w:color w:val="000000"/>
      <w:sz w:val="26"/>
      <w:szCs w:val="26"/>
      <w:lang w:eastAsia="pt-BR"/>
    </w:rPr>
    <w:tblPr>
      <w:tblStyleRowBandSize w:val="1"/>
      <w:tblStyleColBandSize w:val="1"/>
      <w:tblInd w:w="0" w:type="nil"/>
      <w:tblCellMar>
        <w:left w:w="70" w:type="dxa"/>
        <w:right w:w="70" w:type="dxa"/>
      </w:tblCellMar>
    </w:tblPr>
  </w:style>
  <w:style w:type="character" w:styleId="MenoPendente">
    <w:name w:val="Unresolved Mention"/>
    <w:basedOn w:val="Fontepargpadro"/>
    <w:uiPriority w:val="99"/>
    <w:semiHidden/>
    <w:unhideWhenUsed/>
    <w:rsid w:val="003C14A5"/>
    <w:rPr>
      <w:color w:val="605E5C"/>
      <w:shd w:val="clear" w:color="auto" w:fill="E1DFDD"/>
    </w:rPr>
  </w:style>
  <w:style w:type="character" w:customStyle="1" w:styleId="Bold">
    <w:name w:val="Bold"/>
    <w:qFormat/>
    <w:rsid w:val="00FA6D9B"/>
    <w:rPr>
      <w:lang w:val="pt-BR"/>
    </w:rPr>
  </w:style>
  <w:style w:type="character" w:customStyle="1" w:styleId="bold0">
    <w:name w:val="• bold"/>
    <w:qFormat/>
    <w:rsid w:val="00872468"/>
    <w:rPr>
      <w:rFonts w:ascii="Roboto-MediumItalic" w:hAnsi="Roboto-MediumItalic" w:cs="Roboto-MediumItalic"/>
    </w:rPr>
  </w:style>
  <w:style w:type="character" w:customStyle="1" w:styleId="Ttulo8Char">
    <w:name w:val="Título 8 Char"/>
    <w:basedOn w:val="Fontepargpadro"/>
    <w:link w:val="Ttulo8"/>
    <w:uiPriority w:val="9"/>
    <w:rsid w:val="00CA23BC"/>
    <w:rPr>
      <w:rFonts w:asciiTheme="majorHAnsi" w:eastAsiaTheme="majorEastAsia" w:hAnsiTheme="majorHAnsi" w:cstheme="majorBidi"/>
      <w:color w:val="272727" w:themeColor="text1" w:themeTint="D8"/>
      <w:sz w:val="21"/>
      <w:szCs w:val="21"/>
      <w:lang w:eastAsia="pt-BR"/>
    </w:rPr>
  </w:style>
  <w:style w:type="paragraph" w:styleId="Sumrio7">
    <w:name w:val="toc 7"/>
    <w:basedOn w:val="Normal"/>
    <w:next w:val="Normal"/>
    <w:autoRedefine/>
    <w:uiPriority w:val="39"/>
    <w:unhideWhenUsed/>
    <w:rsid w:val="003064AC"/>
    <w:pPr>
      <w:spacing w:after="100" w:line="259" w:lineRule="auto"/>
      <w:ind w:left="1320"/>
      <w:jc w:val="left"/>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7701">
      <w:bodyDiv w:val="1"/>
      <w:marLeft w:val="0"/>
      <w:marRight w:val="0"/>
      <w:marTop w:val="0"/>
      <w:marBottom w:val="0"/>
      <w:divBdr>
        <w:top w:val="none" w:sz="0" w:space="0" w:color="auto"/>
        <w:left w:val="none" w:sz="0" w:space="0" w:color="auto"/>
        <w:bottom w:val="none" w:sz="0" w:space="0" w:color="auto"/>
        <w:right w:val="none" w:sz="0" w:space="0" w:color="auto"/>
      </w:divBdr>
    </w:div>
    <w:div w:id="14818625">
      <w:bodyDiv w:val="1"/>
      <w:marLeft w:val="0"/>
      <w:marRight w:val="0"/>
      <w:marTop w:val="0"/>
      <w:marBottom w:val="0"/>
      <w:divBdr>
        <w:top w:val="none" w:sz="0" w:space="0" w:color="auto"/>
        <w:left w:val="none" w:sz="0" w:space="0" w:color="auto"/>
        <w:bottom w:val="none" w:sz="0" w:space="0" w:color="auto"/>
        <w:right w:val="none" w:sz="0" w:space="0" w:color="auto"/>
      </w:divBdr>
    </w:div>
    <w:div w:id="21441056">
      <w:bodyDiv w:val="1"/>
      <w:marLeft w:val="0"/>
      <w:marRight w:val="0"/>
      <w:marTop w:val="0"/>
      <w:marBottom w:val="0"/>
      <w:divBdr>
        <w:top w:val="none" w:sz="0" w:space="0" w:color="auto"/>
        <w:left w:val="none" w:sz="0" w:space="0" w:color="auto"/>
        <w:bottom w:val="none" w:sz="0" w:space="0" w:color="auto"/>
        <w:right w:val="none" w:sz="0" w:space="0" w:color="auto"/>
      </w:divBdr>
    </w:div>
    <w:div w:id="155806328">
      <w:bodyDiv w:val="1"/>
      <w:marLeft w:val="0"/>
      <w:marRight w:val="0"/>
      <w:marTop w:val="0"/>
      <w:marBottom w:val="0"/>
      <w:divBdr>
        <w:top w:val="none" w:sz="0" w:space="0" w:color="auto"/>
        <w:left w:val="none" w:sz="0" w:space="0" w:color="auto"/>
        <w:bottom w:val="none" w:sz="0" w:space="0" w:color="auto"/>
        <w:right w:val="none" w:sz="0" w:space="0" w:color="auto"/>
      </w:divBdr>
    </w:div>
    <w:div w:id="232811899">
      <w:bodyDiv w:val="1"/>
      <w:marLeft w:val="0"/>
      <w:marRight w:val="0"/>
      <w:marTop w:val="0"/>
      <w:marBottom w:val="0"/>
      <w:divBdr>
        <w:top w:val="none" w:sz="0" w:space="0" w:color="auto"/>
        <w:left w:val="none" w:sz="0" w:space="0" w:color="auto"/>
        <w:bottom w:val="none" w:sz="0" w:space="0" w:color="auto"/>
        <w:right w:val="none" w:sz="0" w:space="0" w:color="auto"/>
      </w:divBdr>
    </w:div>
    <w:div w:id="304702810">
      <w:bodyDiv w:val="1"/>
      <w:marLeft w:val="0"/>
      <w:marRight w:val="0"/>
      <w:marTop w:val="0"/>
      <w:marBottom w:val="0"/>
      <w:divBdr>
        <w:top w:val="none" w:sz="0" w:space="0" w:color="auto"/>
        <w:left w:val="none" w:sz="0" w:space="0" w:color="auto"/>
        <w:bottom w:val="none" w:sz="0" w:space="0" w:color="auto"/>
        <w:right w:val="none" w:sz="0" w:space="0" w:color="auto"/>
      </w:divBdr>
    </w:div>
    <w:div w:id="386802839">
      <w:bodyDiv w:val="1"/>
      <w:marLeft w:val="0"/>
      <w:marRight w:val="0"/>
      <w:marTop w:val="0"/>
      <w:marBottom w:val="0"/>
      <w:divBdr>
        <w:top w:val="none" w:sz="0" w:space="0" w:color="auto"/>
        <w:left w:val="none" w:sz="0" w:space="0" w:color="auto"/>
        <w:bottom w:val="none" w:sz="0" w:space="0" w:color="auto"/>
        <w:right w:val="none" w:sz="0" w:space="0" w:color="auto"/>
      </w:divBdr>
    </w:div>
    <w:div w:id="391775197">
      <w:bodyDiv w:val="1"/>
      <w:marLeft w:val="0"/>
      <w:marRight w:val="0"/>
      <w:marTop w:val="0"/>
      <w:marBottom w:val="0"/>
      <w:divBdr>
        <w:top w:val="none" w:sz="0" w:space="0" w:color="auto"/>
        <w:left w:val="none" w:sz="0" w:space="0" w:color="auto"/>
        <w:bottom w:val="none" w:sz="0" w:space="0" w:color="auto"/>
        <w:right w:val="none" w:sz="0" w:space="0" w:color="auto"/>
      </w:divBdr>
    </w:div>
    <w:div w:id="524094363">
      <w:bodyDiv w:val="1"/>
      <w:marLeft w:val="0"/>
      <w:marRight w:val="0"/>
      <w:marTop w:val="0"/>
      <w:marBottom w:val="0"/>
      <w:divBdr>
        <w:top w:val="none" w:sz="0" w:space="0" w:color="auto"/>
        <w:left w:val="none" w:sz="0" w:space="0" w:color="auto"/>
        <w:bottom w:val="none" w:sz="0" w:space="0" w:color="auto"/>
        <w:right w:val="none" w:sz="0" w:space="0" w:color="auto"/>
      </w:divBdr>
    </w:div>
    <w:div w:id="536040832">
      <w:bodyDiv w:val="1"/>
      <w:marLeft w:val="0"/>
      <w:marRight w:val="0"/>
      <w:marTop w:val="0"/>
      <w:marBottom w:val="0"/>
      <w:divBdr>
        <w:top w:val="none" w:sz="0" w:space="0" w:color="auto"/>
        <w:left w:val="none" w:sz="0" w:space="0" w:color="auto"/>
        <w:bottom w:val="none" w:sz="0" w:space="0" w:color="auto"/>
        <w:right w:val="none" w:sz="0" w:space="0" w:color="auto"/>
      </w:divBdr>
      <w:divsChild>
        <w:div w:id="1444423223">
          <w:marLeft w:val="0"/>
          <w:marRight w:val="0"/>
          <w:marTop w:val="0"/>
          <w:marBottom w:val="0"/>
          <w:divBdr>
            <w:top w:val="none" w:sz="0" w:space="0" w:color="auto"/>
            <w:left w:val="none" w:sz="0" w:space="0" w:color="auto"/>
            <w:bottom w:val="none" w:sz="0" w:space="0" w:color="auto"/>
            <w:right w:val="none" w:sz="0" w:space="0" w:color="auto"/>
          </w:divBdr>
        </w:div>
      </w:divsChild>
    </w:div>
    <w:div w:id="669717861">
      <w:bodyDiv w:val="1"/>
      <w:marLeft w:val="0"/>
      <w:marRight w:val="0"/>
      <w:marTop w:val="0"/>
      <w:marBottom w:val="0"/>
      <w:divBdr>
        <w:top w:val="none" w:sz="0" w:space="0" w:color="auto"/>
        <w:left w:val="none" w:sz="0" w:space="0" w:color="auto"/>
        <w:bottom w:val="none" w:sz="0" w:space="0" w:color="auto"/>
        <w:right w:val="none" w:sz="0" w:space="0" w:color="auto"/>
      </w:divBdr>
    </w:div>
    <w:div w:id="720053950">
      <w:bodyDiv w:val="1"/>
      <w:marLeft w:val="0"/>
      <w:marRight w:val="0"/>
      <w:marTop w:val="0"/>
      <w:marBottom w:val="0"/>
      <w:divBdr>
        <w:top w:val="none" w:sz="0" w:space="0" w:color="auto"/>
        <w:left w:val="none" w:sz="0" w:space="0" w:color="auto"/>
        <w:bottom w:val="none" w:sz="0" w:space="0" w:color="auto"/>
        <w:right w:val="none" w:sz="0" w:space="0" w:color="auto"/>
      </w:divBdr>
    </w:div>
    <w:div w:id="746656060">
      <w:bodyDiv w:val="1"/>
      <w:marLeft w:val="0"/>
      <w:marRight w:val="0"/>
      <w:marTop w:val="0"/>
      <w:marBottom w:val="0"/>
      <w:divBdr>
        <w:top w:val="none" w:sz="0" w:space="0" w:color="auto"/>
        <w:left w:val="none" w:sz="0" w:space="0" w:color="auto"/>
        <w:bottom w:val="none" w:sz="0" w:space="0" w:color="auto"/>
        <w:right w:val="none" w:sz="0" w:space="0" w:color="auto"/>
      </w:divBdr>
      <w:divsChild>
        <w:div w:id="1945533556">
          <w:marLeft w:val="0"/>
          <w:marRight w:val="0"/>
          <w:marTop w:val="0"/>
          <w:marBottom w:val="0"/>
          <w:divBdr>
            <w:top w:val="none" w:sz="0" w:space="0" w:color="auto"/>
            <w:left w:val="none" w:sz="0" w:space="0" w:color="auto"/>
            <w:bottom w:val="none" w:sz="0" w:space="0" w:color="auto"/>
            <w:right w:val="none" w:sz="0" w:space="0" w:color="auto"/>
          </w:divBdr>
        </w:div>
      </w:divsChild>
    </w:div>
    <w:div w:id="787894007">
      <w:bodyDiv w:val="1"/>
      <w:marLeft w:val="0"/>
      <w:marRight w:val="0"/>
      <w:marTop w:val="0"/>
      <w:marBottom w:val="0"/>
      <w:divBdr>
        <w:top w:val="none" w:sz="0" w:space="0" w:color="auto"/>
        <w:left w:val="none" w:sz="0" w:space="0" w:color="auto"/>
        <w:bottom w:val="none" w:sz="0" w:space="0" w:color="auto"/>
        <w:right w:val="none" w:sz="0" w:space="0" w:color="auto"/>
      </w:divBdr>
    </w:div>
    <w:div w:id="886113000">
      <w:bodyDiv w:val="1"/>
      <w:marLeft w:val="0"/>
      <w:marRight w:val="0"/>
      <w:marTop w:val="0"/>
      <w:marBottom w:val="0"/>
      <w:divBdr>
        <w:top w:val="none" w:sz="0" w:space="0" w:color="auto"/>
        <w:left w:val="none" w:sz="0" w:space="0" w:color="auto"/>
        <w:bottom w:val="none" w:sz="0" w:space="0" w:color="auto"/>
        <w:right w:val="none" w:sz="0" w:space="0" w:color="auto"/>
      </w:divBdr>
    </w:div>
    <w:div w:id="925647918">
      <w:bodyDiv w:val="1"/>
      <w:marLeft w:val="0"/>
      <w:marRight w:val="0"/>
      <w:marTop w:val="0"/>
      <w:marBottom w:val="0"/>
      <w:divBdr>
        <w:top w:val="none" w:sz="0" w:space="0" w:color="auto"/>
        <w:left w:val="none" w:sz="0" w:space="0" w:color="auto"/>
        <w:bottom w:val="none" w:sz="0" w:space="0" w:color="auto"/>
        <w:right w:val="none" w:sz="0" w:space="0" w:color="auto"/>
      </w:divBdr>
    </w:div>
    <w:div w:id="1037853639">
      <w:bodyDiv w:val="1"/>
      <w:marLeft w:val="0"/>
      <w:marRight w:val="0"/>
      <w:marTop w:val="0"/>
      <w:marBottom w:val="0"/>
      <w:divBdr>
        <w:top w:val="none" w:sz="0" w:space="0" w:color="auto"/>
        <w:left w:val="none" w:sz="0" w:space="0" w:color="auto"/>
        <w:bottom w:val="none" w:sz="0" w:space="0" w:color="auto"/>
        <w:right w:val="none" w:sz="0" w:space="0" w:color="auto"/>
      </w:divBdr>
      <w:divsChild>
        <w:div w:id="407649796">
          <w:marLeft w:val="0"/>
          <w:marRight w:val="0"/>
          <w:marTop w:val="0"/>
          <w:marBottom w:val="0"/>
          <w:divBdr>
            <w:top w:val="none" w:sz="0" w:space="0" w:color="auto"/>
            <w:left w:val="none" w:sz="0" w:space="0" w:color="auto"/>
            <w:bottom w:val="none" w:sz="0" w:space="0" w:color="auto"/>
            <w:right w:val="none" w:sz="0" w:space="0" w:color="auto"/>
          </w:divBdr>
        </w:div>
      </w:divsChild>
    </w:div>
    <w:div w:id="1184396120">
      <w:bodyDiv w:val="1"/>
      <w:marLeft w:val="0"/>
      <w:marRight w:val="0"/>
      <w:marTop w:val="0"/>
      <w:marBottom w:val="0"/>
      <w:divBdr>
        <w:top w:val="none" w:sz="0" w:space="0" w:color="auto"/>
        <w:left w:val="none" w:sz="0" w:space="0" w:color="auto"/>
        <w:bottom w:val="none" w:sz="0" w:space="0" w:color="auto"/>
        <w:right w:val="none" w:sz="0" w:space="0" w:color="auto"/>
      </w:divBdr>
    </w:div>
    <w:div w:id="1238204221">
      <w:bodyDiv w:val="1"/>
      <w:marLeft w:val="0"/>
      <w:marRight w:val="0"/>
      <w:marTop w:val="0"/>
      <w:marBottom w:val="0"/>
      <w:divBdr>
        <w:top w:val="none" w:sz="0" w:space="0" w:color="auto"/>
        <w:left w:val="none" w:sz="0" w:space="0" w:color="auto"/>
        <w:bottom w:val="none" w:sz="0" w:space="0" w:color="auto"/>
        <w:right w:val="none" w:sz="0" w:space="0" w:color="auto"/>
      </w:divBdr>
    </w:div>
    <w:div w:id="1263344440">
      <w:bodyDiv w:val="1"/>
      <w:marLeft w:val="0"/>
      <w:marRight w:val="0"/>
      <w:marTop w:val="0"/>
      <w:marBottom w:val="0"/>
      <w:divBdr>
        <w:top w:val="none" w:sz="0" w:space="0" w:color="auto"/>
        <w:left w:val="none" w:sz="0" w:space="0" w:color="auto"/>
        <w:bottom w:val="none" w:sz="0" w:space="0" w:color="auto"/>
        <w:right w:val="none" w:sz="0" w:space="0" w:color="auto"/>
      </w:divBdr>
    </w:div>
    <w:div w:id="1432775366">
      <w:bodyDiv w:val="1"/>
      <w:marLeft w:val="0"/>
      <w:marRight w:val="0"/>
      <w:marTop w:val="0"/>
      <w:marBottom w:val="0"/>
      <w:divBdr>
        <w:top w:val="none" w:sz="0" w:space="0" w:color="auto"/>
        <w:left w:val="none" w:sz="0" w:space="0" w:color="auto"/>
        <w:bottom w:val="none" w:sz="0" w:space="0" w:color="auto"/>
        <w:right w:val="none" w:sz="0" w:space="0" w:color="auto"/>
      </w:divBdr>
    </w:div>
    <w:div w:id="1485194627">
      <w:bodyDiv w:val="1"/>
      <w:marLeft w:val="0"/>
      <w:marRight w:val="0"/>
      <w:marTop w:val="0"/>
      <w:marBottom w:val="0"/>
      <w:divBdr>
        <w:top w:val="none" w:sz="0" w:space="0" w:color="auto"/>
        <w:left w:val="none" w:sz="0" w:space="0" w:color="auto"/>
        <w:bottom w:val="none" w:sz="0" w:space="0" w:color="auto"/>
        <w:right w:val="none" w:sz="0" w:space="0" w:color="auto"/>
      </w:divBdr>
    </w:div>
    <w:div w:id="1565943408">
      <w:bodyDiv w:val="1"/>
      <w:marLeft w:val="0"/>
      <w:marRight w:val="0"/>
      <w:marTop w:val="0"/>
      <w:marBottom w:val="0"/>
      <w:divBdr>
        <w:top w:val="none" w:sz="0" w:space="0" w:color="auto"/>
        <w:left w:val="none" w:sz="0" w:space="0" w:color="auto"/>
        <w:bottom w:val="none" w:sz="0" w:space="0" w:color="auto"/>
        <w:right w:val="none" w:sz="0" w:space="0" w:color="auto"/>
      </w:divBdr>
    </w:div>
    <w:div w:id="1569339796">
      <w:bodyDiv w:val="1"/>
      <w:marLeft w:val="0"/>
      <w:marRight w:val="0"/>
      <w:marTop w:val="0"/>
      <w:marBottom w:val="0"/>
      <w:divBdr>
        <w:top w:val="none" w:sz="0" w:space="0" w:color="auto"/>
        <w:left w:val="none" w:sz="0" w:space="0" w:color="auto"/>
        <w:bottom w:val="none" w:sz="0" w:space="0" w:color="auto"/>
        <w:right w:val="none" w:sz="0" w:space="0" w:color="auto"/>
      </w:divBdr>
    </w:div>
    <w:div w:id="1683973656">
      <w:bodyDiv w:val="1"/>
      <w:marLeft w:val="0"/>
      <w:marRight w:val="0"/>
      <w:marTop w:val="0"/>
      <w:marBottom w:val="0"/>
      <w:divBdr>
        <w:top w:val="none" w:sz="0" w:space="0" w:color="auto"/>
        <w:left w:val="none" w:sz="0" w:space="0" w:color="auto"/>
        <w:bottom w:val="none" w:sz="0" w:space="0" w:color="auto"/>
        <w:right w:val="none" w:sz="0" w:space="0" w:color="auto"/>
      </w:divBdr>
      <w:divsChild>
        <w:div w:id="1861120331">
          <w:marLeft w:val="0"/>
          <w:marRight w:val="0"/>
          <w:marTop w:val="0"/>
          <w:marBottom w:val="0"/>
          <w:divBdr>
            <w:top w:val="none" w:sz="0" w:space="0" w:color="auto"/>
            <w:left w:val="none" w:sz="0" w:space="0" w:color="auto"/>
            <w:bottom w:val="none" w:sz="0" w:space="0" w:color="auto"/>
            <w:right w:val="none" w:sz="0" w:space="0" w:color="auto"/>
          </w:divBdr>
        </w:div>
      </w:divsChild>
    </w:div>
    <w:div w:id="1751806695">
      <w:bodyDiv w:val="1"/>
      <w:marLeft w:val="0"/>
      <w:marRight w:val="0"/>
      <w:marTop w:val="0"/>
      <w:marBottom w:val="0"/>
      <w:divBdr>
        <w:top w:val="none" w:sz="0" w:space="0" w:color="auto"/>
        <w:left w:val="none" w:sz="0" w:space="0" w:color="auto"/>
        <w:bottom w:val="none" w:sz="0" w:space="0" w:color="auto"/>
        <w:right w:val="none" w:sz="0" w:space="0" w:color="auto"/>
      </w:divBdr>
    </w:div>
    <w:div w:id="1816753715">
      <w:bodyDiv w:val="1"/>
      <w:marLeft w:val="0"/>
      <w:marRight w:val="0"/>
      <w:marTop w:val="0"/>
      <w:marBottom w:val="0"/>
      <w:divBdr>
        <w:top w:val="none" w:sz="0" w:space="0" w:color="auto"/>
        <w:left w:val="none" w:sz="0" w:space="0" w:color="auto"/>
        <w:bottom w:val="none" w:sz="0" w:space="0" w:color="auto"/>
        <w:right w:val="none" w:sz="0" w:space="0" w:color="auto"/>
      </w:divBdr>
    </w:div>
    <w:div w:id="1840464504">
      <w:bodyDiv w:val="1"/>
      <w:marLeft w:val="0"/>
      <w:marRight w:val="0"/>
      <w:marTop w:val="0"/>
      <w:marBottom w:val="0"/>
      <w:divBdr>
        <w:top w:val="none" w:sz="0" w:space="0" w:color="auto"/>
        <w:left w:val="none" w:sz="0" w:space="0" w:color="auto"/>
        <w:bottom w:val="none" w:sz="0" w:space="0" w:color="auto"/>
        <w:right w:val="none" w:sz="0" w:space="0" w:color="auto"/>
      </w:divBdr>
    </w:div>
    <w:div w:id="1850636200">
      <w:bodyDiv w:val="1"/>
      <w:marLeft w:val="0"/>
      <w:marRight w:val="0"/>
      <w:marTop w:val="0"/>
      <w:marBottom w:val="0"/>
      <w:divBdr>
        <w:top w:val="none" w:sz="0" w:space="0" w:color="auto"/>
        <w:left w:val="none" w:sz="0" w:space="0" w:color="auto"/>
        <w:bottom w:val="none" w:sz="0" w:space="0" w:color="auto"/>
        <w:right w:val="none" w:sz="0" w:space="0" w:color="auto"/>
      </w:divBdr>
    </w:div>
    <w:div w:id="1975987926">
      <w:bodyDiv w:val="1"/>
      <w:marLeft w:val="0"/>
      <w:marRight w:val="0"/>
      <w:marTop w:val="0"/>
      <w:marBottom w:val="0"/>
      <w:divBdr>
        <w:top w:val="none" w:sz="0" w:space="0" w:color="auto"/>
        <w:left w:val="none" w:sz="0" w:space="0" w:color="auto"/>
        <w:bottom w:val="none" w:sz="0" w:space="0" w:color="auto"/>
        <w:right w:val="none" w:sz="0" w:space="0" w:color="auto"/>
      </w:divBdr>
      <w:divsChild>
        <w:div w:id="618410924">
          <w:marLeft w:val="0"/>
          <w:marRight w:val="0"/>
          <w:marTop w:val="0"/>
          <w:marBottom w:val="0"/>
          <w:divBdr>
            <w:top w:val="none" w:sz="0" w:space="0" w:color="auto"/>
            <w:left w:val="none" w:sz="0" w:space="0" w:color="auto"/>
            <w:bottom w:val="none" w:sz="0" w:space="0" w:color="auto"/>
            <w:right w:val="none" w:sz="0" w:space="0" w:color="auto"/>
          </w:divBdr>
        </w:div>
      </w:divsChild>
    </w:div>
    <w:div w:id="2021857976">
      <w:bodyDiv w:val="1"/>
      <w:marLeft w:val="0"/>
      <w:marRight w:val="0"/>
      <w:marTop w:val="0"/>
      <w:marBottom w:val="0"/>
      <w:divBdr>
        <w:top w:val="none" w:sz="0" w:space="0" w:color="auto"/>
        <w:left w:val="none" w:sz="0" w:space="0" w:color="auto"/>
        <w:bottom w:val="none" w:sz="0" w:space="0" w:color="auto"/>
        <w:right w:val="none" w:sz="0" w:space="0" w:color="auto"/>
      </w:divBdr>
    </w:div>
    <w:div w:id="2033409124">
      <w:bodyDiv w:val="1"/>
      <w:marLeft w:val="0"/>
      <w:marRight w:val="0"/>
      <w:marTop w:val="0"/>
      <w:marBottom w:val="0"/>
      <w:divBdr>
        <w:top w:val="none" w:sz="0" w:space="0" w:color="auto"/>
        <w:left w:val="none" w:sz="0" w:space="0" w:color="auto"/>
        <w:bottom w:val="none" w:sz="0" w:space="0" w:color="auto"/>
        <w:right w:val="none" w:sz="0" w:space="0" w:color="auto"/>
      </w:divBdr>
    </w:div>
    <w:div w:id="2049334070">
      <w:bodyDiv w:val="1"/>
      <w:marLeft w:val="0"/>
      <w:marRight w:val="0"/>
      <w:marTop w:val="0"/>
      <w:marBottom w:val="0"/>
      <w:divBdr>
        <w:top w:val="none" w:sz="0" w:space="0" w:color="auto"/>
        <w:left w:val="none" w:sz="0" w:space="0" w:color="auto"/>
        <w:bottom w:val="none" w:sz="0" w:space="0" w:color="auto"/>
        <w:right w:val="none" w:sz="0" w:space="0" w:color="auto"/>
      </w:divBdr>
    </w:div>
    <w:div w:id="212056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2CC02A3EAB445B9316B13D40202370"/>
        <w:category>
          <w:name w:val="Geral"/>
          <w:gallery w:val="placeholder"/>
        </w:category>
        <w:types>
          <w:type w:val="bbPlcHdr"/>
        </w:types>
        <w:behaviors>
          <w:behavior w:val="content"/>
        </w:behaviors>
        <w:guid w:val="{53F9F962-8D3D-42E2-A361-0C9FBEFF3482}"/>
      </w:docPartPr>
      <w:docPartBody>
        <w:p w:rsidR="00B47C96" w:rsidRDefault="00B47C96" w:rsidP="00B47C96">
          <w:pPr>
            <w:pStyle w:val="DA2CC02A3EAB445B9316B13D40202370"/>
          </w:pPr>
          <w:r>
            <w:rPr>
              <w:rStyle w:val="TextodoEspaoReservado"/>
            </w:rPr>
            <w:t>Click here to enter text.</w:t>
          </w:r>
        </w:p>
      </w:docPartBody>
    </w:docPart>
    <w:docPart>
      <w:docPartPr>
        <w:name w:val="6BF9D70C56F842A9B68B793AD1C9A86C"/>
        <w:category>
          <w:name w:val="Geral"/>
          <w:gallery w:val="placeholder"/>
        </w:category>
        <w:types>
          <w:type w:val="bbPlcHdr"/>
        </w:types>
        <w:behaviors>
          <w:behavior w:val="content"/>
        </w:behaviors>
        <w:guid w:val="{CE44436A-3514-4B16-A7EE-151D54C1256B}"/>
      </w:docPartPr>
      <w:docPartBody>
        <w:p w:rsidR="00FD790A" w:rsidRDefault="00B47C96" w:rsidP="00B47C96">
          <w:pPr>
            <w:pStyle w:val="6BF9D70C56F842A9B68B793AD1C9A86C"/>
          </w:pPr>
          <w:r>
            <w:rPr>
              <w:rStyle w:val="TextodoEspaoReservado"/>
            </w:rPr>
            <w:t>Click here to enter text.</w:t>
          </w:r>
        </w:p>
      </w:docPartBody>
    </w:docPart>
    <w:docPart>
      <w:docPartPr>
        <w:name w:val="E27179CDC61149CFBA4BCFAD52ECE40B"/>
        <w:category>
          <w:name w:val="Geral"/>
          <w:gallery w:val="placeholder"/>
        </w:category>
        <w:types>
          <w:type w:val="bbPlcHdr"/>
        </w:types>
        <w:behaviors>
          <w:behavior w:val="content"/>
        </w:behaviors>
        <w:guid w:val="{8B736B9F-1187-471C-A2E8-413BFD50960B}"/>
      </w:docPartPr>
      <w:docPartBody>
        <w:p w:rsidR="00FD790A" w:rsidRDefault="00B47C96" w:rsidP="00B47C96">
          <w:pPr>
            <w:pStyle w:val="E27179CDC61149CFBA4BCFAD52ECE40B"/>
          </w:pPr>
          <w:r>
            <w:rPr>
              <w:rStyle w:val="TextodoEspaoReservado"/>
            </w:rPr>
            <w:t>Click here to enter text.</w:t>
          </w:r>
        </w:p>
      </w:docPartBody>
    </w:docPart>
    <w:docPart>
      <w:docPartPr>
        <w:name w:val="07D162C83BC74AB88A9EF5D7820D4729"/>
        <w:category>
          <w:name w:val="Geral"/>
          <w:gallery w:val="placeholder"/>
        </w:category>
        <w:types>
          <w:type w:val="bbPlcHdr"/>
        </w:types>
        <w:behaviors>
          <w:behavior w:val="content"/>
        </w:behaviors>
        <w:guid w:val="{DD031520-3926-426C-9045-E70EBED58FD7}"/>
      </w:docPartPr>
      <w:docPartBody>
        <w:p w:rsidR="00FD790A" w:rsidRDefault="00B47C96" w:rsidP="00B47C96">
          <w:pPr>
            <w:pStyle w:val="07D162C83BC74AB88A9EF5D7820D4729"/>
          </w:pPr>
          <w:r>
            <w:rPr>
              <w:rStyle w:val="TextodoEspaoReservado"/>
            </w:rPr>
            <w:t>Click here to enter text.</w:t>
          </w:r>
        </w:p>
      </w:docPartBody>
    </w:docPart>
    <w:docPart>
      <w:docPartPr>
        <w:name w:val="D3E61CD9D7244709BDF935287604C46B"/>
        <w:category>
          <w:name w:val="Geral"/>
          <w:gallery w:val="placeholder"/>
        </w:category>
        <w:types>
          <w:type w:val="bbPlcHdr"/>
        </w:types>
        <w:behaviors>
          <w:behavior w:val="content"/>
        </w:behaviors>
        <w:guid w:val="{8FD5A9C0-C398-400E-B483-1169F6D22165}"/>
      </w:docPartPr>
      <w:docPartBody>
        <w:p w:rsidR="00FD790A" w:rsidRDefault="00B47C96" w:rsidP="00B47C96">
          <w:pPr>
            <w:pStyle w:val="D3E61CD9D7244709BDF935287604C46B"/>
          </w:pPr>
          <w:r>
            <w:rPr>
              <w:rStyle w:val="TextodoEspaoReservado"/>
            </w:rPr>
            <w:t>Click here to enter text.</w:t>
          </w:r>
        </w:p>
      </w:docPartBody>
    </w:docPart>
    <w:docPart>
      <w:docPartPr>
        <w:name w:val="1223503A03674F4F8742276C37A97DDA"/>
        <w:category>
          <w:name w:val="Geral"/>
          <w:gallery w:val="placeholder"/>
        </w:category>
        <w:types>
          <w:type w:val="bbPlcHdr"/>
        </w:types>
        <w:behaviors>
          <w:behavior w:val="content"/>
        </w:behaviors>
        <w:guid w:val="{24DF9AA5-6A2E-4776-B8F6-0829C0417747}"/>
      </w:docPartPr>
      <w:docPartBody>
        <w:p w:rsidR="00FD790A" w:rsidRDefault="00B47C96" w:rsidP="00B47C96">
          <w:pPr>
            <w:pStyle w:val="1223503A03674F4F8742276C37A97DDA"/>
          </w:pPr>
          <w:r>
            <w:rPr>
              <w:rStyle w:val="TextodoEspaoReservado"/>
            </w:rPr>
            <w:t>Click here to enter text.</w:t>
          </w:r>
        </w:p>
      </w:docPartBody>
    </w:docPart>
    <w:docPart>
      <w:docPartPr>
        <w:name w:val="34FFE7626EE04AB49F80295CEE094F9B"/>
        <w:category>
          <w:name w:val="Geral"/>
          <w:gallery w:val="placeholder"/>
        </w:category>
        <w:types>
          <w:type w:val="bbPlcHdr"/>
        </w:types>
        <w:behaviors>
          <w:behavior w:val="content"/>
        </w:behaviors>
        <w:guid w:val="{CDDCB833-C398-4553-945A-CD93B6BBD419}"/>
      </w:docPartPr>
      <w:docPartBody>
        <w:p w:rsidR="00FD790A" w:rsidRDefault="00B47C96" w:rsidP="00B47C96">
          <w:pPr>
            <w:pStyle w:val="34FFE7626EE04AB49F80295CEE094F9B"/>
          </w:pPr>
          <w:r>
            <w:rPr>
              <w:rStyle w:val="TextodoEspaoReservado"/>
            </w:rPr>
            <w:t>Click here to enter text.</w:t>
          </w:r>
        </w:p>
      </w:docPartBody>
    </w:docPart>
    <w:docPart>
      <w:docPartPr>
        <w:name w:val="BB0A1E4D4013484B999AA7A1C34F6F55"/>
        <w:category>
          <w:name w:val="Geral"/>
          <w:gallery w:val="placeholder"/>
        </w:category>
        <w:types>
          <w:type w:val="bbPlcHdr"/>
        </w:types>
        <w:behaviors>
          <w:behavior w:val="content"/>
        </w:behaviors>
        <w:guid w:val="{0390D9E7-6B9E-4BE1-8DB8-6183AC132D57}"/>
      </w:docPartPr>
      <w:docPartBody>
        <w:p w:rsidR="00FD790A" w:rsidRDefault="00B47C96" w:rsidP="00B47C96">
          <w:pPr>
            <w:pStyle w:val="BB0A1E4D4013484B999AA7A1C34F6F55"/>
          </w:pPr>
          <w:r>
            <w:rPr>
              <w:rStyle w:val="TextodoEspaoReservado"/>
            </w:rPr>
            <w:t>Click here to enter text.</w:t>
          </w:r>
        </w:p>
      </w:docPartBody>
    </w:docPart>
    <w:docPart>
      <w:docPartPr>
        <w:name w:val="B0183BB6AA5C4FEA9A961C498A2BD6AB"/>
        <w:category>
          <w:name w:val="Geral"/>
          <w:gallery w:val="placeholder"/>
        </w:category>
        <w:types>
          <w:type w:val="bbPlcHdr"/>
        </w:types>
        <w:behaviors>
          <w:behavior w:val="content"/>
        </w:behaviors>
        <w:guid w:val="{3C6417BD-E7C8-4D2C-B001-E750F6A791AB}"/>
      </w:docPartPr>
      <w:docPartBody>
        <w:p w:rsidR="00FD790A" w:rsidRDefault="00B47C96" w:rsidP="00B47C96">
          <w:pPr>
            <w:pStyle w:val="B0183BB6AA5C4FEA9A961C498A2BD6AB"/>
          </w:pPr>
          <w:r>
            <w:rPr>
              <w:rStyle w:val="TextodoEspaoReservado"/>
            </w:rPr>
            <w:t>Click here to enter text.</w:t>
          </w:r>
        </w:p>
      </w:docPartBody>
    </w:docPart>
    <w:docPart>
      <w:docPartPr>
        <w:name w:val="D1FECF99BC97463DAC9204DC6458B0C9"/>
        <w:category>
          <w:name w:val="Geral"/>
          <w:gallery w:val="placeholder"/>
        </w:category>
        <w:types>
          <w:type w:val="bbPlcHdr"/>
        </w:types>
        <w:behaviors>
          <w:behavior w:val="content"/>
        </w:behaviors>
        <w:guid w:val="{08A80269-6E81-44F0-9273-99998B3B4F4B}"/>
      </w:docPartPr>
      <w:docPartBody>
        <w:p w:rsidR="00FD790A" w:rsidRDefault="00B47C96" w:rsidP="00B47C96">
          <w:pPr>
            <w:pStyle w:val="D1FECF99BC97463DAC9204DC6458B0C9"/>
          </w:pPr>
          <w:r>
            <w:rPr>
              <w:rStyle w:val="TextodoEspaoReservado"/>
            </w:rPr>
            <w:t>Click here to enter text.</w:t>
          </w:r>
        </w:p>
      </w:docPartBody>
    </w:docPart>
    <w:docPart>
      <w:docPartPr>
        <w:name w:val="72908D45A2484A25B016C8230738FCF1"/>
        <w:category>
          <w:name w:val="Geral"/>
          <w:gallery w:val="placeholder"/>
        </w:category>
        <w:types>
          <w:type w:val="bbPlcHdr"/>
        </w:types>
        <w:behaviors>
          <w:behavior w:val="content"/>
        </w:behaviors>
        <w:guid w:val="{895FCA80-E7E1-477F-B093-EDBA2B9B541A}"/>
      </w:docPartPr>
      <w:docPartBody>
        <w:p w:rsidR="00FD790A" w:rsidRDefault="00B47C96" w:rsidP="00B47C96">
          <w:pPr>
            <w:pStyle w:val="72908D45A2484A25B016C8230738FCF1"/>
          </w:pPr>
          <w:r>
            <w:rPr>
              <w:rStyle w:val="TextodoEspaoReservado"/>
            </w:rPr>
            <w:t>Click here to enter text.</w:t>
          </w:r>
        </w:p>
      </w:docPartBody>
    </w:docPart>
    <w:docPart>
      <w:docPartPr>
        <w:name w:val="BB238A9CBC2D4A93B3A7E57A9C214B33"/>
        <w:category>
          <w:name w:val="Geral"/>
          <w:gallery w:val="placeholder"/>
        </w:category>
        <w:types>
          <w:type w:val="bbPlcHdr"/>
        </w:types>
        <w:behaviors>
          <w:behavior w:val="content"/>
        </w:behaviors>
        <w:guid w:val="{B17BEDE9-0FED-47B5-BD17-59EB174A14DB}"/>
      </w:docPartPr>
      <w:docPartBody>
        <w:p w:rsidR="00FD790A" w:rsidRDefault="00B47C96" w:rsidP="00B47C96">
          <w:pPr>
            <w:pStyle w:val="BB238A9CBC2D4A93B3A7E57A9C214B33"/>
          </w:pPr>
          <w:r>
            <w:rPr>
              <w:rStyle w:val="TextodoEspaoReservado"/>
            </w:rPr>
            <w:t>Click here to enter text.</w:t>
          </w:r>
        </w:p>
      </w:docPartBody>
    </w:docPart>
    <w:docPart>
      <w:docPartPr>
        <w:name w:val="EA3C5A96C09544EE81FD062BB0A7FA86"/>
        <w:category>
          <w:name w:val="Geral"/>
          <w:gallery w:val="placeholder"/>
        </w:category>
        <w:types>
          <w:type w:val="bbPlcHdr"/>
        </w:types>
        <w:behaviors>
          <w:behavior w:val="content"/>
        </w:behaviors>
        <w:guid w:val="{855EB7D0-BCA7-420B-BC0B-72F713DE5CEB}"/>
      </w:docPartPr>
      <w:docPartBody>
        <w:p w:rsidR="00FD790A" w:rsidRDefault="00B47C96" w:rsidP="00B47C96">
          <w:pPr>
            <w:pStyle w:val="EA3C5A96C09544EE81FD062BB0A7FA86"/>
          </w:pPr>
          <w:r>
            <w:rPr>
              <w:rStyle w:val="TextodoEspaoReservado"/>
            </w:rPr>
            <w:t>Click here to enter text.</w:t>
          </w:r>
        </w:p>
      </w:docPartBody>
    </w:docPart>
    <w:docPart>
      <w:docPartPr>
        <w:name w:val="EE8B27CE366D471F8ACDBB3A6CE1B021"/>
        <w:category>
          <w:name w:val="Geral"/>
          <w:gallery w:val="placeholder"/>
        </w:category>
        <w:types>
          <w:type w:val="bbPlcHdr"/>
        </w:types>
        <w:behaviors>
          <w:behavior w:val="content"/>
        </w:behaviors>
        <w:guid w:val="{BEC6CCAF-B22F-48BF-B6B8-2257E7B4F1A6}"/>
      </w:docPartPr>
      <w:docPartBody>
        <w:p w:rsidR="00FD790A" w:rsidRDefault="00B47C96" w:rsidP="00B47C96">
          <w:pPr>
            <w:pStyle w:val="EE8B27CE366D471F8ACDBB3A6CE1B021"/>
          </w:pPr>
          <w:r>
            <w:rPr>
              <w:rStyle w:val="TextodoEspaoReservado"/>
            </w:rPr>
            <w:t>Click here to enter text.</w:t>
          </w:r>
        </w:p>
      </w:docPartBody>
    </w:docPart>
    <w:docPart>
      <w:docPartPr>
        <w:name w:val="A3282362479A4810B497535C0F9403CD"/>
        <w:category>
          <w:name w:val="Geral"/>
          <w:gallery w:val="placeholder"/>
        </w:category>
        <w:types>
          <w:type w:val="bbPlcHdr"/>
        </w:types>
        <w:behaviors>
          <w:behavior w:val="content"/>
        </w:behaviors>
        <w:guid w:val="{9A725EB6-4689-4834-838F-12C6E92BFC92}"/>
      </w:docPartPr>
      <w:docPartBody>
        <w:p w:rsidR="00FD790A" w:rsidRDefault="00B47C96" w:rsidP="00B47C96">
          <w:pPr>
            <w:pStyle w:val="A3282362479A4810B497535C0F9403CD"/>
          </w:pPr>
          <w:r>
            <w:rPr>
              <w:rStyle w:val="TextodoEspaoReservado"/>
            </w:rPr>
            <w:t>Click here to enter text.</w:t>
          </w:r>
        </w:p>
      </w:docPartBody>
    </w:docPart>
    <w:docPart>
      <w:docPartPr>
        <w:name w:val="39B79A97088D4028A8DF3AD3225CDB4A"/>
        <w:category>
          <w:name w:val="Geral"/>
          <w:gallery w:val="placeholder"/>
        </w:category>
        <w:types>
          <w:type w:val="bbPlcHdr"/>
        </w:types>
        <w:behaviors>
          <w:behavior w:val="content"/>
        </w:behaviors>
        <w:guid w:val="{EF30AC69-0E41-4C8F-BA54-6AFDCCD6EF31}"/>
      </w:docPartPr>
      <w:docPartBody>
        <w:p w:rsidR="00FD790A" w:rsidRDefault="00B47C96" w:rsidP="00B47C96">
          <w:pPr>
            <w:pStyle w:val="39B79A97088D4028A8DF3AD3225CDB4A"/>
          </w:pPr>
          <w:r>
            <w:rPr>
              <w:rStyle w:val="TextodoEspaoReservado"/>
            </w:rPr>
            <w:t>Click here to enter text.</w:t>
          </w:r>
        </w:p>
      </w:docPartBody>
    </w:docPart>
    <w:docPart>
      <w:docPartPr>
        <w:name w:val="1F711E8165DE4A5882F1BDF614CD1585"/>
        <w:category>
          <w:name w:val="Geral"/>
          <w:gallery w:val="placeholder"/>
        </w:category>
        <w:types>
          <w:type w:val="bbPlcHdr"/>
        </w:types>
        <w:behaviors>
          <w:behavior w:val="content"/>
        </w:behaviors>
        <w:guid w:val="{1D84D7E1-8F0A-44E5-9E1A-660003192D20}"/>
      </w:docPartPr>
      <w:docPartBody>
        <w:p w:rsidR="00FD790A" w:rsidRDefault="00B47C96" w:rsidP="00B47C96">
          <w:pPr>
            <w:pStyle w:val="1F711E8165DE4A5882F1BDF614CD1585"/>
          </w:pPr>
          <w:r>
            <w:rPr>
              <w:rStyle w:val="TextodoEspaoReservado"/>
            </w:rPr>
            <w:t>Click here to enter text.</w:t>
          </w:r>
        </w:p>
      </w:docPartBody>
    </w:docPart>
    <w:docPart>
      <w:docPartPr>
        <w:name w:val="173AE3BBFB5443969806E769EF00C05E"/>
        <w:category>
          <w:name w:val="Geral"/>
          <w:gallery w:val="placeholder"/>
        </w:category>
        <w:types>
          <w:type w:val="bbPlcHdr"/>
        </w:types>
        <w:behaviors>
          <w:behavior w:val="content"/>
        </w:behaviors>
        <w:guid w:val="{FB00EF2F-880A-4BC4-B16D-3CC6E62A6030}"/>
      </w:docPartPr>
      <w:docPartBody>
        <w:p w:rsidR="00FD790A" w:rsidRDefault="00B47C96" w:rsidP="00B47C96">
          <w:pPr>
            <w:pStyle w:val="173AE3BBFB5443969806E769EF00C05E"/>
          </w:pPr>
          <w:r>
            <w:rPr>
              <w:rStyle w:val="TextodoEspaoReservado"/>
            </w:rPr>
            <w:t>Click here to enter text.</w:t>
          </w:r>
        </w:p>
      </w:docPartBody>
    </w:docPart>
    <w:docPart>
      <w:docPartPr>
        <w:name w:val="AD135EC097F24A50AE28746ECBF7A4F5"/>
        <w:category>
          <w:name w:val="Geral"/>
          <w:gallery w:val="placeholder"/>
        </w:category>
        <w:types>
          <w:type w:val="bbPlcHdr"/>
        </w:types>
        <w:behaviors>
          <w:behavior w:val="content"/>
        </w:behaviors>
        <w:guid w:val="{43D2A6DB-A81F-4C62-8027-FE15AFB2BD73}"/>
      </w:docPartPr>
      <w:docPartBody>
        <w:p w:rsidR="00FD790A" w:rsidRDefault="00B47C96" w:rsidP="00B47C96">
          <w:pPr>
            <w:pStyle w:val="AD135EC097F24A50AE28746ECBF7A4F5"/>
          </w:pPr>
          <w:r>
            <w:rPr>
              <w:rStyle w:val="TextodoEspaoReservado"/>
            </w:rPr>
            <w:t>Click here to enter text.</w:t>
          </w:r>
        </w:p>
      </w:docPartBody>
    </w:docPart>
    <w:docPart>
      <w:docPartPr>
        <w:name w:val="6DFCECD4E35948DA99F0B2BCBED65FEB"/>
        <w:category>
          <w:name w:val="Geral"/>
          <w:gallery w:val="placeholder"/>
        </w:category>
        <w:types>
          <w:type w:val="bbPlcHdr"/>
        </w:types>
        <w:behaviors>
          <w:behavior w:val="content"/>
        </w:behaviors>
        <w:guid w:val="{0911D256-2D99-41EF-9A28-656F89B3A1A6}"/>
      </w:docPartPr>
      <w:docPartBody>
        <w:p w:rsidR="00FD790A" w:rsidRDefault="00B47C96" w:rsidP="00B47C96">
          <w:pPr>
            <w:pStyle w:val="6DFCECD4E35948DA99F0B2BCBED65FEB"/>
          </w:pPr>
          <w:r>
            <w:rPr>
              <w:rStyle w:val="TextodoEspaoReservado"/>
            </w:rPr>
            <w:t>Click here to enter text.</w:t>
          </w:r>
        </w:p>
      </w:docPartBody>
    </w:docPart>
    <w:docPart>
      <w:docPartPr>
        <w:name w:val="A8A3B64DA09046908FC8AF693792A399"/>
        <w:category>
          <w:name w:val="Geral"/>
          <w:gallery w:val="placeholder"/>
        </w:category>
        <w:types>
          <w:type w:val="bbPlcHdr"/>
        </w:types>
        <w:behaviors>
          <w:behavior w:val="content"/>
        </w:behaviors>
        <w:guid w:val="{AAB7C993-5160-4C96-9F23-A7BCF3FE904D}"/>
      </w:docPartPr>
      <w:docPartBody>
        <w:p w:rsidR="00FD790A" w:rsidRDefault="00B47C96" w:rsidP="00B47C96">
          <w:pPr>
            <w:pStyle w:val="A8A3B64DA09046908FC8AF693792A399"/>
          </w:pPr>
          <w:r>
            <w:rPr>
              <w:rStyle w:val="TextodoEspaoReservado"/>
            </w:rPr>
            <w:t>Click here to enter text.</w:t>
          </w:r>
        </w:p>
      </w:docPartBody>
    </w:docPart>
    <w:docPart>
      <w:docPartPr>
        <w:name w:val="0699224103544902B4ADCF0EDA388EBA"/>
        <w:category>
          <w:name w:val="Geral"/>
          <w:gallery w:val="placeholder"/>
        </w:category>
        <w:types>
          <w:type w:val="bbPlcHdr"/>
        </w:types>
        <w:behaviors>
          <w:behavior w:val="content"/>
        </w:behaviors>
        <w:guid w:val="{F8B7820B-A41A-4AD9-925E-BE72ADC1A3F0}"/>
      </w:docPartPr>
      <w:docPartBody>
        <w:p w:rsidR="00FD790A" w:rsidRDefault="00B47C96" w:rsidP="00B47C96">
          <w:pPr>
            <w:pStyle w:val="0699224103544902B4ADCF0EDA388EBA"/>
          </w:pPr>
          <w:r>
            <w:rPr>
              <w:rStyle w:val="TextodoEspaoReservado"/>
            </w:rPr>
            <w:t>Click here to enter text.</w:t>
          </w:r>
        </w:p>
      </w:docPartBody>
    </w:docPart>
    <w:docPart>
      <w:docPartPr>
        <w:name w:val="9EE12F8AB71844BA9F64EC8F94F3C268"/>
        <w:category>
          <w:name w:val="Geral"/>
          <w:gallery w:val="placeholder"/>
        </w:category>
        <w:types>
          <w:type w:val="bbPlcHdr"/>
        </w:types>
        <w:behaviors>
          <w:behavior w:val="content"/>
        </w:behaviors>
        <w:guid w:val="{20076F9D-1915-4471-83C2-84FA8E96DB65}"/>
      </w:docPartPr>
      <w:docPartBody>
        <w:p w:rsidR="00FD790A" w:rsidRDefault="00B47C96" w:rsidP="00B47C96">
          <w:pPr>
            <w:pStyle w:val="9EE12F8AB71844BA9F64EC8F94F3C268"/>
          </w:pPr>
          <w:r>
            <w:rPr>
              <w:rStyle w:val="TextodoEspaoReservado"/>
            </w:rPr>
            <w:t>Click here to enter text.</w:t>
          </w:r>
        </w:p>
      </w:docPartBody>
    </w:docPart>
    <w:docPart>
      <w:docPartPr>
        <w:name w:val="18BBD09F5B4F493AAA27641BE990DB5C"/>
        <w:category>
          <w:name w:val="Geral"/>
          <w:gallery w:val="placeholder"/>
        </w:category>
        <w:types>
          <w:type w:val="bbPlcHdr"/>
        </w:types>
        <w:behaviors>
          <w:behavior w:val="content"/>
        </w:behaviors>
        <w:guid w:val="{37528945-B825-494E-97ED-1318244DCBE5}"/>
      </w:docPartPr>
      <w:docPartBody>
        <w:p w:rsidR="00FD790A" w:rsidRDefault="00B47C96" w:rsidP="00B47C96">
          <w:pPr>
            <w:pStyle w:val="18BBD09F5B4F493AAA27641BE990DB5C"/>
          </w:pPr>
          <w:r>
            <w:rPr>
              <w:rStyle w:val="TextodoEspaoReservado"/>
            </w:rPr>
            <w:t>Click here to enter text.</w:t>
          </w:r>
        </w:p>
      </w:docPartBody>
    </w:docPart>
    <w:docPart>
      <w:docPartPr>
        <w:name w:val="793E7205EFCA4F1A8CEE6CD43358D19F"/>
        <w:category>
          <w:name w:val="Geral"/>
          <w:gallery w:val="placeholder"/>
        </w:category>
        <w:types>
          <w:type w:val="bbPlcHdr"/>
        </w:types>
        <w:behaviors>
          <w:behavior w:val="content"/>
        </w:behaviors>
        <w:guid w:val="{668D8D7C-A819-4633-827F-DC64A299EE9D}"/>
      </w:docPartPr>
      <w:docPartBody>
        <w:p w:rsidR="00FD790A" w:rsidRDefault="00B47C96" w:rsidP="00B47C96">
          <w:pPr>
            <w:pStyle w:val="793E7205EFCA4F1A8CEE6CD43358D19F"/>
          </w:pPr>
          <w:r>
            <w:rPr>
              <w:rStyle w:val="TextodoEspaoReservado"/>
            </w:rPr>
            <w:t>Click here to enter text.</w:t>
          </w:r>
        </w:p>
      </w:docPartBody>
    </w:docPart>
    <w:docPart>
      <w:docPartPr>
        <w:name w:val="9BAB454A7786486189D2992A8C6E6B80"/>
        <w:category>
          <w:name w:val="Geral"/>
          <w:gallery w:val="placeholder"/>
        </w:category>
        <w:types>
          <w:type w:val="bbPlcHdr"/>
        </w:types>
        <w:behaviors>
          <w:behavior w:val="content"/>
        </w:behaviors>
        <w:guid w:val="{88FFE3B7-8CB6-49A1-A46F-2421BBE68D7F}"/>
      </w:docPartPr>
      <w:docPartBody>
        <w:p w:rsidR="00FD790A" w:rsidRDefault="00B47C96" w:rsidP="00B47C96">
          <w:pPr>
            <w:pStyle w:val="9BAB454A7786486189D2992A8C6E6B80"/>
          </w:pPr>
          <w:r>
            <w:rPr>
              <w:rStyle w:val="TextodoEspaoReservado"/>
            </w:rPr>
            <w:t>Click here to enter text.</w:t>
          </w:r>
        </w:p>
      </w:docPartBody>
    </w:docPart>
    <w:docPart>
      <w:docPartPr>
        <w:name w:val="803281ECCF2F4E9BAACD1D2498140D45"/>
        <w:category>
          <w:name w:val="Geral"/>
          <w:gallery w:val="placeholder"/>
        </w:category>
        <w:types>
          <w:type w:val="bbPlcHdr"/>
        </w:types>
        <w:behaviors>
          <w:behavior w:val="content"/>
        </w:behaviors>
        <w:guid w:val="{58C33EE2-1BC5-446B-A3EA-C933259276A5}"/>
      </w:docPartPr>
      <w:docPartBody>
        <w:p w:rsidR="00FD790A" w:rsidRDefault="00B47C96" w:rsidP="00B47C96">
          <w:pPr>
            <w:pStyle w:val="803281ECCF2F4E9BAACD1D2498140D45"/>
          </w:pPr>
          <w:r>
            <w:rPr>
              <w:rStyle w:val="TextodoEspaoReservado"/>
            </w:rPr>
            <w:t>Click here to enter text.</w:t>
          </w:r>
        </w:p>
      </w:docPartBody>
    </w:docPart>
    <w:docPart>
      <w:docPartPr>
        <w:name w:val="79510E7F3AF54CEFA4B69CE0090C97E4"/>
        <w:category>
          <w:name w:val="Geral"/>
          <w:gallery w:val="placeholder"/>
        </w:category>
        <w:types>
          <w:type w:val="bbPlcHdr"/>
        </w:types>
        <w:behaviors>
          <w:behavior w:val="content"/>
        </w:behaviors>
        <w:guid w:val="{55D697C1-BB0D-42DD-A3C4-E5E2E6FC1BC6}"/>
      </w:docPartPr>
      <w:docPartBody>
        <w:p w:rsidR="00FD790A" w:rsidRDefault="00B47C96" w:rsidP="00B47C96">
          <w:pPr>
            <w:pStyle w:val="79510E7F3AF54CEFA4B69CE0090C97E4"/>
          </w:pPr>
          <w:r>
            <w:rPr>
              <w:rStyle w:val="TextodoEspaoReservado"/>
            </w:rPr>
            <w:t>Click here to enter text.</w:t>
          </w:r>
        </w:p>
      </w:docPartBody>
    </w:docPart>
    <w:docPart>
      <w:docPartPr>
        <w:name w:val="1A3A22F75E144F5493378A4FC5F86A47"/>
        <w:category>
          <w:name w:val="Geral"/>
          <w:gallery w:val="placeholder"/>
        </w:category>
        <w:types>
          <w:type w:val="bbPlcHdr"/>
        </w:types>
        <w:behaviors>
          <w:behavior w:val="content"/>
        </w:behaviors>
        <w:guid w:val="{A74FDD22-399B-43E3-B25A-466003DCE3A3}"/>
      </w:docPartPr>
      <w:docPartBody>
        <w:p w:rsidR="00FD790A" w:rsidRDefault="00B47C96" w:rsidP="00B47C96">
          <w:pPr>
            <w:pStyle w:val="1A3A22F75E144F5493378A4FC5F86A47"/>
          </w:pPr>
          <w:r>
            <w:rPr>
              <w:rStyle w:val="TextodoEspaoReservado"/>
            </w:rPr>
            <w:t>Click here to enter text.</w:t>
          </w:r>
        </w:p>
      </w:docPartBody>
    </w:docPart>
    <w:docPart>
      <w:docPartPr>
        <w:name w:val="FC6746EA8EB84F89B555B0710009FB4E"/>
        <w:category>
          <w:name w:val="Geral"/>
          <w:gallery w:val="placeholder"/>
        </w:category>
        <w:types>
          <w:type w:val="bbPlcHdr"/>
        </w:types>
        <w:behaviors>
          <w:behavior w:val="content"/>
        </w:behaviors>
        <w:guid w:val="{2F3512C8-1233-4E76-BDF7-3B540874ED04}"/>
      </w:docPartPr>
      <w:docPartBody>
        <w:p w:rsidR="00FD790A" w:rsidRDefault="00B47C96" w:rsidP="00B47C96">
          <w:pPr>
            <w:pStyle w:val="FC6746EA8EB84F89B555B0710009FB4E"/>
          </w:pPr>
          <w:r>
            <w:rPr>
              <w:rStyle w:val="TextodoEspaoReservado"/>
            </w:rPr>
            <w:t>Click here to enter text.</w:t>
          </w:r>
        </w:p>
      </w:docPartBody>
    </w:docPart>
    <w:docPart>
      <w:docPartPr>
        <w:name w:val="7E9EF8DCBD74419AA306F64B40981822"/>
        <w:category>
          <w:name w:val="Geral"/>
          <w:gallery w:val="placeholder"/>
        </w:category>
        <w:types>
          <w:type w:val="bbPlcHdr"/>
        </w:types>
        <w:behaviors>
          <w:behavior w:val="content"/>
        </w:behaviors>
        <w:guid w:val="{0DFECA6F-AC48-4832-A497-7C03130ECFD4}"/>
      </w:docPartPr>
      <w:docPartBody>
        <w:p w:rsidR="00FD790A" w:rsidRDefault="00B47C96" w:rsidP="00B47C96">
          <w:pPr>
            <w:pStyle w:val="7E9EF8DCBD74419AA306F64B40981822"/>
          </w:pPr>
          <w:r>
            <w:rPr>
              <w:rStyle w:val="TextodoEspaoReservado"/>
            </w:rPr>
            <w:t>Click here to enter text.</w:t>
          </w:r>
        </w:p>
      </w:docPartBody>
    </w:docPart>
    <w:docPart>
      <w:docPartPr>
        <w:name w:val="AAF6A248294C494AB37F9E2A77855971"/>
        <w:category>
          <w:name w:val="Geral"/>
          <w:gallery w:val="placeholder"/>
        </w:category>
        <w:types>
          <w:type w:val="bbPlcHdr"/>
        </w:types>
        <w:behaviors>
          <w:behavior w:val="content"/>
        </w:behaviors>
        <w:guid w:val="{BFFA136A-EADE-47A1-A1D5-7091E377C783}"/>
      </w:docPartPr>
      <w:docPartBody>
        <w:p w:rsidR="00FD790A" w:rsidRDefault="00B47C96" w:rsidP="00B47C96">
          <w:pPr>
            <w:pStyle w:val="AAF6A248294C494AB37F9E2A77855971"/>
          </w:pPr>
          <w:r>
            <w:rPr>
              <w:rStyle w:val="TextodoEspaoReservado"/>
            </w:rPr>
            <w:t>Click here to enter text.</w:t>
          </w:r>
        </w:p>
      </w:docPartBody>
    </w:docPart>
    <w:docPart>
      <w:docPartPr>
        <w:name w:val="EF754D9AEE454B70AD6658500DDA9F88"/>
        <w:category>
          <w:name w:val="Geral"/>
          <w:gallery w:val="placeholder"/>
        </w:category>
        <w:types>
          <w:type w:val="bbPlcHdr"/>
        </w:types>
        <w:behaviors>
          <w:behavior w:val="content"/>
        </w:behaviors>
        <w:guid w:val="{DDEEAA7C-E26E-4322-80EF-3380E3EDC4A4}"/>
      </w:docPartPr>
      <w:docPartBody>
        <w:p w:rsidR="00FD790A" w:rsidRDefault="00B47C96" w:rsidP="00B47C96">
          <w:pPr>
            <w:pStyle w:val="EF754D9AEE454B70AD6658500DDA9F88"/>
          </w:pPr>
          <w:r>
            <w:rPr>
              <w:rStyle w:val="TextodoEspaoReservado"/>
            </w:rPr>
            <w:t>Click here to enter text.</w:t>
          </w:r>
        </w:p>
      </w:docPartBody>
    </w:docPart>
    <w:docPart>
      <w:docPartPr>
        <w:name w:val="39971EEFE9024564A9F98F76EEA70509"/>
        <w:category>
          <w:name w:val="Geral"/>
          <w:gallery w:val="placeholder"/>
        </w:category>
        <w:types>
          <w:type w:val="bbPlcHdr"/>
        </w:types>
        <w:behaviors>
          <w:behavior w:val="content"/>
        </w:behaviors>
        <w:guid w:val="{E6A238C7-B1C0-4DFA-86B1-0BBE6F5EF6E5}"/>
      </w:docPartPr>
      <w:docPartBody>
        <w:p w:rsidR="00FD790A" w:rsidRDefault="00B47C96" w:rsidP="00B47C96">
          <w:pPr>
            <w:pStyle w:val="39971EEFE9024564A9F98F76EEA70509"/>
          </w:pPr>
          <w:r>
            <w:rPr>
              <w:rStyle w:val="TextodoEspaoReservado"/>
            </w:rPr>
            <w:t>Click here to enter text.</w:t>
          </w:r>
        </w:p>
      </w:docPartBody>
    </w:docPart>
    <w:docPart>
      <w:docPartPr>
        <w:name w:val="381A7F6A08DF4154BD414C25B3ABC2BA"/>
        <w:category>
          <w:name w:val="Geral"/>
          <w:gallery w:val="placeholder"/>
        </w:category>
        <w:types>
          <w:type w:val="bbPlcHdr"/>
        </w:types>
        <w:behaviors>
          <w:behavior w:val="content"/>
        </w:behaviors>
        <w:guid w:val="{9B89DC4A-D9A8-491F-B56D-FC228125A50E}"/>
      </w:docPartPr>
      <w:docPartBody>
        <w:p w:rsidR="00FD790A" w:rsidRDefault="00B47C96" w:rsidP="00B47C96">
          <w:pPr>
            <w:pStyle w:val="381A7F6A08DF4154BD414C25B3ABC2BA"/>
          </w:pPr>
          <w:r>
            <w:rPr>
              <w:rStyle w:val="TextodoEspaoReservado"/>
            </w:rPr>
            <w:t>Click here to enter text.</w:t>
          </w:r>
        </w:p>
      </w:docPartBody>
    </w:docPart>
    <w:docPart>
      <w:docPartPr>
        <w:name w:val="37110A5892A74A92AD984A0BEC6116D4"/>
        <w:category>
          <w:name w:val="Geral"/>
          <w:gallery w:val="placeholder"/>
        </w:category>
        <w:types>
          <w:type w:val="bbPlcHdr"/>
        </w:types>
        <w:behaviors>
          <w:behavior w:val="content"/>
        </w:behaviors>
        <w:guid w:val="{FB7D4C23-01F4-43BD-92FB-2364EA569890}"/>
      </w:docPartPr>
      <w:docPartBody>
        <w:p w:rsidR="00FD790A" w:rsidRDefault="00B47C96" w:rsidP="00B47C96">
          <w:pPr>
            <w:pStyle w:val="37110A5892A74A92AD984A0BEC6116D4"/>
          </w:pPr>
          <w:r>
            <w:rPr>
              <w:rStyle w:val="TextodoEspaoReservado"/>
            </w:rPr>
            <w:t>Click here to enter text.</w:t>
          </w:r>
        </w:p>
      </w:docPartBody>
    </w:docPart>
    <w:docPart>
      <w:docPartPr>
        <w:name w:val="B1F36E60689C43B483E3F359B1C94991"/>
        <w:category>
          <w:name w:val="Geral"/>
          <w:gallery w:val="placeholder"/>
        </w:category>
        <w:types>
          <w:type w:val="bbPlcHdr"/>
        </w:types>
        <w:behaviors>
          <w:behavior w:val="content"/>
        </w:behaviors>
        <w:guid w:val="{09CC45B7-7633-43BA-8C82-64490404153D}"/>
      </w:docPartPr>
      <w:docPartBody>
        <w:p w:rsidR="00FD790A" w:rsidRDefault="00B47C96" w:rsidP="00B47C96">
          <w:pPr>
            <w:pStyle w:val="B1F36E60689C43B483E3F359B1C94991"/>
          </w:pPr>
          <w:r>
            <w:rPr>
              <w:rStyle w:val="TextodoEspaoReservado"/>
            </w:rPr>
            <w:t>Click here to enter text.</w:t>
          </w:r>
        </w:p>
      </w:docPartBody>
    </w:docPart>
    <w:docPart>
      <w:docPartPr>
        <w:name w:val="12DAE676BEC349958153C100167B9DD7"/>
        <w:category>
          <w:name w:val="Geral"/>
          <w:gallery w:val="placeholder"/>
        </w:category>
        <w:types>
          <w:type w:val="bbPlcHdr"/>
        </w:types>
        <w:behaviors>
          <w:behavior w:val="content"/>
        </w:behaviors>
        <w:guid w:val="{D2747FE6-9C58-4C9A-912D-26801ADE56F0}"/>
      </w:docPartPr>
      <w:docPartBody>
        <w:p w:rsidR="00FD790A" w:rsidRDefault="00B47C96" w:rsidP="00B47C96">
          <w:pPr>
            <w:pStyle w:val="12DAE676BEC349958153C100167B9DD7"/>
          </w:pPr>
          <w:r>
            <w:rPr>
              <w:rStyle w:val="TextodoEspaoReservado"/>
            </w:rPr>
            <w:t>Click here to enter text.</w:t>
          </w:r>
        </w:p>
      </w:docPartBody>
    </w:docPart>
    <w:docPart>
      <w:docPartPr>
        <w:name w:val="878050F92E0244A9BB3AE7D11CDB4588"/>
        <w:category>
          <w:name w:val="Geral"/>
          <w:gallery w:val="placeholder"/>
        </w:category>
        <w:types>
          <w:type w:val="bbPlcHdr"/>
        </w:types>
        <w:behaviors>
          <w:behavior w:val="content"/>
        </w:behaviors>
        <w:guid w:val="{193C3EF4-4BFF-4EE8-995B-9881753D253F}"/>
      </w:docPartPr>
      <w:docPartBody>
        <w:p w:rsidR="00FD790A" w:rsidRDefault="00B47C96" w:rsidP="00B47C96">
          <w:pPr>
            <w:pStyle w:val="878050F92E0244A9BB3AE7D11CDB4588"/>
          </w:pPr>
          <w:r>
            <w:rPr>
              <w:rStyle w:val="TextodoEspaoReservado"/>
            </w:rPr>
            <w:t>Click here to enter text.</w:t>
          </w:r>
        </w:p>
      </w:docPartBody>
    </w:docPart>
    <w:docPart>
      <w:docPartPr>
        <w:name w:val="DF015454A9C8420DB8A348966D5702FB"/>
        <w:category>
          <w:name w:val="Geral"/>
          <w:gallery w:val="placeholder"/>
        </w:category>
        <w:types>
          <w:type w:val="bbPlcHdr"/>
        </w:types>
        <w:behaviors>
          <w:behavior w:val="content"/>
        </w:behaviors>
        <w:guid w:val="{ED717124-C688-4DA8-B636-4A2A50E17D81}"/>
      </w:docPartPr>
      <w:docPartBody>
        <w:p w:rsidR="00FD790A" w:rsidRDefault="00B47C96" w:rsidP="00B47C96">
          <w:pPr>
            <w:pStyle w:val="DF015454A9C8420DB8A348966D5702FB"/>
          </w:pPr>
          <w:r>
            <w:rPr>
              <w:rStyle w:val="TextodoEspaoReservado"/>
            </w:rPr>
            <w:t>Click here to enter text.</w:t>
          </w:r>
        </w:p>
      </w:docPartBody>
    </w:docPart>
    <w:docPart>
      <w:docPartPr>
        <w:name w:val="45A11D810B144A3CA04F531C6672C7B6"/>
        <w:category>
          <w:name w:val="Geral"/>
          <w:gallery w:val="placeholder"/>
        </w:category>
        <w:types>
          <w:type w:val="bbPlcHdr"/>
        </w:types>
        <w:behaviors>
          <w:behavior w:val="content"/>
        </w:behaviors>
        <w:guid w:val="{25E95B1F-CC9E-47EB-89FA-BDDF6541208D}"/>
      </w:docPartPr>
      <w:docPartBody>
        <w:p w:rsidR="00FD790A" w:rsidRDefault="00B47C96" w:rsidP="00B47C96">
          <w:pPr>
            <w:pStyle w:val="45A11D810B144A3CA04F531C6672C7B6"/>
          </w:pPr>
          <w:r>
            <w:rPr>
              <w:rStyle w:val="TextodoEspaoReservado"/>
            </w:rPr>
            <w:t>Click here to enter text.</w:t>
          </w:r>
        </w:p>
      </w:docPartBody>
    </w:docPart>
    <w:docPart>
      <w:docPartPr>
        <w:name w:val="3EFB696D2AFA4B0BBF1BE0C364B5A75D"/>
        <w:category>
          <w:name w:val="Geral"/>
          <w:gallery w:val="placeholder"/>
        </w:category>
        <w:types>
          <w:type w:val="bbPlcHdr"/>
        </w:types>
        <w:behaviors>
          <w:behavior w:val="content"/>
        </w:behaviors>
        <w:guid w:val="{E3BED204-8856-4855-A20B-C4BBB54867CF}"/>
      </w:docPartPr>
      <w:docPartBody>
        <w:p w:rsidR="00FD790A" w:rsidRDefault="00B47C96" w:rsidP="00B47C96">
          <w:pPr>
            <w:pStyle w:val="3EFB696D2AFA4B0BBF1BE0C364B5A75D"/>
          </w:pPr>
          <w:r>
            <w:rPr>
              <w:rStyle w:val="TextodoEspaoReservado"/>
            </w:rPr>
            <w:t>Click here to enter text.</w:t>
          </w:r>
        </w:p>
      </w:docPartBody>
    </w:docPart>
    <w:docPart>
      <w:docPartPr>
        <w:name w:val="6DE4807DD5B14BC98C9BAF630AA037FB"/>
        <w:category>
          <w:name w:val="Geral"/>
          <w:gallery w:val="placeholder"/>
        </w:category>
        <w:types>
          <w:type w:val="bbPlcHdr"/>
        </w:types>
        <w:behaviors>
          <w:behavior w:val="content"/>
        </w:behaviors>
        <w:guid w:val="{A0ECAA0B-5DCE-42BC-B5F8-9280A7EEBE78}"/>
      </w:docPartPr>
      <w:docPartBody>
        <w:p w:rsidR="00FD790A" w:rsidRDefault="00B47C96" w:rsidP="00B47C96">
          <w:pPr>
            <w:pStyle w:val="6DE4807DD5B14BC98C9BAF630AA037FB"/>
          </w:pPr>
          <w:r>
            <w:rPr>
              <w:rStyle w:val="TextodoEspaoReservado"/>
            </w:rPr>
            <w:t>Click here to enter text.</w:t>
          </w:r>
        </w:p>
      </w:docPartBody>
    </w:docPart>
    <w:docPart>
      <w:docPartPr>
        <w:name w:val="61EBCD3A1C9B46E69E0AFA1FC5DFD753"/>
        <w:category>
          <w:name w:val="Geral"/>
          <w:gallery w:val="placeholder"/>
        </w:category>
        <w:types>
          <w:type w:val="bbPlcHdr"/>
        </w:types>
        <w:behaviors>
          <w:behavior w:val="content"/>
        </w:behaviors>
        <w:guid w:val="{1DAC5ED6-F226-4517-9EB2-C11D128F3259}"/>
      </w:docPartPr>
      <w:docPartBody>
        <w:p w:rsidR="00FD790A" w:rsidRDefault="00B47C96" w:rsidP="00B47C96">
          <w:pPr>
            <w:pStyle w:val="61EBCD3A1C9B46E69E0AFA1FC5DFD753"/>
          </w:pPr>
          <w:r>
            <w:rPr>
              <w:rStyle w:val="TextodoEspaoReservado"/>
            </w:rPr>
            <w:t>Click here to enter text.</w:t>
          </w:r>
        </w:p>
      </w:docPartBody>
    </w:docPart>
    <w:docPart>
      <w:docPartPr>
        <w:name w:val="4FCCE46B5A2C4966A2687A9F0B0ED23B"/>
        <w:category>
          <w:name w:val="Geral"/>
          <w:gallery w:val="placeholder"/>
        </w:category>
        <w:types>
          <w:type w:val="bbPlcHdr"/>
        </w:types>
        <w:behaviors>
          <w:behavior w:val="content"/>
        </w:behaviors>
        <w:guid w:val="{8F461F68-5D68-4539-8312-AFB447727648}"/>
      </w:docPartPr>
      <w:docPartBody>
        <w:p w:rsidR="00FD790A" w:rsidRDefault="00B47C96" w:rsidP="00B47C96">
          <w:pPr>
            <w:pStyle w:val="4FCCE46B5A2C4966A2687A9F0B0ED23B"/>
          </w:pPr>
          <w:r>
            <w:rPr>
              <w:rStyle w:val="TextodoEspaoReservado"/>
            </w:rPr>
            <w:t>Click here to enter text.</w:t>
          </w:r>
        </w:p>
      </w:docPartBody>
    </w:docPart>
    <w:docPart>
      <w:docPartPr>
        <w:name w:val="A23B21A922B347109B730DBC31F2F480"/>
        <w:category>
          <w:name w:val="Geral"/>
          <w:gallery w:val="placeholder"/>
        </w:category>
        <w:types>
          <w:type w:val="bbPlcHdr"/>
        </w:types>
        <w:behaviors>
          <w:behavior w:val="content"/>
        </w:behaviors>
        <w:guid w:val="{BFE20317-A370-423F-884C-973E861890CE}"/>
      </w:docPartPr>
      <w:docPartBody>
        <w:p w:rsidR="00FD790A" w:rsidRDefault="00B47C96" w:rsidP="00B47C96">
          <w:pPr>
            <w:pStyle w:val="A23B21A922B347109B730DBC31F2F480"/>
          </w:pPr>
          <w:r>
            <w:rPr>
              <w:rStyle w:val="TextodoEspaoReservado"/>
            </w:rPr>
            <w:t>Click here to enter text.</w:t>
          </w:r>
        </w:p>
      </w:docPartBody>
    </w:docPart>
    <w:docPart>
      <w:docPartPr>
        <w:name w:val="F1AA409FDC8E4F84B84461D70C72AEF9"/>
        <w:category>
          <w:name w:val="Geral"/>
          <w:gallery w:val="placeholder"/>
        </w:category>
        <w:types>
          <w:type w:val="bbPlcHdr"/>
        </w:types>
        <w:behaviors>
          <w:behavior w:val="content"/>
        </w:behaviors>
        <w:guid w:val="{EABB4C04-2A81-48D5-9115-39EED992FAAF}"/>
      </w:docPartPr>
      <w:docPartBody>
        <w:p w:rsidR="00FD790A" w:rsidRDefault="00B47C96" w:rsidP="00B47C96">
          <w:pPr>
            <w:pStyle w:val="F1AA409FDC8E4F84B84461D70C72AEF9"/>
          </w:pPr>
          <w:r>
            <w:rPr>
              <w:rStyle w:val="TextodoEspaoReservado"/>
            </w:rPr>
            <w:t>Click here to enter text.</w:t>
          </w:r>
        </w:p>
      </w:docPartBody>
    </w:docPart>
    <w:docPart>
      <w:docPartPr>
        <w:name w:val="5DA24BED0AAF4F71BB9AFA737191979B"/>
        <w:category>
          <w:name w:val="Geral"/>
          <w:gallery w:val="placeholder"/>
        </w:category>
        <w:types>
          <w:type w:val="bbPlcHdr"/>
        </w:types>
        <w:behaviors>
          <w:behavior w:val="content"/>
        </w:behaviors>
        <w:guid w:val="{10801611-A418-45D7-B525-3005AA58011A}"/>
      </w:docPartPr>
      <w:docPartBody>
        <w:p w:rsidR="00FD790A" w:rsidRDefault="00B47C96" w:rsidP="00B47C96">
          <w:pPr>
            <w:pStyle w:val="5DA24BED0AAF4F71BB9AFA737191979B"/>
          </w:pPr>
          <w:r>
            <w:rPr>
              <w:rStyle w:val="TextodoEspaoReservado"/>
            </w:rPr>
            <w:t>Click here to enter text.</w:t>
          </w:r>
        </w:p>
      </w:docPartBody>
    </w:docPart>
    <w:docPart>
      <w:docPartPr>
        <w:name w:val="82003F87A0C64B2FA78E171BFFC26A20"/>
        <w:category>
          <w:name w:val="Geral"/>
          <w:gallery w:val="placeholder"/>
        </w:category>
        <w:types>
          <w:type w:val="bbPlcHdr"/>
        </w:types>
        <w:behaviors>
          <w:behavior w:val="content"/>
        </w:behaviors>
        <w:guid w:val="{5D932CA9-7F52-453A-9486-62A434BC4D1F}"/>
      </w:docPartPr>
      <w:docPartBody>
        <w:p w:rsidR="00FD790A" w:rsidRDefault="00B47C96" w:rsidP="00B47C96">
          <w:pPr>
            <w:pStyle w:val="82003F87A0C64B2FA78E171BFFC26A20"/>
          </w:pPr>
          <w:r>
            <w:rPr>
              <w:rStyle w:val="TextodoEspaoReservado"/>
            </w:rPr>
            <w:t>Click here to enter text.</w:t>
          </w:r>
        </w:p>
      </w:docPartBody>
    </w:docPart>
    <w:docPart>
      <w:docPartPr>
        <w:name w:val="C447A75444214B558A55C8179054D603"/>
        <w:category>
          <w:name w:val="Geral"/>
          <w:gallery w:val="placeholder"/>
        </w:category>
        <w:types>
          <w:type w:val="bbPlcHdr"/>
        </w:types>
        <w:behaviors>
          <w:behavior w:val="content"/>
        </w:behaviors>
        <w:guid w:val="{4FFEE279-0E73-4AA4-9500-26118C4E3AE7}"/>
      </w:docPartPr>
      <w:docPartBody>
        <w:p w:rsidR="00FD790A" w:rsidRDefault="00B47C96" w:rsidP="00B47C96">
          <w:pPr>
            <w:pStyle w:val="C447A75444214B558A55C8179054D603"/>
          </w:pPr>
          <w:r>
            <w:rPr>
              <w:rStyle w:val="TextodoEspaoReservado"/>
            </w:rPr>
            <w:t>Click here to enter text.</w:t>
          </w:r>
        </w:p>
      </w:docPartBody>
    </w:docPart>
    <w:docPart>
      <w:docPartPr>
        <w:name w:val="41B6FDED0CDC484A92E1D3D1D85597D5"/>
        <w:category>
          <w:name w:val="Geral"/>
          <w:gallery w:val="placeholder"/>
        </w:category>
        <w:types>
          <w:type w:val="bbPlcHdr"/>
        </w:types>
        <w:behaviors>
          <w:behavior w:val="content"/>
        </w:behaviors>
        <w:guid w:val="{A3CCECC0-3865-432C-A168-3F1C9E67CCB9}"/>
      </w:docPartPr>
      <w:docPartBody>
        <w:p w:rsidR="00FD790A" w:rsidRDefault="00B47C96" w:rsidP="00B47C96">
          <w:pPr>
            <w:pStyle w:val="41B6FDED0CDC484A92E1D3D1D85597D5"/>
          </w:pPr>
          <w:r>
            <w:rPr>
              <w:rStyle w:val="TextodoEspaoReservado"/>
            </w:rPr>
            <w:t>Click here to enter text.</w:t>
          </w:r>
        </w:p>
      </w:docPartBody>
    </w:docPart>
    <w:docPart>
      <w:docPartPr>
        <w:name w:val="6D3A6FCBA8FE47C3A2E699A44416E6EE"/>
        <w:category>
          <w:name w:val="Geral"/>
          <w:gallery w:val="placeholder"/>
        </w:category>
        <w:types>
          <w:type w:val="bbPlcHdr"/>
        </w:types>
        <w:behaviors>
          <w:behavior w:val="content"/>
        </w:behaviors>
        <w:guid w:val="{CF1FF4FD-363C-4275-A7E7-7CD74E98417B}"/>
      </w:docPartPr>
      <w:docPartBody>
        <w:p w:rsidR="00FD790A" w:rsidRDefault="00B47C96" w:rsidP="00B47C96">
          <w:pPr>
            <w:pStyle w:val="6D3A6FCBA8FE47C3A2E699A44416E6EE"/>
          </w:pPr>
          <w:r>
            <w:rPr>
              <w:rStyle w:val="TextodoEspaoReservado"/>
            </w:rPr>
            <w:t>Click here to enter text.</w:t>
          </w:r>
        </w:p>
      </w:docPartBody>
    </w:docPart>
    <w:docPart>
      <w:docPartPr>
        <w:name w:val="8689BDF53B4E40B595F6C603042F42DC"/>
        <w:category>
          <w:name w:val="Geral"/>
          <w:gallery w:val="placeholder"/>
        </w:category>
        <w:types>
          <w:type w:val="bbPlcHdr"/>
        </w:types>
        <w:behaviors>
          <w:behavior w:val="content"/>
        </w:behaviors>
        <w:guid w:val="{4EA670BD-4D7C-412C-98C9-BE42FC0C2401}"/>
      </w:docPartPr>
      <w:docPartBody>
        <w:p w:rsidR="00FD790A" w:rsidRDefault="00B47C96" w:rsidP="00B47C96">
          <w:pPr>
            <w:pStyle w:val="8689BDF53B4E40B595F6C603042F42DC"/>
          </w:pPr>
          <w:r>
            <w:rPr>
              <w:rStyle w:val="TextodoEspaoReservado"/>
            </w:rPr>
            <w:t>Click here to enter text.</w:t>
          </w:r>
        </w:p>
      </w:docPartBody>
    </w:docPart>
    <w:docPart>
      <w:docPartPr>
        <w:name w:val="2243980CCAFC40828A939C41DA316C84"/>
        <w:category>
          <w:name w:val="Geral"/>
          <w:gallery w:val="placeholder"/>
        </w:category>
        <w:types>
          <w:type w:val="bbPlcHdr"/>
        </w:types>
        <w:behaviors>
          <w:behavior w:val="content"/>
        </w:behaviors>
        <w:guid w:val="{FD27B61D-77F7-4365-8F6E-7595BA6CF6DB}"/>
      </w:docPartPr>
      <w:docPartBody>
        <w:p w:rsidR="00FD790A" w:rsidRDefault="00B47C96" w:rsidP="00B47C96">
          <w:pPr>
            <w:pStyle w:val="2243980CCAFC40828A939C41DA316C84"/>
          </w:pPr>
          <w:r>
            <w:rPr>
              <w:rStyle w:val="TextodoEspaoReservado"/>
            </w:rPr>
            <w:t>Click here to enter text.</w:t>
          </w:r>
        </w:p>
      </w:docPartBody>
    </w:docPart>
    <w:docPart>
      <w:docPartPr>
        <w:name w:val="B133E9DAE0534E4E82A114D95ED9C97A"/>
        <w:category>
          <w:name w:val="Geral"/>
          <w:gallery w:val="placeholder"/>
        </w:category>
        <w:types>
          <w:type w:val="bbPlcHdr"/>
        </w:types>
        <w:behaviors>
          <w:behavior w:val="content"/>
        </w:behaviors>
        <w:guid w:val="{B94C32DC-4F08-4788-AAAD-E2900EDEEF9E}"/>
      </w:docPartPr>
      <w:docPartBody>
        <w:p w:rsidR="00FD790A" w:rsidRDefault="00B47C96" w:rsidP="00B47C96">
          <w:pPr>
            <w:pStyle w:val="B133E9DAE0534E4E82A114D95ED9C97A"/>
          </w:pPr>
          <w:r>
            <w:rPr>
              <w:rStyle w:val="TextodoEspaoReservado"/>
            </w:rPr>
            <w:t>Click here to enter text.</w:t>
          </w:r>
        </w:p>
      </w:docPartBody>
    </w:docPart>
    <w:docPart>
      <w:docPartPr>
        <w:name w:val="D9760B4FD0C7451F9A61F5C3BE083334"/>
        <w:category>
          <w:name w:val="Geral"/>
          <w:gallery w:val="placeholder"/>
        </w:category>
        <w:types>
          <w:type w:val="bbPlcHdr"/>
        </w:types>
        <w:behaviors>
          <w:behavior w:val="content"/>
        </w:behaviors>
        <w:guid w:val="{8762E22C-57AB-4CE5-96FB-0799714BCD16}"/>
      </w:docPartPr>
      <w:docPartBody>
        <w:p w:rsidR="00FD790A" w:rsidRDefault="00B47C96" w:rsidP="00B47C96">
          <w:pPr>
            <w:pStyle w:val="D9760B4FD0C7451F9A61F5C3BE083334"/>
          </w:pPr>
          <w:r>
            <w:rPr>
              <w:rStyle w:val="TextodoEspaoReservado"/>
            </w:rPr>
            <w:t>Click here to enter text.</w:t>
          </w:r>
        </w:p>
      </w:docPartBody>
    </w:docPart>
    <w:docPart>
      <w:docPartPr>
        <w:name w:val="F00594194A494303A27CCE4607BACBBA"/>
        <w:category>
          <w:name w:val="Geral"/>
          <w:gallery w:val="placeholder"/>
        </w:category>
        <w:types>
          <w:type w:val="bbPlcHdr"/>
        </w:types>
        <w:behaviors>
          <w:behavior w:val="content"/>
        </w:behaviors>
        <w:guid w:val="{5A42670F-321F-47E3-B1A3-DD429EE2524E}"/>
      </w:docPartPr>
      <w:docPartBody>
        <w:p w:rsidR="00FD790A" w:rsidRDefault="00B47C96" w:rsidP="00B47C96">
          <w:pPr>
            <w:pStyle w:val="F00594194A494303A27CCE4607BACBBA"/>
          </w:pPr>
          <w:r>
            <w:rPr>
              <w:rStyle w:val="TextodoEspaoReservado"/>
            </w:rPr>
            <w:t>Click here to enter text.</w:t>
          </w:r>
        </w:p>
      </w:docPartBody>
    </w:docPart>
    <w:docPart>
      <w:docPartPr>
        <w:name w:val="4F0AB52AEFE54ED7B083C2F44315C144"/>
        <w:category>
          <w:name w:val="Geral"/>
          <w:gallery w:val="placeholder"/>
        </w:category>
        <w:types>
          <w:type w:val="bbPlcHdr"/>
        </w:types>
        <w:behaviors>
          <w:behavior w:val="content"/>
        </w:behaviors>
        <w:guid w:val="{3D319F8E-D721-4CFE-B5D4-3489DB3FECD1}"/>
      </w:docPartPr>
      <w:docPartBody>
        <w:p w:rsidR="00FD790A" w:rsidRDefault="00B47C96" w:rsidP="00B47C96">
          <w:pPr>
            <w:pStyle w:val="4F0AB52AEFE54ED7B083C2F44315C144"/>
          </w:pPr>
          <w:r>
            <w:rPr>
              <w:rStyle w:val="TextodoEspaoReservado"/>
            </w:rPr>
            <w:t>Click here to enter text.</w:t>
          </w:r>
        </w:p>
      </w:docPartBody>
    </w:docPart>
    <w:docPart>
      <w:docPartPr>
        <w:name w:val="0B1C055C4F394C96889417F7E5D7486B"/>
        <w:category>
          <w:name w:val="Geral"/>
          <w:gallery w:val="placeholder"/>
        </w:category>
        <w:types>
          <w:type w:val="bbPlcHdr"/>
        </w:types>
        <w:behaviors>
          <w:behavior w:val="content"/>
        </w:behaviors>
        <w:guid w:val="{2AA64C7B-5E91-4DB6-9F0E-CFBA132E449D}"/>
      </w:docPartPr>
      <w:docPartBody>
        <w:p w:rsidR="00FD790A" w:rsidRDefault="00B47C96" w:rsidP="00B47C96">
          <w:pPr>
            <w:pStyle w:val="0B1C055C4F394C96889417F7E5D7486B"/>
          </w:pPr>
          <w:r>
            <w:rPr>
              <w:rStyle w:val="TextodoEspaoReservado"/>
            </w:rPr>
            <w:t>Click here to enter text.</w:t>
          </w:r>
        </w:p>
      </w:docPartBody>
    </w:docPart>
    <w:docPart>
      <w:docPartPr>
        <w:name w:val="8F33FC1BD9064895849364DCF9C74EDC"/>
        <w:category>
          <w:name w:val="Geral"/>
          <w:gallery w:val="placeholder"/>
        </w:category>
        <w:types>
          <w:type w:val="bbPlcHdr"/>
        </w:types>
        <w:behaviors>
          <w:behavior w:val="content"/>
        </w:behaviors>
        <w:guid w:val="{B8669097-10D9-4E48-B2AC-ECC7E5790536}"/>
      </w:docPartPr>
      <w:docPartBody>
        <w:p w:rsidR="00FD790A" w:rsidRDefault="00B47C96" w:rsidP="00B47C96">
          <w:pPr>
            <w:pStyle w:val="8F33FC1BD9064895849364DCF9C74EDC"/>
          </w:pPr>
          <w:r>
            <w:rPr>
              <w:rStyle w:val="TextodoEspaoReservado"/>
            </w:rPr>
            <w:t>Click here to enter text.</w:t>
          </w:r>
        </w:p>
      </w:docPartBody>
    </w:docPart>
    <w:docPart>
      <w:docPartPr>
        <w:name w:val="8C968A5A839144DEBFE68212E45E0CBB"/>
        <w:category>
          <w:name w:val="Geral"/>
          <w:gallery w:val="placeholder"/>
        </w:category>
        <w:types>
          <w:type w:val="bbPlcHdr"/>
        </w:types>
        <w:behaviors>
          <w:behavior w:val="content"/>
        </w:behaviors>
        <w:guid w:val="{2C08E8FE-ABCD-40DF-BD2B-CACAA0AB30D7}"/>
      </w:docPartPr>
      <w:docPartBody>
        <w:p w:rsidR="00FD790A" w:rsidRDefault="00B47C96" w:rsidP="00B47C96">
          <w:pPr>
            <w:pStyle w:val="8C968A5A839144DEBFE68212E45E0CBB"/>
          </w:pPr>
          <w:r>
            <w:rPr>
              <w:rStyle w:val="TextodoEspaoReservado"/>
            </w:rPr>
            <w:t>Click here to enter text.</w:t>
          </w:r>
        </w:p>
      </w:docPartBody>
    </w:docPart>
    <w:docPart>
      <w:docPartPr>
        <w:name w:val="5ED9A3EE556444778F4F26220BBEE50F"/>
        <w:category>
          <w:name w:val="Geral"/>
          <w:gallery w:val="placeholder"/>
        </w:category>
        <w:types>
          <w:type w:val="bbPlcHdr"/>
        </w:types>
        <w:behaviors>
          <w:behavior w:val="content"/>
        </w:behaviors>
        <w:guid w:val="{F5FB82CC-8F0A-4DE0-A704-CA63DB3623DA}"/>
      </w:docPartPr>
      <w:docPartBody>
        <w:p w:rsidR="00FD790A" w:rsidRDefault="00B47C96" w:rsidP="00B47C96">
          <w:pPr>
            <w:pStyle w:val="5ED9A3EE556444778F4F26220BBEE50F"/>
          </w:pPr>
          <w:r>
            <w:rPr>
              <w:rStyle w:val="TextodoEspaoReservado"/>
            </w:rPr>
            <w:t>Click here to enter text.</w:t>
          </w:r>
        </w:p>
      </w:docPartBody>
    </w:docPart>
    <w:docPart>
      <w:docPartPr>
        <w:name w:val="6767922A9F11467AB428BA149576B0BC"/>
        <w:category>
          <w:name w:val="Geral"/>
          <w:gallery w:val="placeholder"/>
        </w:category>
        <w:types>
          <w:type w:val="bbPlcHdr"/>
        </w:types>
        <w:behaviors>
          <w:behavior w:val="content"/>
        </w:behaviors>
        <w:guid w:val="{94EE6EFE-38A7-4866-8CFE-DB9B978E17EB}"/>
      </w:docPartPr>
      <w:docPartBody>
        <w:p w:rsidR="00FD790A" w:rsidRDefault="00B47C96" w:rsidP="00B47C96">
          <w:pPr>
            <w:pStyle w:val="6767922A9F11467AB428BA149576B0BC"/>
          </w:pPr>
          <w:r>
            <w:rPr>
              <w:rStyle w:val="TextodoEspaoReservado"/>
            </w:rPr>
            <w:t>Click here to enter text.</w:t>
          </w:r>
        </w:p>
      </w:docPartBody>
    </w:docPart>
    <w:docPart>
      <w:docPartPr>
        <w:name w:val="B4F3992CFB344902B0C8457499DDA480"/>
        <w:category>
          <w:name w:val="Geral"/>
          <w:gallery w:val="placeholder"/>
        </w:category>
        <w:types>
          <w:type w:val="bbPlcHdr"/>
        </w:types>
        <w:behaviors>
          <w:behavior w:val="content"/>
        </w:behaviors>
        <w:guid w:val="{6C3CE59C-FA5B-4144-B010-D48A7B50360E}"/>
      </w:docPartPr>
      <w:docPartBody>
        <w:p w:rsidR="00FD790A" w:rsidRDefault="00B47C96" w:rsidP="00B47C96">
          <w:pPr>
            <w:pStyle w:val="B4F3992CFB344902B0C8457499DDA480"/>
          </w:pPr>
          <w:r>
            <w:rPr>
              <w:rStyle w:val="TextodoEspaoReservado"/>
            </w:rPr>
            <w:t>Click here to enter text.</w:t>
          </w:r>
        </w:p>
      </w:docPartBody>
    </w:docPart>
    <w:docPart>
      <w:docPartPr>
        <w:name w:val="72202EE0F34C47CA99CD160948D797CC"/>
        <w:category>
          <w:name w:val="Geral"/>
          <w:gallery w:val="placeholder"/>
        </w:category>
        <w:types>
          <w:type w:val="bbPlcHdr"/>
        </w:types>
        <w:behaviors>
          <w:behavior w:val="content"/>
        </w:behaviors>
        <w:guid w:val="{26422289-EE5D-4EA6-80C9-3DE495F91D43}"/>
      </w:docPartPr>
      <w:docPartBody>
        <w:p w:rsidR="00FD790A" w:rsidRDefault="00B47C96" w:rsidP="00B47C96">
          <w:pPr>
            <w:pStyle w:val="72202EE0F34C47CA99CD160948D797CC"/>
          </w:pPr>
          <w:r>
            <w:rPr>
              <w:rStyle w:val="TextodoEspaoReservado"/>
            </w:rPr>
            <w:t>Click here to enter text.</w:t>
          </w:r>
        </w:p>
      </w:docPartBody>
    </w:docPart>
    <w:docPart>
      <w:docPartPr>
        <w:name w:val="EC105BBFCA7F40B2A00BF3D2040E7332"/>
        <w:category>
          <w:name w:val="Geral"/>
          <w:gallery w:val="placeholder"/>
        </w:category>
        <w:types>
          <w:type w:val="bbPlcHdr"/>
        </w:types>
        <w:behaviors>
          <w:behavior w:val="content"/>
        </w:behaviors>
        <w:guid w:val="{9E2D097A-012C-49AF-93ED-109E18976155}"/>
      </w:docPartPr>
      <w:docPartBody>
        <w:p w:rsidR="00FD790A" w:rsidRDefault="00B47C96" w:rsidP="00B47C96">
          <w:pPr>
            <w:pStyle w:val="EC105BBFCA7F40B2A00BF3D2040E7332"/>
          </w:pPr>
          <w:r>
            <w:rPr>
              <w:rStyle w:val="TextodoEspaoReservado"/>
            </w:rPr>
            <w:t>Click here to enter text.</w:t>
          </w:r>
        </w:p>
      </w:docPartBody>
    </w:docPart>
    <w:docPart>
      <w:docPartPr>
        <w:name w:val="CFDF2830A2424F07A2DFDE327FE8F682"/>
        <w:category>
          <w:name w:val="Geral"/>
          <w:gallery w:val="placeholder"/>
        </w:category>
        <w:types>
          <w:type w:val="bbPlcHdr"/>
        </w:types>
        <w:behaviors>
          <w:behavior w:val="content"/>
        </w:behaviors>
        <w:guid w:val="{997CA324-0E72-4CC7-ABB3-4D3BA7F338C0}"/>
      </w:docPartPr>
      <w:docPartBody>
        <w:p w:rsidR="00FD790A" w:rsidRDefault="00B47C96" w:rsidP="00B47C96">
          <w:pPr>
            <w:pStyle w:val="CFDF2830A2424F07A2DFDE327FE8F682"/>
          </w:pPr>
          <w:r>
            <w:rPr>
              <w:rStyle w:val="TextodoEspaoReservado"/>
            </w:rPr>
            <w:t>Click here to enter text.</w:t>
          </w:r>
        </w:p>
      </w:docPartBody>
    </w:docPart>
    <w:docPart>
      <w:docPartPr>
        <w:name w:val="12148D4FD30249C490EBA5B7E5168D03"/>
        <w:category>
          <w:name w:val="Geral"/>
          <w:gallery w:val="placeholder"/>
        </w:category>
        <w:types>
          <w:type w:val="bbPlcHdr"/>
        </w:types>
        <w:behaviors>
          <w:behavior w:val="content"/>
        </w:behaviors>
        <w:guid w:val="{DE0E204A-927B-4372-9463-5557BA8A0833}"/>
      </w:docPartPr>
      <w:docPartBody>
        <w:p w:rsidR="00FD790A" w:rsidRDefault="00B47C96" w:rsidP="00B47C96">
          <w:pPr>
            <w:pStyle w:val="12148D4FD30249C490EBA5B7E5168D03"/>
          </w:pPr>
          <w:r>
            <w:rPr>
              <w:rStyle w:val="TextodoEspaoReservado"/>
            </w:rPr>
            <w:t>Click here to enter text.</w:t>
          </w:r>
        </w:p>
      </w:docPartBody>
    </w:docPart>
    <w:docPart>
      <w:docPartPr>
        <w:name w:val="77AA1E919B784679890D57E899AFBB05"/>
        <w:category>
          <w:name w:val="Geral"/>
          <w:gallery w:val="placeholder"/>
        </w:category>
        <w:types>
          <w:type w:val="bbPlcHdr"/>
        </w:types>
        <w:behaviors>
          <w:behavior w:val="content"/>
        </w:behaviors>
        <w:guid w:val="{85B65F49-04D1-4F9A-B8E0-6274FC05E761}"/>
      </w:docPartPr>
      <w:docPartBody>
        <w:p w:rsidR="00FD790A" w:rsidRDefault="00B47C96" w:rsidP="00B47C96">
          <w:pPr>
            <w:pStyle w:val="77AA1E919B784679890D57E899AFBB05"/>
          </w:pPr>
          <w:r>
            <w:rPr>
              <w:rStyle w:val="TextodoEspaoReservado"/>
            </w:rPr>
            <w:t>Click here to enter text.</w:t>
          </w:r>
        </w:p>
      </w:docPartBody>
    </w:docPart>
    <w:docPart>
      <w:docPartPr>
        <w:name w:val="F46746A7BA5E4444B985A5CBC8C01FF6"/>
        <w:category>
          <w:name w:val="Geral"/>
          <w:gallery w:val="placeholder"/>
        </w:category>
        <w:types>
          <w:type w:val="bbPlcHdr"/>
        </w:types>
        <w:behaviors>
          <w:behavior w:val="content"/>
        </w:behaviors>
        <w:guid w:val="{5995C728-4CA0-4F74-B403-D9DB82A3D0BE}"/>
      </w:docPartPr>
      <w:docPartBody>
        <w:p w:rsidR="00FD790A" w:rsidRDefault="00B47C96" w:rsidP="00B47C96">
          <w:pPr>
            <w:pStyle w:val="F46746A7BA5E4444B985A5CBC8C01FF6"/>
          </w:pPr>
          <w:r>
            <w:rPr>
              <w:rStyle w:val="TextodoEspaoReservado"/>
            </w:rPr>
            <w:t>Click here to enter text.</w:t>
          </w:r>
        </w:p>
      </w:docPartBody>
    </w:docPart>
    <w:docPart>
      <w:docPartPr>
        <w:name w:val="11662144BB744DFAA28B8EDC880E1669"/>
        <w:category>
          <w:name w:val="Geral"/>
          <w:gallery w:val="placeholder"/>
        </w:category>
        <w:types>
          <w:type w:val="bbPlcHdr"/>
        </w:types>
        <w:behaviors>
          <w:behavior w:val="content"/>
        </w:behaviors>
        <w:guid w:val="{C0742AB6-3381-4A07-A287-B729A94F4C86}"/>
      </w:docPartPr>
      <w:docPartBody>
        <w:p w:rsidR="00FD790A" w:rsidRDefault="00B47C96" w:rsidP="00B47C96">
          <w:pPr>
            <w:pStyle w:val="11662144BB744DFAA28B8EDC880E1669"/>
          </w:pPr>
          <w:r>
            <w:rPr>
              <w:rStyle w:val="TextodoEspaoReservado"/>
            </w:rPr>
            <w:t>Click here to enter text.</w:t>
          </w:r>
        </w:p>
      </w:docPartBody>
    </w:docPart>
    <w:docPart>
      <w:docPartPr>
        <w:name w:val="66540FEFB05F421EBC828E14BD0BECEF"/>
        <w:category>
          <w:name w:val="Geral"/>
          <w:gallery w:val="placeholder"/>
        </w:category>
        <w:types>
          <w:type w:val="bbPlcHdr"/>
        </w:types>
        <w:behaviors>
          <w:behavior w:val="content"/>
        </w:behaviors>
        <w:guid w:val="{BD40A29C-E3F8-4CDA-A67F-91A67D80D11D}"/>
      </w:docPartPr>
      <w:docPartBody>
        <w:p w:rsidR="00FD790A" w:rsidRDefault="00B47C96" w:rsidP="00B47C96">
          <w:pPr>
            <w:pStyle w:val="66540FEFB05F421EBC828E14BD0BECEF"/>
          </w:pPr>
          <w:r>
            <w:rPr>
              <w:rStyle w:val="TextodoEspaoReservado"/>
            </w:rPr>
            <w:t>Click here to enter text.</w:t>
          </w:r>
        </w:p>
      </w:docPartBody>
    </w:docPart>
    <w:docPart>
      <w:docPartPr>
        <w:name w:val="DF8C4458AA4E48CEA470B245630A3028"/>
        <w:category>
          <w:name w:val="Geral"/>
          <w:gallery w:val="placeholder"/>
        </w:category>
        <w:types>
          <w:type w:val="bbPlcHdr"/>
        </w:types>
        <w:behaviors>
          <w:behavior w:val="content"/>
        </w:behaviors>
        <w:guid w:val="{409EC6D4-3E6C-4B95-B76D-A057F7DC6804}"/>
      </w:docPartPr>
      <w:docPartBody>
        <w:p w:rsidR="00FD790A" w:rsidRDefault="00B47C96" w:rsidP="00B47C96">
          <w:pPr>
            <w:pStyle w:val="DF8C4458AA4E48CEA470B245630A3028"/>
          </w:pPr>
          <w:r>
            <w:rPr>
              <w:rStyle w:val="TextodoEspaoReservado"/>
            </w:rPr>
            <w:t>Click here to enter text.</w:t>
          </w:r>
        </w:p>
      </w:docPartBody>
    </w:docPart>
    <w:docPart>
      <w:docPartPr>
        <w:name w:val="128A2FB9DBD64D4F96AC45504342944E"/>
        <w:category>
          <w:name w:val="Geral"/>
          <w:gallery w:val="placeholder"/>
        </w:category>
        <w:types>
          <w:type w:val="bbPlcHdr"/>
        </w:types>
        <w:behaviors>
          <w:behavior w:val="content"/>
        </w:behaviors>
        <w:guid w:val="{6FB01403-E840-458F-A10C-2B97355781F8}"/>
      </w:docPartPr>
      <w:docPartBody>
        <w:p w:rsidR="00FD790A" w:rsidRDefault="00B47C96" w:rsidP="00B47C96">
          <w:pPr>
            <w:pStyle w:val="128A2FB9DBD64D4F96AC45504342944E"/>
          </w:pPr>
          <w:r>
            <w:rPr>
              <w:rStyle w:val="TextodoEspaoReservado"/>
            </w:rPr>
            <w:t>Click here to enter text.</w:t>
          </w:r>
        </w:p>
      </w:docPartBody>
    </w:docPart>
    <w:docPart>
      <w:docPartPr>
        <w:name w:val="BB02BF8732694CC3A4A6BF73243338D2"/>
        <w:category>
          <w:name w:val="Geral"/>
          <w:gallery w:val="placeholder"/>
        </w:category>
        <w:types>
          <w:type w:val="bbPlcHdr"/>
        </w:types>
        <w:behaviors>
          <w:behavior w:val="content"/>
        </w:behaviors>
        <w:guid w:val="{9772D381-C4E3-4505-85E9-C94248EA1A69}"/>
      </w:docPartPr>
      <w:docPartBody>
        <w:p w:rsidR="00482224" w:rsidRDefault="007C6C18" w:rsidP="007C6C18">
          <w:pPr>
            <w:pStyle w:val="BB02BF8732694CC3A4A6BF73243338D2"/>
          </w:pPr>
          <w:r>
            <w:rPr>
              <w:rStyle w:val="TextodoEspaoReservado"/>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Frutiger LT Std 45 Light">
    <w:altName w:val="Calibri"/>
    <w:charset w:val="00"/>
    <w:family w:val="swiss"/>
    <w:pitch w:val="variable"/>
    <w:sig w:usb0="800000AF"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utiger Light">
    <w:altName w:val="Times New Roman"/>
    <w:charset w:val="00"/>
    <w:family w:val="roman"/>
    <w:pitch w:val="variable"/>
    <w:sig w:usb0="00000003" w:usb1="00000000" w:usb2="00000000" w:usb3="00000000" w:csb0="00000001" w:csb1="00000000"/>
  </w:font>
  <w:font w:name="Roboto-MediumItalic">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C96"/>
    <w:rsid w:val="00017487"/>
    <w:rsid w:val="000664CA"/>
    <w:rsid w:val="00074A85"/>
    <w:rsid w:val="00083EC9"/>
    <w:rsid w:val="000F7DE6"/>
    <w:rsid w:val="001424DF"/>
    <w:rsid w:val="001A566E"/>
    <w:rsid w:val="001C4729"/>
    <w:rsid w:val="001E17A4"/>
    <w:rsid w:val="001E51BF"/>
    <w:rsid w:val="00225EC3"/>
    <w:rsid w:val="002578D9"/>
    <w:rsid w:val="002E2C8C"/>
    <w:rsid w:val="002F2D1D"/>
    <w:rsid w:val="002F3D17"/>
    <w:rsid w:val="00305F01"/>
    <w:rsid w:val="00306264"/>
    <w:rsid w:val="00312936"/>
    <w:rsid w:val="003211BF"/>
    <w:rsid w:val="003761DE"/>
    <w:rsid w:val="003816DD"/>
    <w:rsid w:val="003B2745"/>
    <w:rsid w:val="003E0B04"/>
    <w:rsid w:val="003F5C9F"/>
    <w:rsid w:val="00421CBD"/>
    <w:rsid w:val="0044492F"/>
    <w:rsid w:val="00450790"/>
    <w:rsid w:val="00482224"/>
    <w:rsid w:val="00482B32"/>
    <w:rsid w:val="004850B6"/>
    <w:rsid w:val="004876B1"/>
    <w:rsid w:val="004C4994"/>
    <w:rsid w:val="004E6E67"/>
    <w:rsid w:val="004F02EB"/>
    <w:rsid w:val="005029B2"/>
    <w:rsid w:val="00532298"/>
    <w:rsid w:val="00533BAF"/>
    <w:rsid w:val="00533BB0"/>
    <w:rsid w:val="0054075A"/>
    <w:rsid w:val="00571AAB"/>
    <w:rsid w:val="005745A9"/>
    <w:rsid w:val="00574B65"/>
    <w:rsid w:val="005A223B"/>
    <w:rsid w:val="006204AC"/>
    <w:rsid w:val="00645DB9"/>
    <w:rsid w:val="00687C40"/>
    <w:rsid w:val="006A4545"/>
    <w:rsid w:val="006D525B"/>
    <w:rsid w:val="006F05DF"/>
    <w:rsid w:val="00703786"/>
    <w:rsid w:val="00713F59"/>
    <w:rsid w:val="007213C2"/>
    <w:rsid w:val="00724EB5"/>
    <w:rsid w:val="007257EA"/>
    <w:rsid w:val="00751B07"/>
    <w:rsid w:val="0077537E"/>
    <w:rsid w:val="00797877"/>
    <w:rsid w:val="007A6528"/>
    <w:rsid w:val="007B235E"/>
    <w:rsid w:val="007C6C18"/>
    <w:rsid w:val="007D06C8"/>
    <w:rsid w:val="007D32B3"/>
    <w:rsid w:val="00812308"/>
    <w:rsid w:val="00815FE7"/>
    <w:rsid w:val="008443FC"/>
    <w:rsid w:val="00852728"/>
    <w:rsid w:val="00877486"/>
    <w:rsid w:val="00892809"/>
    <w:rsid w:val="008A3B41"/>
    <w:rsid w:val="008B0C9D"/>
    <w:rsid w:val="008B2C69"/>
    <w:rsid w:val="008D576D"/>
    <w:rsid w:val="00925643"/>
    <w:rsid w:val="0096123E"/>
    <w:rsid w:val="00974D2B"/>
    <w:rsid w:val="009A065C"/>
    <w:rsid w:val="009C18CD"/>
    <w:rsid w:val="009C5362"/>
    <w:rsid w:val="009C586A"/>
    <w:rsid w:val="009E0048"/>
    <w:rsid w:val="009E142B"/>
    <w:rsid w:val="009F362E"/>
    <w:rsid w:val="00A005CA"/>
    <w:rsid w:val="00A119D9"/>
    <w:rsid w:val="00A208B7"/>
    <w:rsid w:val="00A67F2D"/>
    <w:rsid w:val="00A76C6C"/>
    <w:rsid w:val="00A87A36"/>
    <w:rsid w:val="00AF2BEC"/>
    <w:rsid w:val="00B47C96"/>
    <w:rsid w:val="00B71987"/>
    <w:rsid w:val="00BA2816"/>
    <w:rsid w:val="00BA7DA6"/>
    <w:rsid w:val="00BB2670"/>
    <w:rsid w:val="00BB6764"/>
    <w:rsid w:val="00BC3A2B"/>
    <w:rsid w:val="00BC679F"/>
    <w:rsid w:val="00BD6BFB"/>
    <w:rsid w:val="00BD7A8B"/>
    <w:rsid w:val="00BE7DF2"/>
    <w:rsid w:val="00C15DC4"/>
    <w:rsid w:val="00C77663"/>
    <w:rsid w:val="00C937B9"/>
    <w:rsid w:val="00C96BA7"/>
    <w:rsid w:val="00CA3F64"/>
    <w:rsid w:val="00CC5E8B"/>
    <w:rsid w:val="00CE15D4"/>
    <w:rsid w:val="00D0213E"/>
    <w:rsid w:val="00D53175"/>
    <w:rsid w:val="00D55F20"/>
    <w:rsid w:val="00D737A0"/>
    <w:rsid w:val="00D8731F"/>
    <w:rsid w:val="00DA0EDE"/>
    <w:rsid w:val="00DA4736"/>
    <w:rsid w:val="00DD4449"/>
    <w:rsid w:val="00DE06B4"/>
    <w:rsid w:val="00DE57D4"/>
    <w:rsid w:val="00E15D35"/>
    <w:rsid w:val="00E21718"/>
    <w:rsid w:val="00E2501F"/>
    <w:rsid w:val="00E31BF0"/>
    <w:rsid w:val="00E407E4"/>
    <w:rsid w:val="00E6413A"/>
    <w:rsid w:val="00EA6BB4"/>
    <w:rsid w:val="00ED1FEF"/>
    <w:rsid w:val="00EF4E06"/>
    <w:rsid w:val="00F00159"/>
    <w:rsid w:val="00F42127"/>
    <w:rsid w:val="00F534D8"/>
    <w:rsid w:val="00F6125C"/>
    <w:rsid w:val="00F65399"/>
    <w:rsid w:val="00FA32DB"/>
    <w:rsid w:val="00FA6DD5"/>
    <w:rsid w:val="00FC3A63"/>
    <w:rsid w:val="00FD79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7C6C18"/>
  </w:style>
  <w:style w:type="paragraph" w:customStyle="1" w:styleId="DA2CC02A3EAB445B9316B13D40202370">
    <w:name w:val="DA2CC02A3EAB445B9316B13D40202370"/>
    <w:rsid w:val="00B47C96"/>
  </w:style>
  <w:style w:type="paragraph" w:customStyle="1" w:styleId="6BF9D70C56F842A9B68B793AD1C9A86C">
    <w:name w:val="6BF9D70C56F842A9B68B793AD1C9A86C"/>
    <w:rsid w:val="00B47C96"/>
  </w:style>
  <w:style w:type="paragraph" w:customStyle="1" w:styleId="E27179CDC61149CFBA4BCFAD52ECE40B">
    <w:name w:val="E27179CDC61149CFBA4BCFAD52ECE40B"/>
    <w:rsid w:val="00B47C96"/>
  </w:style>
  <w:style w:type="paragraph" w:customStyle="1" w:styleId="07D162C83BC74AB88A9EF5D7820D4729">
    <w:name w:val="07D162C83BC74AB88A9EF5D7820D4729"/>
    <w:rsid w:val="00B47C96"/>
  </w:style>
  <w:style w:type="paragraph" w:customStyle="1" w:styleId="D3E61CD9D7244709BDF935287604C46B">
    <w:name w:val="D3E61CD9D7244709BDF935287604C46B"/>
    <w:rsid w:val="00B47C96"/>
  </w:style>
  <w:style w:type="paragraph" w:customStyle="1" w:styleId="1223503A03674F4F8742276C37A97DDA">
    <w:name w:val="1223503A03674F4F8742276C37A97DDA"/>
    <w:rsid w:val="00B47C96"/>
  </w:style>
  <w:style w:type="paragraph" w:customStyle="1" w:styleId="34FFE7626EE04AB49F80295CEE094F9B">
    <w:name w:val="34FFE7626EE04AB49F80295CEE094F9B"/>
    <w:rsid w:val="00B47C96"/>
  </w:style>
  <w:style w:type="paragraph" w:customStyle="1" w:styleId="BB0A1E4D4013484B999AA7A1C34F6F55">
    <w:name w:val="BB0A1E4D4013484B999AA7A1C34F6F55"/>
    <w:rsid w:val="00B47C96"/>
  </w:style>
  <w:style w:type="paragraph" w:customStyle="1" w:styleId="B0183BB6AA5C4FEA9A961C498A2BD6AB">
    <w:name w:val="B0183BB6AA5C4FEA9A961C498A2BD6AB"/>
    <w:rsid w:val="00B47C96"/>
  </w:style>
  <w:style w:type="paragraph" w:customStyle="1" w:styleId="D1FECF99BC97463DAC9204DC6458B0C9">
    <w:name w:val="D1FECF99BC97463DAC9204DC6458B0C9"/>
    <w:rsid w:val="00B47C96"/>
  </w:style>
  <w:style w:type="paragraph" w:customStyle="1" w:styleId="72908D45A2484A25B016C8230738FCF1">
    <w:name w:val="72908D45A2484A25B016C8230738FCF1"/>
    <w:rsid w:val="00B47C96"/>
  </w:style>
  <w:style w:type="paragraph" w:customStyle="1" w:styleId="BB238A9CBC2D4A93B3A7E57A9C214B33">
    <w:name w:val="BB238A9CBC2D4A93B3A7E57A9C214B33"/>
    <w:rsid w:val="00B47C96"/>
  </w:style>
  <w:style w:type="paragraph" w:customStyle="1" w:styleId="EA3C5A96C09544EE81FD062BB0A7FA86">
    <w:name w:val="EA3C5A96C09544EE81FD062BB0A7FA86"/>
    <w:rsid w:val="00B47C96"/>
  </w:style>
  <w:style w:type="paragraph" w:customStyle="1" w:styleId="EE8B27CE366D471F8ACDBB3A6CE1B021">
    <w:name w:val="EE8B27CE366D471F8ACDBB3A6CE1B021"/>
    <w:rsid w:val="00B47C96"/>
  </w:style>
  <w:style w:type="paragraph" w:customStyle="1" w:styleId="A3282362479A4810B497535C0F9403CD">
    <w:name w:val="A3282362479A4810B497535C0F9403CD"/>
    <w:rsid w:val="00B47C96"/>
  </w:style>
  <w:style w:type="paragraph" w:customStyle="1" w:styleId="39B79A97088D4028A8DF3AD3225CDB4A">
    <w:name w:val="39B79A97088D4028A8DF3AD3225CDB4A"/>
    <w:rsid w:val="00B47C96"/>
  </w:style>
  <w:style w:type="paragraph" w:customStyle="1" w:styleId="1F711E8165DE4A5882F1BDF614CD1585">
    <w:name w:val="1F711E8165DE4A5882F1BDF614CD1585"/>
    <w:rsid w:val="00B47C96"/>
  </w:style>
  <w:style w:type="paragraph" w:customStyle="1" w:styleId="173AE3BBFB5443969806E769EF00C05E">
    <w:name w:val="173AE3BBFB5443969806E769EF00C05E"/>
    <w:rsid w:val="00B47C96"/>
  </w:style>
  <w:style w:type="paragraph" w:customStyle="1" w:styleId="AD135EC097F24A50AE28746ECBF7A4F5">
    <w:name w:val="AD135EC097F24A50AE28746ECBF7A4F5"/>
    <w:rsid w:val="00B47C96"/>
  </w:style>
  <w:style w:type="paragraph" w:customStyle="1" w:styleId="6DFCECD4E35948DA99F0B2BCBED65FEB">
    <w:name w:val="6DFCECD4E35948DA99F0B2BCBED65FEB"/>
    <w:rsid w:val="00B47C96"/>
  </w:style>
  <w:style w:type="paragraph" w:customStyle="1" w:styleId="A8A3B64DA09046908FC8AF693792A399">
    <w:name w:val="A8A3B64DA09046908FC8AF693792A399"/>
    <w:rsid w:val="00B47C96"/>
  </w:style>
  <w:style w:type="paragraph" w:customStyle="1" w:styleId="0699224103544902B4ADCF0EDA388EBA">
    <w:name w:val="0699224103544902B4ADCF0EDA388EBA"/>
    <w:rsid w:val="00B47C96"/>
  </w:style>
  <w:style w:type="paragraph" w:customStyle="1" w:styleId="9EE12F8AB71844BA9F64EC8F94F3C268">
    <w:name w:val="9EE12F8AB71844BA9F64EC8F94F3C268"/>
    <w:rsid w:val="00B47C96"/>
  </w:style>
  <w:style w:type="paragraph" w:customStyle="1" w:styleId="18BBD09F5B4F493AAA27641BE990DB5C">
    <w:name w:val="18BBD09F5B4F493AAA27641BE990DB5C"/>
    <w:rsid w:val="00B47C96"/>
  </w:style>
  <w:style w:type="paragraph" w:customStyle="1" w:styleId="793E7205EFCA4F1A8CEE6CD43358D19F">
    <w:name w:val="793E7205EFCA4F1A8CEE6CD43358D19F"/>
    <w:rsid w:val="00B47C96"/>
  </w:style>
  <w:style w:type="paragraph" w:customStyle="1" w:styleId="9BAB454A7786486189D2992A8C6E6B80">
    <w:name w:val="9BAB454A7786486189D2992A8C6E6B80"/>
    <w:rsid w:val="00B47C96"/>
  </w:style>
  <w:style w:type="paragraph" w:customStyle="1" w:styleId="803281ECCF2F4E9BAACD1D2498140D45">
    <w:name w:val="803281ECCF2F4E9BAACD1D2498140D45"/>
    <w:rsid w:val="00B47C96"/>
  </w:style>
  <w:style w:type="paragraph" w:customStyle="1" w:styleId="79510E7F3AF54CEFA4B69CE0090C97E4">
    <w:name w:val="79510E7F3AF54CEFA4B69CE0090C97E4"/>
    <w:rsid w:val="00B47C96"/>
  </w:style>
  <w:style w:type="paragraph" w:customStyle="1" w:styleId="1A3A22F75E144F5493378A4FC5F86A47">
    <w:name w:val="1A3A22F75E144F5493378A4FC5F86A47"/>
    <w:rsid w:val="00B47C96"/>
  </w:style>
  <w:style w:type="paragraph" w:customStyle="1" w:styleId="FC6746EA8EB84F89B555B0710009FB4E">
    <w:name w:val="FC6746EA8EB84F89B555B0710009FB4E"/>
    <w:rsid w:val="00B47C96"/>
  </w:style>
  <w:style w:type="paragraph" w:customStyle="1" w:styleId="7E9EF8DCBD74419AA306F64B40981822">
    <w:name w:val="7E9EF8DCBD74419AA306F64B40981822"/>
    <w:rsid w:val="00B47C96"/>
  </w:style>
  <w:style w:type="paragraph" w:customStyle="1" w:styleId="AAF6A248294C494AB37F9E2A77855971">
    <w:name w:val="AAF6A248294C494AB37F9E2A77855971"/>
    <w:rsid w:val="00B47C96"/>
  </w:style>
  <w:style w:type="paragraph" w:customStyle="1" w:styleId="EF754D9AEE454B70AD6658500DDA9F88">
    <w:name w:val="EF754D9AEE454B70AD6658500DDA9F88"/>
    <w:rsid w:val="00B47C96"/>
  </w:style>
  <w:style w:type="paragraph" w:customStyle="1" w:styleId="39971EEFE9024564A9F98F76EEA70509">
    <w:name w:val="39971EEFE9024564A9F98F76EEA70509"/>
    <w:rsid w:val="00B47C96"/>
  </w:style>
  <w:style w:type="paragraph" w:customStyle="1" w:styleId="381A7F6A08DF4154BD414C25B3ABC2BA">
    <w:name w:val="381A7F6A08DF4154BD414C25B3ABC2BA"/>
    <w:rsid w:val="00B47C96"/>
  </w:style>
  <w:style w:type="paragraph" w:customStyle="1" w:styleId="37110A5892A74A92AD984A0BEC6116D4">
    <w:name w:val="37110A5892A74A92AD984A0BEC6116D4"/>
    <w:rsid w:val="00B47C96"/>
  </w:style>
  <w:style w:type="paragraph" w:customStyle="1" w:styleId="B1F36E60689C43B483E3F359B1C94991">
    <w:name w:val="B1F36E60689C43B483E3F359B1C94991"/>
    <w:rsid w:val="00B47C96"/>
  </w:style>
  <w:style w:type="paragraph" w:customStyle="1" w:styleId="12DAE676BEC349958153C100167B9DD7">
    <w:name w:val="12DAE676BEC349958153C100167B9DD7"/>
    <w:rsid w:val="00B47C96"/>
  </w:style>
  <w:style w:type="paragraph" w:customStyle="1" w:styleId="878050F92E0244A9BB3AE7D11CDB4588">
    <w:name w:val="878050F92E0244A9BB3AE7D11CDB4588"/>
    <w:rsid w:val="00B47C96"/>
  </w:style>
  <w:style w:type="paragraph" w:customStyle="1" w:styleId="DF015454A9C8420DB8A348966D5702FB">
    <w:name w:val="DF015454A9C8420DB8A348966D5702FB"/>
    <w:rsid w:val="00B47C96"/>
  </w:style>
  <w:style w:type="paragraph" w:customStyle="1" w:styleId="45A11D810B144A3CA04F531C6672C7B6">
    <w:name w:val="45A11D810B144A3CA04F531C6672C7B6"/>
    <w:rsid w:val="00B47C96"/>
  </w:style>
  <w:style w:type="paragraph" w:customStyle="1" w:styleId="3EFB696D2AFA4B0BBF1BE0C364B5A75D">
    <w:name w:val="3EFB696D2AFA4B0BBF1BE0C364B5A75D"/>
    <w:rsid w:val="00B47C96"/>
  </w:style>
  <w:style w:type="paragraph" w:customStyle="1" w:styleId="6DE4807DD5B14BC98C9BAF630AA037FB">
    <w:name w:val="6DE4807DD5B14BC98C9BAF630AA037FB"/>
    <w:rsid w:val="00B47C96"/>
  </w:style>
  <w:style w:type="paragraph" w:customStyle="1" w:styleId="61EBCD3A1C9B46E69E0AFA1FC5DFD753">
    <w:name w:val="61EBCD3A1C9B46E69E0AFA1FC5DFD753"/>
    <w:rsid w:val="00B47C96"/>
  </w:style>
  <w:style w:type="paragraph" w:customStyle="1" w:styleId="4FCCE46B5A2C4966A2687A9F0B0ED23B">
    <w:name w:val="4FCCE46B5A2C4966A2687A9F0B0ED23B"/>
    <w:rsid w:val="00B47C96"/>
  </w:style>
  <w:style w:type="paragraph" w:customStyle="1" w:styleId="A23B21A922B347109B730DBC31F2F480">
    <w:name w:val="A23B21A922B347109B730DBC31F2F480"/>
    <w:rsid w:val="00B47C96"/>
  </w:style>
  <w:style w:type="paragraph" w:customStyle="1" w:styleId="F1AA409FDC8E4F84B84461D70C72AEF9">
    <w:name w:val="F1AA409FDC8E4F84B84461D70C72AEF9"/>
    <w:rsid w:val="00B47C96"/>
  </w:style>
  <w:style w:type="paragraph" w:customStyle="1" w:styleId="5DA24BED0AAF4F71BB9AFA737191979B">
    <w:name w:val="5DA24BED0AAF4F71BB9AFA737191979B"/>
    <w:rsid w:val="00B47C96"/>
  </w:style>
  <w:style w:type="paragraph" w:customStyle="1" w:styleId="82003F87A0C64B2FA78E171BFFC26A20">
    <w:name w:val="82003F87A0C64B2FA78E171BFFC26A20"/>
    <w:rsid w:val="00B47C96"/>
  </w:style>
  <w:style w:type="paragraph" w:customStyle="1" w:styleId="C447A75444214B558A55C8179054D603">
    <w:name w:val="C447A75444214B558A55C8179054D603"/>
    <w:rsid w:val="00B47C96"/>
  </w:style>
  <w:style w:type="paragraph" w:customStyle="1" w:styleId="41B6FDED0CDC484A92E1D3D1D85597D5">
    <w:name w:val="41B6FDED0CDC484A92E1D3D1D85597D5"/>
    <w:rsid w:val="00B47C96"/>
  </w:style>
  <w:style w:type="paragraph" w:customStyle="1" w:styleId="6D3A6FCBA8FE47C3A2E699A44416E6EE">
    <w:name w:val="6D3A6FCBA8FE47C3A2E699A44416E6EE"/>
    <w:rsid w:val="00B47C96"/>
  </w:style>
  <w:style w:type="paragraph" w:customStyle="1" w:styleId="0FB465BB6F414CD39D845C79FBA8ECBB">
    <w:name w:val="0FB465BB6F414CD39D845C79FBA8ECBB"/>
    <w:rsid w:val="00B47C96"/>
  </w:style>
  <w:style w:type="paragraph" w:customStyle="1" w:styleId="CF9717B4DF4348648473B79BAC597C97">
    <w:name w:val="CF9717B4DF4348648473B79BAC597C97"/>
    <w:rsid w:val="00B47C96"/>
  </w:style>
  <w:style w:type="paragraph" w:customStyle="1" w:styleId="DB1843AC7B414C72B6FBEF3076CD2283">
    <w:name w:val="DB1843AC7B414C72B6FBEF3076CD2283"/>
    <w:rsid w:val="00B47C96"/>
  </w:style>
  <w:style w:type="paragraph" w:customStyle="1" w:styleId="2CC4F5C0ADA04B70814C465973A31732">
    <w:name w:val="2CC4F5C0ADA04B70814C465973A31732"/>
    <w:rsid w:val="00B47C96"/>
  </w:style>
  <w:style w:type="paragraph" w:customStyle="1" w:styleId="61B0FC7651DA4D848A13BDA803E94B9D">
    <w:name w:val="61B0FC7651DA4D848A13BDA803E94B9D"/>
    <w:rsid w:val="00B47C96"/>
  </w:style>
  <w:style w:type="paragraph" w:customStyle="1" w:styleId="0641BB578C284521AA7098A77A3AE6C4">
    <w:name w:val="0641BB578C284521AA7098A77A3AE6C4"/>
    <w:rsid w:val="00B47C96"/>
  </w:style>
  <w:style w:type="paragraph" w:customStyle="1" w:styleId="972F64AA13D045CAB52297C0F4DCCAAC">
    <w:name w:val="972F64AA13D045CAB52297C0F4DCCAAC"/>
    <w:rsid w:val="00B47C96"/>
  </w:style>
  <w:style w:type="paragraph" w:customStyle="1" w:styleId="CECB6D4D67F646CBAC57002FD949109B">
    <w:name w:val="CECB6D4D67F646CBAC57002FD949109B"/>
    <w:rsid w:val="00B47C96"/>
  </w:style>
  <w:style w:type="paragraph" w:customStyle="1" w:styleId="49AE9F7E4CFB4FB692DD69D0AE68749F">
    <w:name w:val="49AE9F7E4CFB4FB692DD69D0AE68749F"/>
    <w:rsid w:val="00B47C96"/>
  </w:style>
  <w:style w:type="paragraph" w:customStyle="1" w:styleId="B5D3183EA0E948B4A51D9784253773DE">
    <w:name w:val="B5D3183EA0E948B4A51D9784253773DE"/>
    <w:rsid w:val="00B47C96"/>
  </w:style>
  <w:style w:type="paragraph" w:customStyle="1" w:styleId="E0E9975DFE2640639F45EAB604E56CDF">
    <w:name w:val="E0E9975DFE2640639F45EAB604E56CDF"/>
    <w:rsid w:val="00B47C96"/>
  </w:style>
  <w:style w:type="paragraph" w:customStyle="1" w:styleId="950AA6FEE651414BB5657D5BC555535A">
    <w:name w:val="950AA6FEE651414BB5657D5BC555535A"/>
    <w:rsid w:val="00B47C96"/>
  </w:style>
  <w:style w:type="paragraph" w:customStyle="1" w:styleId="D835C607BFE84B5B8FBAD9FDD5AE74DA">
    <w:name w:val="D835C607BFE84B5B8FBAD9FDD5AE74DA"/>
    <w:rsid w:val="00B47C96"/>
  </w:style>
  <w:style w:type="paragraph" w:customStyle="1" w:styleId="798E91B303C8418CA5E9D493C5BAB8E3">
    <w:name w:val="798E91B303C8418CA5E9D493C5BAB8E3"/>
    <w:rsid w:val="00B47C96"/>
  </w:style>
  <w:style w:type="paragraph" w:customStyle="1" w:styleId="49F2DC2D9B98412CA816211F7697E950">
    <w:name w:val="49F2DC2D9B98412CA816211F7697E950"/>
    <w:rsid w:val="00B47C96"/>
  </w:style>
  <w:style w:type="paragraph" w:customStyle="1" w:styleId="159C09E89DA6414AAB317C79376AC8F5">
    <w:name w:val="159C09E89DA6414AAB317C79376AC8F5"/>
    <w:rsid w:val="00B47C96"/>
  </w:style>
  <w:style w:type="paragraph" w:customStyle="1" w:styleId="ED96EB514E28454CAF9BC2F2046202D9">
    <w:name w:val="ED96EB514E28454CAF9BC2F2046202D9"/>
    <w:rsid w:val="00B47C96"/>
  </w:style>
  <w:style w:type="paragraph" w:customStyle="1" w:styleId="97F0735A21BC4A4D87109812751B39D4">
    <w:name w:val="97F0735A21BC4A4D87109812751B39D4"/>
    <w:rsid w:val="00B47C96"/>
  </w:style>
  <w:style w:type="paragraph" w:customStyle="1" w:styleId="11A4EF49329D4F0CB2E39D58398FE369">
    <w:name w:val="11A4EF49329D4F0CB2E39D58398FE369"/>
    <w:rsid w:val="00B47C96"/>
  </w:style>
  <w:style w:type="paragraph" w:customStyle="1" w:styleId="47F046914F534CD2953225067455B9FE">
    <w:name w:val="47F046914F534CD2953225067455B9FE"/>
    <w:rsid w:val="00B47C96"/>
  </w:style>
  <w:style w:type="paragraph" w:customStyle="1" w:styleId="2F5CEDA668894547A505E62432870CAA">
    <w:name w:val="2F5CEDA668894547A505E62432870CAA"/>
    <w:rsid w:val="00B47C96"/>
  </w:style>
  <w:style w:type="paragraph" w:customStyle="1" w:styleId="5E4FCE78A97E41B2B14575CCCD561A93">
    <w:name w:val="5E4FCE78A97E41B2B14575CCCD561A93"/>
    <w:rsid w:val="00B47C96"/>
  </w:style>
  <w:style w:type="paragraph" w:customStyle="1" w:styleId="4155E7E159E8484C9CE4A43C4A1BC415">
    <w:name w:val="4155E7E159E8484C9CE4A43C4A1BC415"/>
    <w:rsid w:val="00B47C96"/>
  </w:style>
  <w:style w:type="paragraph" w:customStyle="1" w:styleId="F59A8BBF3FF044A2AD3A3C3525B74290">
    <w:name w:val="F59A8BBF3FF044A2AD3A3C3525B74290"/>
    <w:rsid w:val="00B47C96"/>
  </w:style>
  <w:style w:type="paragraph" w:customStyle="1" w:styleId="879C6F09D8AE47DF8D6C5753E273A149">
    <w:name w:val="879C6F09D8AE47DF8D6C5753E273A149"/>
    <w:rsid w:val="00B47C96"/>
  </w:style>
  <w:style w:type="paragraph" w:customStyle="1" w:styleId="00F9B6A17EE5420D9ADCFDAFDDCF253E">
    <w:name w:val="00F9B6A17EE5420D9ADCFDAFDDCF253E"/>
    <w:rsid w:val="00B47C96"/>
  </w:style>
  <w:style w:type="paragraph" w:customStyle="1" w:styleId="717CFF66822F4D449DAF8BCF548E5ABB">
    <w:name w:val="717CFF66822F4D449DAF8BCF548E5ABB"/>
    <w:rsid w:val="00B47C96"/>
  </w:style>
  <w:style w:type="paragraph" w:customStyle="1" w:styleId="A7143F8833424A25833307CE9FF97D9F">
    <w:name w:val="A7143F8833424A25833307CE9FF97D9F"/>
    <w:rsid w:val="00B47C96"/>
  </w:style>
  <w:style w:type="paragraph" w:customStyle="1" w:styleId="FCC1EF72E07F450180AE602020BC67BC">
    <w:name w:val="FCC1EF72E07F450180AE602020BC67BC"/>
    <w:rsid w:val="00B47C96"/>
  </w:style>
  <w:style w:type="paragraph" w:customStyle="1" w:styleId="5362F4E2229C4D699D33FE2D23B5292C">
    <w:name w:val="5362F4E2229C4D699D33FE2D23B5292C"/>
    <w:rsid w:val="00B47C96"/>
  </w:style>
  <w:style w:type="paragraph" w:customStyle="1" w:styleId="2CADB6D24A114B0C87DEF30EC092EA19">
    <w:name w:val="2CADB6D24A114B0C87DEF30EC092EA19"/>
    <w:rsid w:val="00B47C96"/>
  </w:style>
  <w:style w:type="paragraph" w:customStyle="1" w:styleId="E546A7BB7F654301A3C2AC2215F0E03D">
    <w:name w:val="E546A7BB7F654301A3C2AC2215F0E03D"/>
    <w:rsid w:val="00B47C96"/>
  </w:style>
  <w:style w:type="paragraph" w:customStyle="1" w:styleId="D65D2AF42C6D477FA11C90CE7B33F221">
    <w:name w:val="D65D2AF42C6D477FA11C90CE7B33F221"/>
    <w:rsid w:val="00B47C96"/>
  </w:style>
  <w:style w:type="paragraph" w:customStyle="1" w:styleId="4B921E8AF3424FE1BD22B55ADE201A2C">
    <w:name w:val="4B921E8AF3424FE1BD22B55ADE201A2C"/>
    <w:rsid w:val="00B47C96"/>
  </w:style>
  <w:style w:type="paragraph" w:customStyle="1" w:styleId="1A3537BE1FA8493C86A7AB44BA77F2FC">
    <w:name w:val="1A3537BE1FA8493C86A7AB44BA77F2FC"/>
    <w:rsid w:val="00B47C96"/>
  </w:style>
  <w:style w:type="paragraph" w:customStyle="1" w:styleId="8102616C17E14CCEA0A4D64810532F1E">
    <w:name w:val="8102616C17E14CCEA0A4D64810532F1E"/>
    <w:rsid w:val="00B47C96"/>
  </w:style>
  <w:style w:type="paragraph" w:customStyle="1" w:styleId="94D7F2D528A14FDDA153273B838F73AE">
    <w:name w:val="94D7F2D528A14FDDA153273B838F73AE"/>
    <w:rsid w:val="00B47C96"/>
  </w:style>
  <w:style w:type="paragraph" w:customStyle="1" w:styleId="C1E7992A586146F0B96EFCB0B7CFD3DA">
    <w:name w:val="C1E7992A586146F0B96EFCB0B7CFD3DA"/>
    <w:rsid w:val="00B47C96"/>
  </w:style>
  <w:style w:type="paragraph" w:customStyle="1" w:styleId="2F6705B2CBEC4057843A9BC8EF57175B">
    <w:name w:val="2F6705B2CBEC4057843A9BC8EF57175B"/>
    <w:rsid w:val="00B47C96"/>
  </w:style>
  <w:style w:type="paragraph" w:customStyle="1" w:styleId="D8F7A6A5E4D14D1CA4B768CD6CE1EBB0">
    <w:name w:val="D8F7A6A5E4D14D1CA4B768CD6CE1EBB0"/>
    <w:rsid w:val="00B47C96"/>
  </w:style>
  <w:style w:type="paragraph" w:customStyle="1" w:styleId="2CBCE2DFE26B49FB9FD593C801CF6940">
    <w:name w:val="2CBCE2DFE26B49FB9FD593C801CF6940"/>
    <w:rsid w:val="00B47C96"/>
  </w:style>
  <w:style w:type="paragraph" w:customStyle="1" w:styleId="D4B770F31DF1423DAB63DFCE0D062072">
    <w:name w:val="D4B770F31DF1423DAB63DFCE0D062072"/>
    <w:rsid w:val="00B47C96"/>
  </w:style>
  <w:style w:type="paragraph" w:customStyle="1" w:styleId="522F2D595BE9470EAD17132EA9A6565E">
    <w:name w:val="522F2D595BE9470EAD17132EA9A6565E"/>
    <w:rsid w:val="00B47C96"/>
  </w:style>
  <w:style w:type="paragraph" w:customStyle="1" w:styleId="BE87B9DB775848FA80C670F99B741171">
    <w:name w:val="BE87B9DB775848FA80C670F99B741171"/>
    <w:rsid w:val="00B47C96"/>
  </w:style>
  <w:style w:type="paragraph" w:customStyle="1" w:styleId="180B133E26F34E689620253DE3641231">
    <w:name w:val="180B133E26F34E689620253DE3641231"/>
    <w:rsid w:val="00B47C96"/>
  </w:style>
  <w:style w:type="paragraph" w:customStyle="1" w:styleId="78453932FE96430E9BF514D22312D3DE">
    <w:name w:val="78453932FE96430E9BF514D22312D3DE"/>
    <w:rsid w:val="00B47C96"/>
  </w:style>
  <w:style w:type="paragraph" w:customStyle="1" w:styleId="F21058909F6D43E3AFF0188ACFFE425C">
    <w:name w:val="F21058909F6D43E3AFF0188ACFFE425C"/>
    <w:rsid w:val="00B47C96"/>
  </w:style>
  <w:style w:type="paragraph" w:customStyle="1" w:styleId="B4ACF81A55D44807BB2D1C88B63740C4">
    <w:name w:val="B4ACF81A55D44807BB2D1C88B63740C4"/>
    <w:rsid w:val="00B47C96"/>
  </w:style>
  <w:style w:type="paragraph" w:customStyle="1" w:styleId="69D53EE4D3B7426688764317E51938B1">
    <w:name w:val="69D53EE4D3B7426688764317E51938B1"/>
    <w:rsid w:val="00B47C96"/>
  </w:style>
  <w:style w:type="paragraph" w:customStyle="1" w:styleId="C5BC848F4FA24F06938A5323A848E889">
    <w:name w:val="C5BC848F4FA24F06938A5323A848E889"/>
    <w:rsid w:val="00B47C96"/>
  </w:style>
  <w:style w:type="paragraph" w:customStyle="1" w:styleId="4F6D9223F48B4A9F8837A12004AD56E5">
    <w:name w:val="4F6D9223F48B4A9F8837A12004AD56E5"/>
    <w:rsid w:val="00B47C96"/>
  </w:style>
  <w:style w:type="paragraph" w:customStyle="1" w:styleId="28C0D9FC695F497B937CDFF9FF1A79E1">
    <w:name w:val="28C0D9FC695F497B937CDFF9FF1A79E1"/>
    <w:rsid w:val="00B47C96"/>
  </w:style>
  <w:style w:type="paragraph" w:customStyle="1" w:styleId="681A985B5EB84D07BE46EADDD747BA0F">
    <w:name w:val="681A985B5EB84D07BE46EADDD747BA0F"/>
    <w:rsid w:val="00B47C96"/>
  </w:style>
  <w:style w:type="paragraph" w:customStyle="1" w:styleId="8689BDF53B4E40B595F6C603042F42DC">
    <w:name w:val="8689BDF53B4E40B595F6C603042F42DC"/>
    <w:rsid w:val="00B47C96"/>
  </w:style>
  <w:style w:type="paragraph" w:customStyle="1" w:styleId="2243980CCAFC40828A939C41DA316C84">
    <w:name w:val="2243980CCAFC40828A939C41DA316C84"/>
    <w:rsid w:val="00B47C96"/>
  </w:style>
  <w:style w:type="paragraph" w:customStyle="1" w:styleId="B133E9DAE0534E4E82A114D95ED9C97A">
    <w:name w:val="B133E9DAE0534E4E82A114D95ED9C97A"/>
    <w:rsid w:val="00B47C96"/>
  </w:style>
  <w:style w:type="paragraph" w:customStyle="1" w:styleId="D9760B4FD0C7451F9A61F5C3BE083334">
    <w:name w:val="D9760B4FD0C7451F9A61F5C3BE083334"/>
    <w:rsid w:val="00B47C96"/>
  </w:style>
  <w:style w:type="paragraph" w:customStyle="1" w:styleId="F00594194A494303A27CCE4607BACBBA">
    <w:name w:val="F00594194A494303A27CCE4607BACBBA"/>
    <w:rsid w:val="00B47C96"/>
  </w:style>
  <w:style w:type="paragraph" w:customStyle="1" w:styleId="4F0AB52AEFE54ED7B083C2F44315C144">
    <w:name w:val="4F0AB52AEFE54ED7B083C2F44315C144"/>
    <w:rsid w:val="00B47C96"/>
  </w:style>
  <w:style w:type="paragraph" w:customStyle="1" w:styleId="0B1C055C4F394C96889417F7E5D7486B">
    <w:name w:val="0B1C055C4F394C96889417F7E5D7486B"/>
    <w:rsid w:val="00B47C96"/>
  </w:style>
  <w:style w:type="paragraph" w:customStyle="1" w:styleId="8F33FC1BD9064895849364DCF9C74EDC">
    <w:name w:val="8F33FC1BD9064895849364DCF9C74EDC"/>
    <w:rsid w:val="00B47C96"/>
  </w:style>
  <w:style w:type="paragraph" w:customStyle="1" w:styleId="8C968A5A839144DEBFE68212E45E0CBB">
    <w:name w:val="8C968A5A839144DEBFE68212E45E0CBB"/>
    <w:rsid w:val="00B47C96"/>
  </w:style>
  <w:style w:type="paragraph" w:customStyle="1" w:styleId="5ED9A3EE556444778F4F26220BBEE50F">
    <w:name w:val="5ED9A3EE556444778F4F26220BBEE50F"/>
    <w:rsid w:val="00B47C96"/>
  </w:style>
  <w:style w:type="paragraph" w:customStyle="1" w:styleId="6767922A9F11467AB428BA149576B0BC">
    <w:name w:val="6767922A9F11467AB428BA149576B0BC"/>
    <w:rsid w:val="00B47C96"/>
  </w:style>
  <w:style w:type="paragraph" w:customStyle="1" w:styleId="B4F3992CFB344902B0C8457499DDA480">
    <w:name w:val="B4F3992CFB344902B0C8457499DDA480"/>
    <w:rsid w:val="00B47C96"/>
  </w:style>
  <w:style w:type="paragraph" w:customStyle="1" w:styleId="72202EE0F34C47CA99CD160948D797CC">
    <w:name w:val="72202EE0F34C47CA99CD160948D797CC"/>
    <w:rsid w:val="00B47C96"/>
  </w:style>
  <w:style w:type="paragraph" w:customStyle="1" w:styleId="EC105BBFCA7F40B2A00BF3D2040E7332">
    <w:name w:val="EC105BBFCA7F40B2A00BF3D2040E7332"/>
    <w:rsid w:val="00B47C96"/>
  </w:style>
  <w:style w:type="paragraph" w:customStyle="1" w:styleId="CFDF2830A2424F07A2DFDE327FE8F682">
    <w:name w:val="CFDF2830A2424F07A2DFDE327FE8F682"/>
    <w:rsid w:val="00B47C96"/>
  </w:style>
  <w:style w:type="paragraph" w:customStyle="1" w:styleId="12148D4FD30249C490EBA5B7E5168D03">
    <w:name w:val="12148D4FD30249C490EBA5B7E5168D03"/>
    <w:rsid w:val="00B47C96"/>
  </w:style>
  <w:style w:type="paragraph" w:customStyle="1" w:styleId="77AA1E919B784679890D57E899AFBB05">
    <w:name w:val="77AA1E919B784679890D57E899AFBB05"/>
    <w:rsid w:val="00B47C96"/>
  </w:style>
  <w:style w:type="paragraph" w:customStyle="1" w:styleId="F46746A7BA5E4444B985A5CBC8C01FF6">
    <w:name w:val="F46746A7BA5E4444B985A5CBC8C01FF6"/>
    <w:rsid w:val="00B47C96"/>
  </w:style>
  <w:style w:type="paragraph" w:customStyle="1" w:styleId="11662144BB744DFAA28B8EDC880E1669">
    <w:name w:val="11662144BB744DFAA28B8EDC880E1669"/>
    <w:rsid w:val="00B47C96"/>
  </w:style>
  <w:style w:type="paragraph" w:customStyle="1" w:styleId="66540FEFB05F421EBC828E14BD0BECEF">
    <w:name w:val="66540FEFB05F421EBC828E14BD0BECEF"/>
    <w:rsid w:val="00B47C96"/>
  </w:style>
  <w:style w:type="paragraph" w:customStyle="1" w:styleId="DF8C4458AA4E48CEA470B245630A3028">
    <w:name w:val="DF8C4458AA4E48CEA470B245630A3028"/>
    <w:rsid w:val="00B47C96"/>
  </w:style>
  <w:style w:type="paragraph" w:customStyle="1" w:styleId="128A2FB9DBD64D4F96AC45504342944E">
    <w:name w:val="128A2FB9DBD64D4F96AC45504342944E"/>
    <w:rsid w:val="00B47C96"/>
  </w:style>
  <w:style w:type="paragraph" w:customStyle="1" w:styleId="0138FAFB6E8945249941B772A753109D">
    <w:name w:val="0138FAFB6E8945249941B772A753109D"/>
    <w:rsid w:val="007D32B3"/>
  </w:style>
  <w:style w:type="paragraph" w:customStyle="1" w:styleId="80E491921FE740BFB2522F20ACED584A">
    <w:name w:val="80E491921FE740BFB2522F20ACED584A"/>
    <w:rsid w:val="00C96BA7"/>
  </w:style>
  <w:style w:type="paragraph" w:customStyle="1" w:styleId="BB02BF8732694CC3A4A6BF73243338D2">
    <w:name w:val="BB02BF8732694CC3A4A6BF73243338D2"/>
    <w:rsid w:val="007C6C18"/>
  </w:style>
  <w:style w:type="paragraph" w:customStyle="1" w:styleId="DF5B5396BBE8472B9B9CF72F6B251416">
    <w:name w:val="DF5B5396BBE8472B9B9CF72F6B251416"/>
  </w:style>
  <w:style w:type="paragraph" w:customStyle="1" w:styleId="FB83C0AF04F4457BB84D541028BA88DD">
    <w:name w:val="FB83C0AF04F4457BB84D541028BA88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Label Generator</Name>
    <Synchronization>Synchronous</Synchronization>
    <Type>10001</Type>
    <SequenceNumber>1000</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10002</Type>
    <SequenceNumber>1001</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10004</Type>
    <SequenceNumber>1002</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10006</Type>
    <SequenceNumber>1003</SequenceNumber>
    <Url/>
    <Assembly>Microsoft.Office.Policy, Version=15.0.0.0, Culture=neutral, PublicKeyToken=71e9bce111e9429c</Assembly>
    <Class>Microsoft.Office.RecordsManagement.Internal.LabelHandler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1 6 " ? > < p r o p e r t i e s   x m l n s = " h t t p : / / w w w . i m a n a g e . c o m / w o r k / x m l s c h e m a " >  
     < d o c u m e n t i d > S F P F C ! 4 0 0 3 7 1 1 . 5 < / d o c u m e n t i d >  
     < s e n d e r i d > L M A M E D E S < / s e n d e r i d >  
     < s e n d e r e m a i l / >  
     < l a s t m o d i f i e d > 2 0 2 3 - 0 3 - 2 1 T 2 0 : 3 6 : 0 0 . 0 0 0 0 0 0 0 - 0 3 : 0 0 < / l a s t m o d i f i e d >  
     < d a t a b a s e > S F P F C < / d a t a b a s e >  
 < / p r o p e r t i e s > 
</file>

<file path=customXml/item4.xml><?xml version="1.0" encoding="utf-8"?>
<p:properties xmlns:p="http://schemas.microsoft.com/office/2006/metadata/properties" xmlns:xsi="http://www.w3.org/2001/XMLSchema-instance" xmlns:pc="http://schemas.microsoft.com/office/infopath/2007/PartnerControls">
  <documentManagement>
    <CodigoSegmento xmlns="e63af235-6539-4873-9a74-7e32b5cc1aee">L213469</CodigoSegmento>
    <Area xmlns="e63af235-6539-4873-9a74-7e32b5cc1aee" xsi:nil="true"/>
    <TaxCatchAll xmlns="e63af235-6539-4873-9a74-7e32b5cc1aee">
      <Value>1468</Value>
    </TaxCatchAll>
    <dbf937180b994812b3835ec56ddaea5f xmlns="e63af235-6539-4873-9a74-7e32b5cc1aee">
      <Terms xmlns="http://schemas.microsoft.com/office/infopath/2007/PartnerControls"/>
    </dbf937180b994812b3835ec56ddaea5f>
    <o47f90c374aa42598c104dd08549f2b5 xmlns="e63af235-6539-4873-9a74-7e32b5cc1aee">
      <Terms xmlns="http://schemas.microsoft.com/office/infopath/2007/PartnerControls"/>
    </o47f90c374aa42598c104dd08549f2b5>
    <TipoDocumento xmlns="e63af235-6539-4873-9a74-7e32b5cc1aee" xsi:nil="true"/>
    <MatterAtivo xmlns="e63af235-6539-4873-9a74-7e32b5cc1aee">true</MatterAtivo>
    <d47f3fc68dc1429b8573eb2634792044 xmlns="e63af235-6539-4873-9a74-7e32b5cc1aee">
      <Terms xmlns="http://schemas.microsoft.com/office/infopath/2007/PartnerControls">
        <TermInfo xmlns="http://schemas.microsoft.com/office/infopath/2007/PartnerControls">
          <TermName xmlns="http://schemas.microsoft.com/office/infopath/2007/PartnerControls">Vinci Partners Investimentos Ltda.</TermName>
          <TermId xmlns="http://schemas.microsoft.com/office/infopath/2007/PartnerControls">cfa847d9-8fea-4b91-960b-3114eaf04cda</TermId>
        </TermInfo>
      </Terms>
    </d47f3fc68dc1429b8573eb2634792044>
    <DLCPolicyLabelClientValue xmlns="e63af235-6539-4873-9a74-7e32b5cc1aee">LDOC-3-304635/0.1</DLCPolicyLabelClientValue>
    <IdiomaDocumento xmlns="e63af235-6539-4873-9a74-7e32b5cc1aee">Português</IdiomaDocumento>
    <Observacao xmlns="e63af235-6539-4873-9a74-7e32b5cc1aee" xsi:nil="true"/>
    <MatterManager xmlns="e63af235-6539-4873-9a74-7e32b5cc1aee">
      <UserInfo>
        <DisplayName>Bruno Massis</DisplayName>
        <AccountId>430</AccountId>
        <AccountType/>
      </UserInfo>
    </MatterManager>
    <StatusDocumento xmlns="e63af235-6539-4873-9a74-7e32b5cc1aee">Não Iniciada</StatusDocumento>
    <BillingPartner xmlns="e63af235-6539-4873-9a74-7e32b5cc1aee">
      <UserInfo>
        <DisplayName>Roberto Zarour</DisplayName>
        <AccountId>822</AccountId>
        <AccountType/>
      </UserInfo>
    </BillingPartner>
    <DLCPolicyLabelLock xmlns="e63af235-6539-4873-9a74-7e32b5cc1aee" xsi:nil="true"/>
    <Setor xmlns="e63af235-6539-4873-9a74-7e32b5cc1aee" xsi:nil="true"/>
    <Codigo xmlns="e63af235-6539-4873-9a74-7e32b5cc1aee">L213469</Codigo>
    <Knowhow xmlns="e63af235-6539-4873-9a74-7e32b5cc1aee">false</Knowhow>
    <NumeroDocExplorer xmlns="e63af235-6539-4873-9a74-7e32b5cc1aee" xsi:nil="true"/>
    <DLCPolicyLabelValue xmlns="e63af235-6539-4873-9a74-7e32b5cc1aee">LDOC-3-304635/0.1</DLCPolicyLabelValue>
    <_dlc_DocId xmlns="e63af235-6539-4873-9a74-7e32b5cc1aee">LDOC-3-304635</_dlc_DocId>
    <_dlc_DocIdUrl xmlns="e63af235-6539-4873-9a74-7e32b5cc1aee">
      <Url>http://sharepoint/_layouts/15/DocIdRedir.aspx?ID=LDOC-3-304635</Url>
      <Description>LDOC-3-304635</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IDUnico xmlns="e63af235-6539-4873-9a74-7e32b5cc1aee">LDOC-3-304635</IDUnico>
    <VersaoDocumento xmlns="e63af235-6539-4873-9a74-7e32b5cc1aee">0.1</VersaoDocumento>
  </documentManagement>
</p:properties>
</file>

<file path=customXml/item5.xml><?xml version="1.0" encoding="utf-8"?>
<LongProperties xmlns="http://schemas.microsoft.com/office/2006/metadata/longProperties"/>
</file>

<file path=customXml/item6.xml><?xml version="1.0" encoding="utf-8"?>
<?mso-contentType ?>
<p:Policy xmlns:p="office.server.policy" id="" local="true">
  <p:Name>DocumentoLefosse</p:Name>
  <p:Description/>
  <p:Statement/>
  <p:PolicyItems>
    <p:PolicyItem featureId="Microsoft.Office.RecordsManagement.PolicyFeatures.PolicyLabel" staticId="0x0101006EF17356CF70944FBC2751F899F610F4|1550359124" UniqueId="6a21ba6f-a9a8-43e2-9f70-79dda324e4de">
      <p:Name>Rótulos</p:Name>
      <p:Description>Gera rótulos que podem ser inseridos em documentos do Microsoft Office para assegurar que as propriedades do documento ou outras informações importantes sejam incluídas nas cópias impressas. Os rótulos também podem ser usados para procurar documentos.</p:Description>
      <p:CustomData>
        <label>
          <segment type="metadata">IDUnico</segment>
          <segment type="literal">/</segment>
          <segment type="metadata">VersaoDocumento</segment>
        </label>
      </p:CustomData>
    </p:PolicyItem>
  </p:PolicyItems>
</p:Policy>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ct:contentTypeSchema xmlns:ct="http://schemas.microsoft.com/office/2006/metadata/contentType" xmlns:ma="http://schemas.microsoft.com/office/2006/metadata/properties/metaAttributes" ct:_="" ma:_="" ma:contentTypeName="Documento Lefosse" ma:contentTypeID="0x0101006EF17356CF70944FBC2751F899F610F400F0B6EB119FFDF04E826FAC6AE872118A" ma:contentTypeVersion="33" ma:contentTypeDescription="" ma:contentTypeScope="" ma:versionID="8ebf9fd9ff4ea5aeb46b541978bfed89">
  <xsd:schema xmlns:xsd="http://www.w3.org/2001/XMLSchema" xmlns:xs="http://www.w3.org/2001/XMLSchema" xmlns:p="http://schemas.microsoft.com/office/2006/metadata/properties" xmlns:ns1="http://schemas.microsoft.com/sharepoint/v3" xmlns:ns2="e63af235-6539-4873-9a74-7e32b5cc1aee" targetNamespace="http://schemas.microsoft.com/office/2006/metadata/properties" ma:root="true" ma:fieldsID="cc2d8a8717d20b9f1f27da17c35b551a" ns1:_="" ns2:_="">
    <xsd:import namespace="http://schemas.microsoft.com/sharepoint/v3"/>
    <xsd:import namespace="e63af235-6539-4873-9a74-7e32b5cc1aee"/>
    <xsd:element name="properties">
      <xsd:complexType>
        <xsd:sequence>
          <xsd:element name="documentManagement">
            <xsd:complexType>
              <xsd:all>
                <xsd:element ref="ns2:_dlc_DocId" minOccurs="0"/>
                <xsd:element ref="ns2:_dlc_DocIdUrl" minOccurs="0"/>
                <xsd:element ref="ns2:_dlc_DocIdPersistId" minOccurs="0"/>
                <xsd:element ref="ns2:Area" minOccurs="0"/>
                <xsd:element ref="ns2:o47f90c374aa42598c104dd08549f2b5" minOccurs="0"/>
                <xsd:element ref="ns2:TaxCatchAll" minOccurs="0"/>
                <xsd:element ref="ns2:TaxCatchAllLabel" minOccurs="0"/>
                <xsd:element ref="ns2:IDUnico" minOccurs="0"/>
                <xsd:element ref="ns2:IdiomaDocumento" minOccurs="0"/>
                <xsd:element ref="ns2:dbf937180b994812b3835ec56ddaea5f" minOccurs="0"/>
                <xsd:element ref="ns2:Knowhow" minOccurs="0"/>
                <xsd:element ref="ns2:NumeroDocExplorer" minOccurs="0"/>
                <xsd:element ref="ns2:Observacao" minOccurs="0"/>
                <xsd:element ref="ns2:Setor" minOccurs="0"/>
                <xsd:element ref="ns2:StatusDocumento" minOccurs="0"/>
                <xsd:element ref="ns2:TipoDocumento" minOccurs="0"/>
                <xsd:element ref="ns2:VersaoDocumento" minOccurs="0"/>
                <xsd:element ref="ns1:_dlc_Exempt" minOccurs="0"/>
                <xsd:element ref="ns2:DLCPolicyLabelValue" minOccurs="0"/>
                <xsd:element ref="ns2:DLCPolicyLabelClientValue" minOccurs="0"/>
                <xsd:element ref="ns2:DLCPolicyLabelLock" minOccurs="0"/>
                <xsd:element ref="ns2:CodigoSegmento" minOccurs="0"/>
                <xsd:element ref="ns2:MatterManager" minOccurs="0"/>
                <xsd:element ref="ns2:d47f3fc68dc1429b8573eb2634792044" minOccurs="0"/>
                <xsd:element ref="ns2:MatterAtivo" minOccurs="0"/>
                <xsd:element ref="ns2:BillingPartner" minOccurs="0"/>
                <xsd:element ref="ns2:Codigo"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7" nillable="true" ma:displayName="Isentar de Política" ma:hidden="true" ma:internalName="_dlc_Exempt" ma:readOnly="true">
      <xsd:simpleType>
        <xsd:restriction base="dms:Unknown"/>
      </xsd:simpleType>
    </xsd:element>
    <xsd:element name="AverageRating" ma:index="40" nillable="true" ma:displayName="Classificação (0-5)" ma:decimals="2" ma:description="Valor médio de todas as classificações enviadas" ma:internalName="AverageRating" ma:readOnly="true">
      <xsd:simpleType>
        <xsd:restriction base="dms:Number"/>
      </xsd:simpleType>
    </xsd:element>
    <xsd:element name="RatingCount" ma:index="41" nillable="true" ma:displayName="Número de Classificações" ma:decimals="0" ma:description="Número de classificações enviadas" ma:internalName="RatingCount" ma:readOnly="true">
      <xsd:simpleType>
        <xsd:restriction base="dms:Number"/>
      </xsd:simpleType>
    </xsd:element>
    <xsd:element name="RatedBy" ma:index="42" nillable="true" ma:displayName="Classificado por" ma:description="Usuários classificaram o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43" nillable="true" ma:displayName="Classificações de usuários" ma:description="Classificações de usuários para o item" ma:hidden="true" ma:internalName="Ratings">
      <xsd:simpleType>
        <xsd:restriction base="dms:Note"/>
      </xsd:simpleType>
    </xsd:element>
    <xsd:element name="LikesCount" ma:index="44" nillable="true" ma:displayName="Número de Ocorrências de Curtir" ma:internalName="LikesCount">
      <xsd:simpleType>
        <xsd:restriction base="dms:Unknown"/>
      </xsd:simpleType>
    </xsd:element>
    <xsd:element name="LikedBy" ma:index="45" nillable="true" ma:displayName="Curtido por"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3af235-6539-4873-9a74-7e32b5cc1aee" elementFormDefault="qualified">
    <xsd:import namespace="http://schemas.microsoft.com/office/2006/documentManagement/types"/>
    <xsd:import namespace="http://schemas.microsoft.com/office/infopath/2007/PartnerControls"/>
    <xsd:element name="_dlc_DocId" ma:index="8" nillable="true" ma:displayName="Valor da ID do Documento" ma:description="O valor da ID do documento atribuída a este item." ma:indexed="true" ma:internalName="_dlc_DocId" ma:readOnly="true">
      <xsd:simpleType>
        <xsd:restriction base="dms:Text"/>
      </xsd:simpleType>
    </xsd:element>
    <xsd:element name="_dlc_DocIdUrl" ma:index="9" nillable="true" ma:displayName="ID do Documento" ma:description="Link permanente par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rea" ma:index="11" nillable="true" ma:displayName="Área" ma:format="Dropdown" ma:internalName="Area" ma:readOnly="false">
      <xsd:simpleType>
        <xsd:restriction base="dms:Choice">
          <xsd:enumeration value="Ambiental"/>
          <xsd:enumeration value="Arquivo BS"/>
          <xsd:enumeration value="Bancário e Financeiro"/>
          <xsd:enumeration value="Concorrencial"/>
          <xsd:enumeration value="Contencioso &amp; Arbitragem"/>
          <xsd:enumeration value="Controladoria BS"/>
          <xsd:enumeration value="DPT BS"/>
          <xsd:enumeration value="Faturamento"/>
          <xsd:enumeration value="Financeiro &amp; Projetos"/>
          <xsd:enumeration value="Fiscal BS"/>
          <xsd:enumeration value="Imobiliário"/>
          <xsd:enumeration value="Informática BS"/>
          <xsd:enumeration value="Jurídico Interno BS"/>
          <xsd:enumeration value="Knowhow &amp; Learning BS"/>
          <xsd:enumeration value="Management BS"/>
          <xsd:enumeration value="Marketing BS"/>
          <xsd:enumeration value="Mercado de Capitais"/>
          <xsd:enumeration value="Operações BS"/>
          <xsd:enumeration value="Private Equity"/>
          <xsd:enumeration value="Projetos Greenfield"/>
          <xsd:enumeration value="Recursos Humanos BS"/>
          <xsd:enumeration value="Reestruturação &amp; Insolvência"/>
          <xsd:enumeration value="Regulatório"/>
          <xsd:enumeration value="Risk &amp; Complice BS"/>
          <xsd:enumeration value="Secretárias BS"/>
          <xsd:enumeration value="Societário e Fusões &amp; Aquisições"/>
          <xsd:enumeration value="Tesouraria"/>
          <xsd:enumeration value="Trabalhista"/>
          <xsd:enumeration value="Tributário"/>
        </xsd:restriction>
      </xsd:simpleType>
    </xsd:element>
    <xsd:element name="o47f90c374aa42598c104dd08549f2b5" ma:index="12" nillable="true" ma:taxonomy="true" ma:internalName="o47f90c374aa42598c104dd08549f2b5" ma:taxonomyFieldName="AutorDocumento" ma:displayName="Autor do Documento" ma:default="" ma:fieldId="{847f90c3-74aa-4259-8c10-4dd08549f2b5}" ma:taxonomyMulti="true" ma:sspId="6357f6dc-1278-47f8-bcba-6ddb309c14e8" ma:termSetId="b169f3f3-29dd-4717-9e57-bad95ccd76fd" ma:anchorId="00000000-0000-0000-0000-000000000000" ma:open="true" ma:isKeyword="false">
      <xsd:complexType>
        <xsd:sequence>
          <xsd:element ref="pc:Terms" minOccurs="0" maxOccurs="1"/>
        </xsd:sequence>
      </xsd:complexType>
    </xsd:element>
    <xsd:element name="TaxCatchAll" ma:index="13" nillable="true" ma:displayName="Taxonomy Catch All Column" ma:hidden="true" ma:list="{f9db36a8-46bf-4d33-9cd6-5839d5a62011}" ma:internalName="TaxCatchAll" ma:showField="CatchAllData" ma:web="e63af235-6539-4873-9a74-7e32b5cc1aee">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f9db36a8-46bf-4d33-9cd6-5839d5a62011}" ma:internalName="TaxCatchAllLabel" ma:readOnly="true" ma:showField="CatchAllDataLabel" ma:web="e63af235-6539-4873-9a74-7e32b5cc1aee">
      <xsd:complexType>
        <xsd:complexContent>
          <xsd:extension base="dms:MultiChoiceLookup">
            <xsd:sequence>
              <xsd:element name="Value" type="dms:Lookup" maxOccurs="unbounded" minOccurs="0" nillable="true"/>
            </xsd:sequence>
          </xsd:extension>
        </xsd:complexContent>
      </xsd:complexType>
    </xsd:element>
    <xsd:element name="IDUnico" ma:index="16" nillable="true" ma:displayName="Identificador Único" ma:hidden="true" ma:internalName="IDUnico" ma:readOnly="false">
      <xsd:simpleType>
        <xsd:restriction base="dms:Text">
          <xsd:maxLength value="255"/>
        </xsd:restriction>
      </xsd:simpleType>
    </xsd:element>
    <xsd:element name="IdiomaDocumento" ma:index="17" nillable="true" ma:displayName="Idioma do Documento" ma:default="Português" ma:format="Dropdown" ma:internalName="IdiomaDocumento">
      <xsd:simpleType>
        <xsd:restriction base="dms:Choice">
          <xsd:enumeration value="Português"/>
          <xsd:enumeration value="Inglês"/>
          <xsd:enumeration value="Português/Inglês - Colunado"/>
          <xsd:enumeration value="Francês"/>
          <xsd:enumeration value="Alemão"/>
          <xsd:enumeration value="Italiano"/>
        </xsd:restriction>
      </xsd:simpleType>
    </xsd:element>
    <xsd:element name="dbf937180b994812b3835ec56ddaea5f" ma:index="18" nillable="true" ma:taxonomy="true" ma:internalName="dbf937180b994812b3835ec56ddaea5f" ma:taxonomyFieldName="Keywords1" ma:displayName="Keywords" ma:default="" ma:fieldId="{dbf93718-0b99-4812-b383-5ec56ddaea5f}" ma:sspId="6357f6dc-1278-47f8-bcba-6ddb309c14e8" ma:termSetId="26270041-781a-454c-8977-718788c58855" ma:anchorId="00000000-0000-0000-0000-000000000000" ma:open="true" ma:isKeyword="false">
      <xsd:complexType>
        <xsd:sequence>
          <xsd:element ref="pc:Terms" minOccurs="0" maxOccurs="1"/>
        </xsd:sequence>
      </xsd:complexType>
    </xsd:element>
    <xsd:element name="Knowhow" ma:index="20" nillable="true" ma:displayName="Knowhow" ma:default="0" ma:internalName="Knowhow">
      <xsd:simpleType>
        <xsd:restriction base="dms:Boolean"/>
      </xsd:simpleType>
    </xsd:element>
    <xsd:element name="NumeroDocExplorer" ma:index="21" nillable="true" ma:displayName="Número do Doc-Explorer" ma:internalName="NumeroDocExplorer">
      <xsd:simpleType>
        <xsd:restriction base="dms:Text">
          <xsd:maxLength value="255"/>
        </xsd:restriction>
      </xsd:simpleType>
    </xsd:element>
    <xsd:element name="Observacao" ma:index="22" nillable="true" ma:displayName="Observação" ma:internalName="Observacao">
      <xsd:simpleType>
        <xsd:restriction base="dms:Note">
          <xsd:maxLength value="255"/>
        </xsd:restriction>
      </xsd:simpleType>
    </xsd:element>
    <xsd:element name="Setor" ma:index="23" nillable="true" ma:displayName="Setor" ma:format="Dropdown" ma:internalName="Setor">
      <xsd:simpleType>
        <xsd:restriction base="dms:Choice">
          <xsd:enumeration value="Agronegócio"/>
          <xsd:enumeration value="Alimentação e Bebidas"/>
          <xsd:enumeration value="Ambiental"/>
          <xsd:enumeration value="Comércio"/>
          <xsd:enumeration value="Educação"/>
          <xsd:enumeration value="Energia &amp; Utilidades"/>
          <xsd:enumeration value="Água"/>
          <xsd:enumeration value="Bioenergia"/>
          <xsd:enumeration value="Energia"/>
          <xsd:enumeration value="Energia Térmica"/>
          <xsd:enumeration value="Petróleo e gás"/>
          <xsd:enumeration value="Renováveis"/>
          <xsd:enumeration value="Resíduo"/>
          <xsd:enumeration value="Governamental"/>
          <xsd:enumeration value="Holding"/>
          <xsd:enumeration value="Hospitalidade"/>
          <xsd:enumeration value="Imobiliário"/>
          <xsd:enumeration value="Industriais"/>
          <xsd:enumeration value="Aeroespacial &amp; Defesa"/>
          <xsd:enumeration value="Automotivo"/>
          <xsd:enumeration value="Eletrônico"/>
          <xsd:enumeration value="Florestal, Papel e Embalagem"/>
          <xsd:enumeration value="Infraestrutura  Construção"/>
          <xsd:enumeration value="Aeroportos"/>
          <xsd:enumeration value="Construção / Materiais de Construção"/>
          <xsd:enumeration value="Engenharia"/>
          <xsd:enumeration value="Ferrovia"/>
          <xsd:enumeration value="Portos, Estradas, Pontes e Túneis"/>
          <xsd:enumeration value="Instituição Financeira"/>
          <xsd:enumeration value="Bancos"/>
          <xsd:enumeration value="Cartões de Crédito"/>
          <xsd:enumeration value="Fundos Soberanos"/>
          <xsd:enumeration value="Gestores de Investimento"/>
          <xsd:enumeration value="Private Equity"/>
          <xsd:enumeration value="Seguro"/>
          <xsd:enumeration value="Lazer"/>
          <xsd:enumeration value="Metais"/>
          <xsd:enumeration value="Mídia"/>
          <xsd:enumeration value="Mineração"/>
          <xsd:enumeration value="Organizações sem Fins Lucrativos"/>
          <xsd:enumeration value="Pessoa Física"/>
          <xsd:enumeration value="Químico"/>
          <xsd:enumeration value="Fertilizantes &amp; Produtos Químicos Agrícolas"/>
          <xsd:enumeration value="Gases Industriais"/>
          <xsd:enumeration value="Saúde"/>
          <xsd:enumeration value="Serviços"/>
          <xsd:enumeration value="Serviços Legais"/>
          <xsd:enumeration value="Tecnologia"/>
          <xsd:enumeration value="Telecomunicações"/>
          <xsd:enumeration value="Trasnporte e Logística"/>
          <xsd:enumeration value="Varejo"/>
        </xsd:restriction>
      </xsd:simpleType>
    </xsd:element>
    <xsd:element name="StatusDocumento" ma:index="24" nillable="true" ma:displayName="Status do Documento" ma:default="Não Iniciada" ma:format="Dropdown" ma:internalName="StatusDocumento">
      <xsd:simpleType>
        <xsd:restriction base="dms:Choice">
          <xsd:enumeration value="Não Iniciada"/>
          <xsd:enumeration value="Rascunho"/>
          <xsd:enumeration value="Revisada"/>
          <xsd:enumeration value="Agendado para"/>
          <xsd:enumeration value="Publicado em"/>
          <xsd:enumeration value="Final"/>
          <xsd:enumeration value="In Progress"/>
          <xsd:enumeration value="Final Version"/>
          <xsd:enumeration value="Agreed Form"/>
          <xsd:enumeration value="Execution Version"/>
          <xsd:enumeration value="Executed"/>
          <xsd:enumeration value="Draft"/>
          <xsd:enumeration value="Working Copy"/>
        </xsd:restriction>
      </xsd:simpleType>
    </xsd:element>
    <xsd:element name="TipoDocumento" ma:index="25" nillable="true" ma:displayName="Tipo do Documento" ma:format="Dropdown" ma:internalName="TipoDocumento" ma:readOnly="false">
      <xsd:simpleType>
        <xsd:restriction base="dms:Choice">
          <xsd:enumeration value="Acompanhamentos"/>
          <xsd:enumeration value="Agendas"/>
          <xsd:enumeration value="Anúncios"/>
          <xsd:enumeration value="Apresentações"/>
          <xsd:enumeration value="Artigos de Periódicos"/>
          <xsd:enumeration value="Atas"/>
          <xsd:enumeration value="Avisos"/>
          <xsd:enumeration value="Bibles"/>
          <xsd:enumeration value="Brochuras"/>
          <xsd:enumeration value="Boletins"/>
          <xsd:enumeration value="Capítulos de Livros"/>
          <xsd:enumeration value="Cartas"/>
          <xsd:enumeration value="Cartas Conforto/Comfort Letters"/>
          <xsd:enumeration value="Certidões"/>
          <xsd:enumeration value="Certificados"/>
          <xsd:enumeration value="Check-lists"/>
          <xsd:enumeration value="Cláusulas e Argumentos"/>
          <xsd:enumeration value="Comunicados"/>
          <xsd:enumeration value="Consultas"/>
          <xsd:enumeration value="Contratos"/>
          <xsd:enumeration value="Contratos Sociais"/>
          <xsd:enumeration value="Controles"/>
          <xsd:enumeration value="Convênios"/>
          <xsd:enumeration value="Credenciais"/>
          <xsd:enumeration value="Cronogramas"/>
          <xsd:enumeration value="CVs"/>
          <xsd:enumeration value="Data Rooms"/>
          <xsd:enumeration value="Declarações"/>
          <xsd:enumeration value="Defesas"/>
          <xsd:enumeration value="Diários Oficiais"/>
          <xsd:enumeration value="Emails"/>
          <xsd:enumeration value="Estatutos Sociais"/>
          <xsd:enumeration value="Etiquetas"/>
          <xsd:enumeration value="Fact Sheets"/>
          <xsd:enumeration value="Fatos Relevantes"/>
          <xsd:enumeration value="Faturas"/>
          <xsd:enumeration value="Fluxogramas"/>
          <xsd:enumeration value="Formulários de Referência"/>
          <xsd:enumeration value="Fotos"/>
          <xsd:enumeration value="Históricos"/>
          <xsd:enumeration value="Índices"/>
          <xsd:enumeration value="Jurisprudências"/>
          <xsd:enumeration value="Legal Opinions"/>
          <xsd:enumeration value="Legislações"/>
          <xsd:enumeration value="Listas"/>
          <xsd:enumeration value="Livretos/Booklets"/>
          <xsd:enumeration value="Manuais"/>
          <xsd:enumeration value="Mapeamentos"/>
          <xsd:enumeration value="Memorandos"/>
          <xsd:enumeration value="Newsletters"/>
          <xsd:enumeration value="Notas Fiscais"/>
          <xsd:enumeration value="Offering Circulars"/>
          <xsd:enumeration value="Ofícios"/>
          <xsd:enumeration value="Orçamentos/Budgets"/>
          <xsd:enumeration value="Organogramas"/>
          <xsd:enumeration value="Pareceres"/>
          <xsd:enumeration value="Pedidos"/>
          <xsd:enumeration value="Pesquisas"/>
          <xsd:enumeration value="Petições"/>
          <xsd:enumeration value="Pitches"/>
          <xsd:enumeration value="Planilhas"/>
          <xsd:enumeration value="Políticas"/>
          <xsd:enumeration value="Precedentes"/>
          <xsd:enumeration value="Procurações"/>
          <xsd:enumeration value="Propostas de Honorários"/>
          <xsd:enumeration value="Prospectos"/>
          <xsd:enumeration value="Protocolos"/>
          <xsd:enumeration value="Quadros Comparativos"/>
          <xsd:enumeration value="Questionários"/>
          <xsd:enumeration value="Rateios"/>
          <xsd:enumeration value="Relatórios"/>
          <xsd:enumeration value="Requerimentos"/>
          <xsd:enumeration value="Rescisões"/>
          <xsd:enumeration value="Resoluções"/>
          <xsd:enumeration value="Respostas"/>
          <xsd:enumeration value="Revisões"/>
          <xsd:enumeration value="Solicitações de Pagamento"/>
          <xsd:enumeration value="Submissões"/>
          <xsd:enumeration value="Substabelecimentos"/>
          <xsd:enumeration value="Templates"/>
          <xsd:enumeration value="Vídeos"/>
          <xsd:enumeration value="W.O"/>
          <xsd:enumeration value="Item"/>
          <xsd:enumeration value="Formulários de Procedimento Sumário"/>
          <xsd:enumeration value="W.O."/>
          <xsd:enumeration value="Tabelas"/>
          <xsd:enumeration value="Estatuto Social"/>
          <xsd:enumeration value="Contrato Social"/>
          <xsd:enumeration value="Offering Circular"/>
        </xsd:restriction>
      </xsd:simpleType>
    </xsd:element>
    <xsd:element name="VersaoDocumento" ma:index="26" nillable="true" ma:displayName="Versão do Documento" ma:hidden="true" ma:internalName="VersaoDocumento" ma:readOnly="false">
      <xsd:simpleType>
        <xsd:restriction base="dms:Text">
          <xsd:maxLength value="10"/>
        </xsd:restriction>
      </xsd:simpleType>
    </xsd:element>
    <xsd:element name="DLCPolicyLabelValue" ma:index="28" nillable="true" ma:displayName="Rótulo" ma:description="Armazena o valor atual do rótulo." ma:internalName="DLCPolicyLabelValue" ma:readOnly="true">
      <xsd:simpleType>
        <xsd:restriction base="dms:Note">
          <xsd:maxLength value="255"/>
        </xsd:restriction>
      </xsd:simpleType>
    </xsd:element>
    <xsd:element name="DLCPolicyLabelClientValue" ma:index="29" nillable="true" ma:displayName="Valor do Rótulo do Cliente" ma:description="Armazena o último valor de rótulo computado no cliente." ma:hidden="true" ma:internalName="DLCPolicyLabelClientValue" ma:readOnly="false">
      <xsd:simpleType>
        <xsd:restriction base="dms:Note"/>
      </xsd:simpleType>
    </xsd:element>
    <xsd:element name="DLCPolicyLabelLock" ma:index="30" nillable="true" ma:displayName="Rótulo Bloqueado" ma:description="Indica se o rótulo deve ser atualizado quando as propriedades do item forem modificadas." ma:hidden="true" ma:internalName="DLCPolicyLabelLock" ma:readOnly="false">
      <xsd:simpleType>
        <xsd:restriction base="dms:Text"/>
      </xsd:simpleType>
    </xsd:element>
    <xsd:element name="CodigoSegmento" ma:index="31" nillable="true" ma:displayName="Código do Segmento" ma:indexed="true" ma:internalName="CodigoSegmento">
      <xsd:simpleType>
        <xsd:restriction base="dms:Text">
          <xsd:maxLength value="10"/>
        </xsd:restriction>
      </xsd:simpleType>
    </xsd:element>
    <xsd:element name="MatterManager" ma:index="32" nillable="true" ma:displayName="Matter Manager" ma:indexed="true" ma:list="UserInfo" ma:SearchPeopleOnly="false" ma:SharePointGroup="0" ma:internalName="Matter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47f3fc68dc1429b8573eb2634792044" ma:index="33" nillable="true" ma:taxonomy="true" ma:internalName="d47f3fc68dc1429b8573eb2634792044" ma:taxonomyFieldName="Cliente" ma:displayName="Cliente" ma:indexed="true" ma:readOnly="false" ma:default="" ma:fieldId="{d47f3fc6-8dc1-429b-8573-eb2634792044}" ma:sspId="6357f6dc-1278-47f8-bcba-6ddb309c14e8" ma:termSetId="0334bf9d-63d9-4dc7-adc1-34b84a1a9715" ma:anchorId="00000000-0000-0000-0000-000000000000" ma:open="true" ma:isKeyword="false">
      <xsd:complexType>
        <xsd:sequence>
          <xsd:element ref="pc:Terms" minOccurs="0" maxOccurs="1"/>
        </xsd:sequence>
      </xsd:complexType>
    </xsd:element>
    <xsd:element name="MatterAtivo" ma:index="35" nillable="true" ma:displayName="Matter Ativo" ma:default="1" ma:indexed="true" ma:internalName="MatterAtivo">
      <xsd:simpleType>
        <xsd:restriction base="dms:Boolean"/>
      </xsd:simpleType>
    </xsd:element>
    <xsd:element name="BillingPartner" ma:index="36" nillable="true" ma:displayName="Billing Partner" ma:indexed="true" ma:list="UserInfo" ma:SearchPeopleOnly="false" ma:SharePointGroup="0" ma:internalName="BillingPart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digo" ma:index="37" nillable="true" ma:displayName="Código" ma:indexed="true" ma:internalName="Codigo" ma:readOnly="false">
      <xsd:simpleType>
        <xsd:restriction base="dms:Text">
          <xsd:maxLength value="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9" ma:displayName="Tipo de Conteúdo"/>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FEDBD1-F889-424C-9300-810258A5CD25}">
  <ds:schemaRefs>
    <ds:schemaRef ds:uri="http://schemas.microsoft.com/sharepoint/events"/>
  </ds:schemaRefs>
</ds:datastoreItem>
</file>

<file path=customXml/itemProps2.xml><?xml version="1.0" encoding="utf-8"?>
<ds:datastoreItem xmlns:ds="http://schemas.openxmlformats.org/officeDocument/2006/customXml" ds:itemID="{B9603CBF-B1C2-4BA1-84E8-A68C94ED209A}">
  <ds:schemaRefs>
    <ds:schemaRef ds:uri="http://schemas.microsoft.com/sharepoint/v3/contenttype/forms"/>
  </ds:schemaRefs>
</ds:datastoreItem>
</file>

<file path=customXml/itemProps3.xml><?xml version="1.0" encoding="utf-8"?>
<ds:datastoreItem xmlns:ds="http://schemas.openxmlformats.org/officeDocument/2006/customXml" ds:itemID="{37D725AD-9691-4FFE-A646-BF84DCF925A4}">
  <ds:schemaRefs>
    <ds:schemaRef ds:uri="http://www.imanage.com/work/xmlschema"/>
  </ds:schemaRefs>
</ds:datastoreItem>
</file>

<file path=customXml/itemProps4.xml><?xml version="1.0" encoding="utf-8"?>
<ds:datastoreItem xmlns:ds="http://schemas.openxmlformats.org/officeDocument/2006/customXml" ds:itemID="{3FA2AD0F-D17F-40C2-8DEF-ADD94D627463}">
  <ds:schemaRefs>
    <ds:schemaRef ds:uri="http://schemas.microsoft.com/office/2006/documentManagement/types"/>
    <ds:schemaRef ds:uri="e63af235-6539-4873-9a74-7e32b5cc1aee"/>
    <ds:schemaRef ds:uri="http://purl.org/dc/elements/1.1/"/>
    <ds:schemaRef ds:uri="http://schemas.microsoft.com/office/2006/metadata/properties"/>
    <ds:schemaRef ds:uri="http://schemas.microsoft.com/sharepoint/v3"/>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5DE36287-42D2-4CA6-9C52-2CDE3AC03AB6}">
  <ds:schemaRefs>
    <ds:schemaRef ds:uri="http://schemas.microsoft.com/office/2006/metadata/longProperties"/>
  </ds:schemaRefs>
</ds:datastoreItem>
</file>

<file path=customXml/itemProps6.xml><?xml version="1.0" encoding="utf-8"?>
<ds:datastoreItem xmlns:ds="http://schemas.openxmlformats.org/officeDocument/2006/customXml" ds:itemID="{567F4357-89EF-488D-8A1C-F82045B04B8A}">
  <ds:schemaRefs>
    <ds:schemaRef ds:uri="office.server.policy"/>
  </ds:schemaRefs>
</ds:datastoreItem>
</file>

<file path=customXml/itemProps7.xml><?xml version="1.0" encoding="utf-8"?>
<ds:datastoreItem xmlns:ds="http://schemas.openxmlformats.org/officeDocument/2006/customXml" ds:itemID="{99F7CDA1-7235-4F74-B629-482F40EEA913}">
  <ds:schemaRefs>
    <ds:schemaRef ds:uri="http://schemas.openxmlformats.org/officeDocument/2006/bibliography"/>
  </ds:schemaRefs>
</ds:datastoreItem>
</file>

<file path=customXml/itemProps8.xml><?xml version="1.0" encoding="utf-8"?>
<ds:datastoreItem xmlns:ds="http://schemas.openxmlformats.org/officeDocument/2006/customXml" ds:itemID="{C97D793F-067E-4AAB-8D6D-0B84030D1E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3af235-6539-4873-9a74-7e32b5cc1a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ea803e51-b7dd-4b01-9f98-6ad769db2115}" enabled="0" method="" siteId="{ea803e51-b7dd-4b01-9f98-6ad769db2115}" removed="1"/>
</clbl:labelList>
</file>

<file path=docProps/app.xml><?xml version="1.0" encoding="utf-8"?>
<Properties xmlns="http://schemas.openxmlformats.org/officeDocument/2006/extended-properties" xmlns:vt="http://schemas.openxmlformats.org/officeDocument/2006/docPropsVTypes">
  <Template>Normal</Template>
  <TotalTime>5</TotalTime>
  <Pages>19</Pages>
  <Words>9252</Words>
  <Characters>50822</Characters>
  <Application>Microsoft Office Word</Application>
  <DocSecurity>8</DocSecurity>
  <Lines>423</Lines>
  <Paragraphs>119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Lefosse Advogados</Company>
  <LinksUpToDate>false</LinksUpToDate>
  <CharactersWithSpaces>59955</CharactersWithSpaces>
  <SharedDoc>false</SharedDoc>
  <HLinks>
    <vt:vector size="84" baseType="variant">
      <vt:variant>
        <vt:i4>1048583</vt:i4>
      </vt:variant>
      <vt:variant>
        <vt:i4>51</vt:i4>
      </vt:variant>
      <vt:variant>
        <vt:i4>0</vt:i4>
      </vt:variant>
      <vt:variant>
        <vt:i4>5</vt:i4>
      </vt:variant>
      <vt:variant>
        <vt:lpwstr>http://www.bmfbovespa.com.br/Cias-Listadas/EmpresasListadas/ResumoInformacoesRelevantes.aspx?codigoCvm=6343&amp;idioma=pt-br</vt:lpwstr>
      </vt:variant>
      <vt:variant>
        <vt:lpwstr/>
      </vt:variant>
      <vt:variant>
        <vt:i4>7798826</vt:i4>
      </vt:variant>
      <vt:variant>
        <vt:i4>48</vt:i4>
      </vt:variant>
      <vt:variant>
        <vt:i4>0</vt:i4>
      </vt:variant>
      <vt:variant>
        <vt:i4>5</vt:i4>
      </vt:variant>
      <vt:variant>
        <vt:lpwstr>http://br.credit-suisse.com/ofertas</vt:lpwstr>
      </vt:variant>
      <vt:variant>
        <vt:lpwstr/>
      </vt:variant>
      <vt:variant>
        <vt:i4>65542</vt:i4>
      </vt:variant>
      <vt:variant>
        <vt:i4>45</vt:i4>
      </vt:variant>
      <vt:variant>
        <vt:i4>0</vt:i4>
      </vt:variant>
      <vt:variant>
        <vt:i4>5</vt:i4>
      </vt:variant>
      <vt:variant>
        <vt:lpwstr>https://www.btgpactual.com/home/InvestmentBank.aspx/InvestmentBanking/MercadoCapitais</vt:lpwstr>
      </vt:variant>
      <vt:variant>
        <vt:lpwstr/>
      </vt:variant>
      <vt:variant>
        <vt:i4>633143341</vt:i4>
      </vt:variant>
      <vt:variant>
        <vt:i4>42</vt:i4>
      </vt:variant>
      <vt:variant>
        <vt:i4>0</vt:i4>
      </vt:variant>
      <vt:variant>
        <vt:i4>5</vt:i4>
      </vt:variant>
      <vt:variant>
        <vt:lpwstr>https://www.jpmorgan.com/pages/jpmorgan/brazil/pt/business/prospectos/[●</vt:lpwstr>
      </vt:variant>
      <vt:variant>
        <vt:lpwstr/>
      </vt:variant>
      <vt:variant>
        <vt:i4>6684709</vt:i4>
      </vt:variant>
      <vt:variant>
        <vt:i4>39</vt:i4>
      </vt:variant>
      <vt:variant>
        <vt:i4>0</vt:i4>
      </vt:variant>
      <vt:variant>
        <vt:i4>5</vt:i4>
      </vt:variant>
      <vt:variant>
        <vt:lpwstr>http://www.bradescobbi.com.br/</vt:lpwstr>
      </vt:variant>
      <vt:variant>
        <vt:lpwstr/>
      </vt:variant>
      <vt:variant>
        <vt:i4>3276848</vt:i4>
      </vt:variant>
      <vt:variant>
        <vt:i4>30</vt:i4>
      </vt:variant>
      <vt:variant>
        <vt:i4>0</vt:i4>
      </vt:variant>
      <vt:variant>
        <vt:i4>5</vt:i4>
      </vt:variant>
      <vt:variant>
        <vt:lpwstr>http://www.tupy.com.br/</vt:lpwstr>
      </vt:variant>
      <vt:variant>
        <vt:lpwstr/>
      </vt:variant>
      <vt:variant>
        <vt:i4>3276848</vt:i4>
      </vt:variant>
      <vt:variant>
        <vt:i4>27</vt:i4>
      </vt:variant>
      <vt:variant>
        <vt:i4>0</vt:i4>
      </vt:variant>
      <vt:variant>
        <vt:i4>5</vt:i4>
      </vt:variant>
      <vt:variant>
        <vt:lpwstr>http://www.tupy.com.br/</vt:lpwstr>
      </vt:variant>
      <vt:variant>
        <vt:lpwstr/>
      </vt:variant>
      <vt:variant>
        <vt:i4>1048583</vt:i4>
      </vt:variant>
      <vt:variant>
        <vt:i4>24</vt:i4>
      </vt:variant>
      <vt:variant>
        <vt:i4>0</vt:i4>
      </vt:variant>
      <vt:variant>
        <vt:i4>5</vt:i4>
      </vt:variant>
      <vt:variant>
        <vt:lpwstr>http://www.bmfbovespa.com.br/Cias-Listadas/EmpresasListadas/ResumoInformacoesRelevantes.aspx?codigoCvm=6343&amp;idioma=pt-br</vt:lpwstr>
      </vt:variant>
      <vt:variant>
        <vt:lpwstr/>
      </vt:variant>
      <vt:variant>
        <vt:i4>7798826</vt:i4>
      </vt:variant>
      <vt:variant>
        <vt:i4>21</vt:i4>
      </vt:variant>
      <vt:variant>
        <vt:i4>0</vt:i4>
      </vt:variant>
      <vt:variant>
        <vt:i4>5</vt:i4>
      </vt:variant>
      <vt:variant>
        <vt:lpwstr>http://br.credit-suisse.com/ofertas</vt:lpwstr>
      </vt:variant>
      <vt:variant>
        <vt:lpwstr/>
      </vt:variant>
      <vt:variant>
        <vt:i4>65542</vt:i4>
      </vt:variant>
      <vt:variant>
        <vt:i4>18</vt:i4>
      </vt:variant>
      <vt:variant>
        <vt:i4>0</vt:i4>
      </vt:variant>
      <vt:variant>
        <vt:i4>5</vt:i4>
      </vt:variant>
      <vt:variant>
        <vt:lpwstr>https://www.btgpactual.com/home/InvestmentBank.aspx/InvestmentBanking/MercadoCapitais</vt:lpwstr>
      </vt:variant>
      <vt:variant>
        <vt:lpwstr/>
      </vt:variant>
      <vt:variant>
        <vt:i4>633143341</vt:i4>
      </vt:variant>
      <vt:variant>
        <vt:i4>15</vt:i4>
      </vt:variant>
      <vt:variant>
        <vt:i4>0</vt:i4>
      </vt:variant>
      <vt:variant>
        <vt:i4>5</vt:i4>
      </vt:variant>
      <vt:variant>
        <vt:lpwstr>https://www.jpmorgan.com/pages/jpmorgan/brazil/pt/business/prospectos/[●</vt:lpwstr>
      </vt:variant>
      <vt:variant>
        <vt:lpwstr/>
      </vt:variant>
      <vt:variant>
        <vt:i4>6684709</vt:i4>
      </vt:variant>
      <vt:variant>
        <vt:i4>12</vt:i4>
      </vt:variant>
      <vt:variant>
        <vt:i4>0</vt:i4>
      </vt:variant>
      <vt:variant>
        <vt:i4>5</vt:i4>
      </vt:variant>
      <vt:variant>
        <vt:lpwstr>http://www.bradescobbi.com.br/</vt:lpwstr>
      </vt:variant>
      <vt:variant>
        <vt:lpwstr/>
      </vt:variant>
      <vt:variant>
        <vt:i4>3276848</vt:i4>
      </vt:variant>
      <vt:variant>
        <vt:i4>3</vt:i4>
      </vt:variant>
      <vt:variant>
        <vt:i4>0</vt:i4>
      </vt:variant>
      <vt:variant>
        <vt:i4>5</vt:i4>
      </vt:variant>
      <vt:variant>
        <vt:lpwstr>http://www.tupy.com.br/</vt:lpwstr>
      </vt:variant>
      <vt:variant>
        <vt:lpwstr/>
      </vt:variant>
      <vt:variant>
        <vt:i4>3276848</vt:i4>
      </vt:variant>
      <vt:variant>
        <vt:i4>0</vt:i4>
      </vt:variant>
      <vt:variant>
        <vt:i4>0</vt:i4>
      </vt:variant>
      <vt:variant>
        <vt:i4>5</vt:i4>
      </vt:variant>
      <vt:variant>
        <vt:lpwstr>http://www.tupy.com.br/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Vicente Gioielli</dc:creator>
  <dc:description>SP - 029590-00113 - 4558025v1</dc:description>
  <cp:lastModifiedBy>Roberto Rommel de R. Corrêa Júnior  | Stocche Forbes Advogados</cp:lastModifiedBy>
  <cp:revision>3</cp:revision>
  <cp:lastPrinted>2023-05-19T23:08:00Z</cp:lastPrinted>
  <dcterms:created xsi:type="dcterms:W3CDTF">2023-10-20T14:55:00Z</dcterms:created>
  <dcterms:modified xsi:type="dcterms:W3CDTF">2023-10-20T14:56:00Z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D">
    <vt:lpwstr>09001dc888dc65f8</vt:lpwstr>
  </property>
  <property fmtid="{D5CDD505-2E9C-101B-9397-08002B2CF9AE}" pid="3" name="Document Number">
    <vt:lpwstr>A13252679</vt:lpwstr>
  </property>
  <property fmtid="{D5CDD505-2E9C-101B-9397-08002B2CF9AE}" pid="4" name="Version">
    <vt:lpwstr>0.4</vt:lpwstr>
  </property>
  <property fmtid="{D5CDD505-2E9C-101B-9397-08002B2CF9AE}" pid="5" name="Last Modified">
    <vt:lpwstr>26 Apr 2011</vt:lpwstr>
  </property>
  <property fmtid="{D5CDD505-2E9C-101B-9397-08002B2CF9AE}" pid="6" name="Matter Number">
    <vt:lpwstr>L-186353</vt:lpwstr>
  </property>
  <property fmtid="{D5CDD505-2E9C-101B-9397-08002B2CF9AE}" pid="7" name="Client Code">
    <vt:lpwstr>10061780</vt:lpwstr>
  </property>
  <property fmtid="{D5CDD505-2E9C-101B-9397-08002B2CF9AE}" pid="8" name="Mode">
    <vt:lpwstr>SendAs</vt:lpwstr>
  </property>
  <property fmtid="{D5CDD505-2E9C-101B-9397-08002B2CF9AE}" pid="9" name="DEDocumentLocation">
    <vt:lpwstr>H:\Documentum\__Viewed\09001dc888dc65f8\Pedido de Reserva.doc</vt:lpwstr>
  </property>
  <property fmtid="{D5CDD505-2E9C-101B-9397-08002B2CF9AE}" pid="10" name="Cliente">
    <vt:lpwstr>1468;#Vinci Partners Investimentos Ltda.|cfa847d9-8fea-4b91-960b-3114eaf04cda</vt:lpwstr>
  </property>
  <property fmtid="{D5CDD505-2E9C-101B-9397-08002B2CF9AE}" pid="11" name="_dlc_DocId">
    <vt:lpwstr>LDOC-3-147138</vt:lpwstr>
  </property>
  <property fmtid="{D5CDD505-2E9C-101B-9397-08002B2CF9AE}" pid="12" name="_dlc_DocIdItemGuid">
    <vt:lpwstr>4b82fa94-38e9-42e5-ac6c-7049d7e3d0a9</vt:lpwstr>
  </property>
  <property fmtid="{D5CDD505-2E9C-101B-9397-08002B2CF9AE}" pid="13" name="_dlc_DocIdUrl">
    <vt:lpwstr>http://sharepoint/_layouts/15/DocIdRedir.aspx?ID=LDOC-3-147138, LDOC-3-147138</vt:lpwstr>
  </property>
  <property fmtid="{D5CDD505-2E9C-101B-9397-08002B2CF9AE}" pid="14" name="DLCPolicyLabelValue">
    <vt:lpwstr>LDOC-3-147138/0.1</vt:lpwstr>
  </property>
  <property fmtid="{D5CDD505-2E9C-101B-9397-08002B2CF9AE}" pid="15" name="IDUnico">
    <vt:lpwstr>LDOC-3-296167</vt:lpwstr>
  </property>
  <property fmtid="{D5CDD505-2E9C-101B-9397-08002B2CF9AE}" pid="16" name="VersaoDocumento">
    <vt:lpwstr>0.4</vt:lpwstr>
  </property>
  <property fmtid="{D5CDD505-2E9C-101B-9397-08002B2CF9AE}" pid="17" name="Keywords1">
    <vt:lpwstr/>
  </property>
  <property fmtid="{D5CDD505-2E9C-101B-9397-08002B2CF9AE}" pid="18" name="AutorDocumento">
    <vt:lpwstr/>
  </property>
  <property fmtid="{D5CDD505-2E9C-101B-9397-08002B2CF9AE}" pid="19" name="ContentTypeId">
    <vt:lpwstr>0x0101006EF17356CF70944FBC2751F899F610F400F0B6EB119FFDF04E826FAC6AE872118A</vt:lpwstr>
  </property>
  <property fmtid="{D5CDD505-2E9C-101B-9397-08002B2CF9AE}" pid="20" name="_docset_NoMedatataSyncRequired">
    <vt:lpwstr>False</vt:lpwstr>
  </property>
  <property fmtid="{D5CDD505-2E9C-101B-9397-08002B2CF9AE}" pid="21" name="iManageFooter">
    <vt:lpwstr>#4090044v1&lt;SFPFC&gt; - FII TGAR - 12ª Emissão - Termo de Aceitação (v. SF 03.10.2023)</vt:lpwstr>
  </property>
</Properties>
</file>