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CCBB" w14:textId="3B6B5A2E" w:rsidR="00A33741" w:rsidRPr="00886423" w:rsidRDefault="002D7122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  <w:r w:rsidRPr="008226AC">
        <w:rPr>
          <w:rFonts w:ascii="Dextra Avenir Book" w:hAnsi="Dextra Avenir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6EDE6" wp14:editId="0218D009">
                <wp:simplePos x="0" y="0"/>
                <wp:positionH relativeFrom="column">
                  <wp:posOffset>-488315</wp:posOffset>
                </wp:positionH>
                <wp:positionV relativeFrom="paragraph">
                  <wp:posOffset>-869315</wp:posOffset>
                </wp:positionV>
                <wp:extent cx="6880860" cy="868680"/>
                <wp:effectExtent l="0" t="0" r="15240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2400" w14:textId="268169AD" w:rsidR="002D7122" w:rsidRDefault="002D7122" w:rsidP="002D7122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D712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WICHTIG</w:t>
                            </w:r>
                            <w:r w:rsidRPr="002D7122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: Beim Recht auf Rücktritt bzw. Schadenersatz handelt es sich um ein sog. Wahlrecht, d.h. sie können sich für eines dieser Rechte entscheiden. Bitte beachten Sie, dass diese Wahl </w:t>
                            </w:r>
                            <w:r w:rsidR="00465BFE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Pr="002D7122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insb. </w:t>
                            </w:r>
                            <w:r w:rsidR="00465BFE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</w:t>
                            </w:r>
                            <w:r w:rsidRPr="002D7122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urch AGBs</w:t>
                            </w:r>
                            <w:r w:rsidR="00465BFE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  <w:r w:rsidRPr="002D7122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eingeschränkt werden kann</w:t>
                            </w:r>
                            <w:r w:rsidR="00465BFE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Pr="002D7122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Prüfen Sie deshalb vorgängig die AGBs auf eine allfällige Einschränkung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E6A695" w14:textId="55A6FB20" w:rsidR="002D7122" w:rsidRPr="002D7122" w:rsidRDefault="002D7122" w:rsidP="002D7122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D7122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  <w:highlight w:val="yellow"/>
                              </w:rPr>
                              <w:t>Bitte dieses Feld vor dem Drucken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6ED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8.45pt;margin-top:-68.45pt;width:541.8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KcFAIAAB8EAAAOAAAAZHJzL2Uyb0RvYy54bWysU9uO2jAQfa/Uf7D8XhIQsGxEWG3ZUlXa&#10;XqRtP8A4DrHqeNyxIaFf37EDLN2qL1UdyfJk7DMzZ84s7/rWsINCr8GWfDzKOVNWQqXtruTfvm7e&#10;LDjzQdhKGLCq5Efl+d3q9atl5wo1gQZMpZARiPVF50rehOCKLPOyUa3wI3DKkrMGbEUgE3dZhaIj&#10;9NZkkzyfZx1g5RCk8p7+PgxOvkr4da1k+FzXXgVmSk65hbRj2rdxz1ZLUexQuEbLUxriH7JohbYU&#10;9AL1IIJge9R/QLVaIniow0hCm0Fda6lSDVTNOH9RzVMjnEq1EDneXWjy/w9Wfjo8uS/IQv8Wempg&#10;KsK7R5DfPbOwboTdqXtE6BolKgo8jpRlnfPF6Wmk2hc+gmy7j1BRk8U+QALqa2wjK1QnI3RqwPFC&#10;uuoDk/Rzvljkizm5JPkWc/pSVzJRnF879OG9gpbFQ8mRmprQxeHRh5iNKM5XYjAPRlcbbUwycLdd&#10;G2QHQQLYpJUKeHHNWNaV/HY2mQ0E/BUiz2/y9TnB3yK1OpCSjW6pijyuQVuRtne2SjoLQpvhTCkb&#10;e+IxUjeQGPptTxcjn1uojsQowqBYmjA6NIA/OetIrSX3P/YCFWfmg6Wu3I6n0yjvZExnNxMy8Nqz&#10;vfYIKwmq5IGz4bgOaSQiYRbuqXu1TsQ+Z3LKlVSY+D5NTJT5tZ1uPc/16hcAAAD//wMAUEsDBBQA&#10;BgAIAAAAIQDkt9aa3wAAAAsBAAAPAAAAZHJzL2Rvd25yZXYueG1sTI9PT4NAEMXvJn6HzZh4axfU&#10;gEWWxj8xMSZNY2k8b9kRUHaWsFtKv73DSW9vZl7e+02+nmwnRhx860hBvIxAIFXOtFQr2Jevi3sQ&#10;PmgyunOECs7oYV1cXuQ6M+5EHzjuQi04hHymFTQh9JmUvmrQar90PRLfvtxgdeBxqKUZ9InDbSdv&#10;oiiRVrfEDY3u8bnB6md3tAo2ZWS67/IzeY+f0u15TN789uVOqeur6fEBRMAp/Jlhxmd0KJjp4I5k&#10;vOgULNJkxVYW8e2sZgsXpiAO8w5kkcv/PxS/AAAA//8DAFBLAQItABQABgAIAAAAIQC2gziS/gAA&#10;AOEBAAATAAAAAAAAAAAAAAAAAAAAAABbQ29udGVudF9UeXBlc10ueG1sUEsBAi0AFAAGAAgAAAAh&#10;ADj9If/WAAAAlAEAAAsAAAAAAAAAAAAAAAAALwEAAF9yZWxzLy5yZWxzUEsBAi0AFAAGAAgAAAAh&#10;ALHbEpwUAgAAHwQAAA4AAAAAAAAAAAAAAAAALgIAAGRycy9lMm9Eb2MueG1sUEsBAi0AFAAGAAgA&#10;AAAhAOS31prfAAAACwEAAA8AAAAAAAAAAAAAAAAAbgQAAGRycy9kb3ducmV2LnhtbFBLBQYAAAAA&#10;BAAEAPMAAAB6BQAAAAA=&#10;" strokecolor="#0070c0">
                <v:textbox>
                  <w:txbxContent>
                    <w:p w14:paraId="36A02400" w14:textId="268169AD" w:rsidR="002D7122" w:rsidRDefault="002D7122" w:rsidP="002D7122">
                      <w:pPr>
                        <w:contextualSpacing/>
                        <w:jc w:val="center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D7122">
                        <w:rPr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WICHTIG</w:t>
                      </w:r>
                      <w:r w:rsidRPr="002D7122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: Beim Recht auf Rücktritt bzw. Schadenersatz handelt es sich um ein sog. Wahlrecht, d.h. sie können sich für eines dieser Rechte entscheiden. Bitte beachten Sie, dass diese Wahl </w:t>
                      </w:r>
                      <w:r w:rsidR="00465BFE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Pr="002D7122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insb. </w:t>
                      </w:r>
                      <w:r w:rsidR="00465BFE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d</w:t>
                      </w:r>
                      <w:r w:rsidRPr="002D7122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urch AGBs</w:t>
                      </w:r>
                      <w:r w:rsidR="00465BFE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)</w:t>
                      </w:r>
                      <w:r w:rsidRPr="002D7122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eingeschränkt werden kann</w:t>
                      </w:r>
                      <w:r w:rsidR="00465BFE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Pr="002D7122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Prüfen Sie deshalb vorgängig die AGBs auf eine allfällige Einschränkung</w:t>
                      </w:r>
                      <w: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22E6A695" w14:textId="55A6FB20" w:rsidR="002D7122" w:rsidRPr="002D7122" w:rsidRDefault="002D7122" w:rsidP="002D7122">
                      <w:pPr>
                        <w:jc w:val="center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D7122">
                        <w:rPr>
                          <w:i/>
                          <w:iCs/>
                          <w:color w:val="0070C0"/>
                          <w:sz w:val="20"/>
                          <w:szCs w:val="20"/>
                          <w:highlight w:val="yellow"/>
                        </w:rPr>
                        <w:t>Bitte dieses Feld vor dem Drucken löschen!</w:t>
                      </w:r>
                    </w:p>
                  </w:txbxContent>
                </v:textbox>
              </v:shape>
            </w:pict>
          </mc:Fallback>
        </mc:AlternateConten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br/>
        <w:t>[Strasse] [Hausnummer]</w: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 w:rsidR="00A33741" w:rsidRPr="00886423"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1398F6FD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886423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886423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39504EBB" w:rsidR="00330267" w:rsidRPr="00886423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886423">
        <w:rPr>
          <w:rFonts w:ascii="Dextra Avenir Book" w:hAnsi="Dextra Avenir Book"/>
          <w:iCs/>
          <w:sz w:val="24"/>
          <w:szCs w:val="24"/>
        </w:rPr>
        <w:t>[</w:t>
      </w:r>
      <w:r w:rsidR="001F37B2" w:rsidRPr="00886423">
        <w:rPr>
          <w:rFonts w:ascii="Dextra Avenir Book" w:hAnsi="Dextra Avenir Book"/>
          <w:iCs/>
          <w:sz w:val="24"/>
          <w:szCs w:val="24"/>
        </w:rPr>
        <w:t>Unternehmen</w:t>
      </w:r>
      <w:r w:rsidRPr="00886423">
        <w:rPr>
          <w:rFonts w:ascii="Dextra Avenir Book" w:hAnsi="Dextra Avenir Book"/>
          <w:iCs/>
          <w:sz w:val="24"/>
          <w:szCs w:val="24"/>
        </w:rPr>
        <w:t>]</w:t>
      </w:r>
      <w:r w:rsidRPr="00886423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886423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886423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Pr="00886423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886423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886423">
        <w:rPr>
          <w:rFonts w:ascii="Dextra Avenir Book" w:hAnsi="Dextra Avenir Book" w:cs="Arial"/>
          <w:iCs/>
          <w:sz w:val="24"/>
          <w:szCs w:val="24"/>
        </w:rPr>
        <w:t>Ort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886423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886423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886423">
        <w:rPr>
          <w:rFonts w:ascii="Dextra Avenir Book" w:hAnsi="Dextra Avenir Book" w:cs="Arial"/>
          <w:iCs/>
          <w:sz w:val="24"/>
          <w:szCs w:val="24"/>
        </w:rPr>
        <w:t>Datum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886423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107CF0D0" w:rsidR="00670D8B" w:rsidRPr="00886423" w:rsidRDefault="006722E8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Mahnung</w:t>
      </w:r>
      <w:r w:rsidR="009E2A49" w:rsidRPr="00886423">
        <w:rPr>
          <w:rFonts w:ascii="Dextra Avenir Book" w:hAnsi="Dextra Avenir Book" w:cs="Arial"/>
          <w:b/>
          <w:sz w:val="24"/>
          <w:szCs w:val="24"/>
        </w:rPr>
        <w:t xml:space="preserve">; </w:t>
      </w:r>
      <w:r w:rsidR="00F4549F" w:rsidRPr="00886423">
        <w:rPr>
          <w:rFonts w:ascii="Dextra Avenir Book" w:hAnsi="Dextra Avenir Book" w:cs="Arial"/>
          <w:b/>
          <w:sz w:val="24"/>
          <w:szCs w:val="24"/>
        </w:rPr>
        <w:t>Kaufvertrag</w:t>
      </w:r>
      <w:r w:rsidR="009E2A49" w:rsidRPr="00886423">
        <w:rPr>
          <w:rFonts w:ascii="Dextra Avenir Book" w:hAnsi="Dextra Avenir Book" w:cs="Arial"/>
          <w:b/>
          <w:sz w:val="24"/>
          <w:szCs w:val="24"/>
        </w:rPr>
        <w:t xml:space="preserve"> vom</w:t>
      </w:r>
      <w:r w:rsidR="001F37B2" w:rsidRPr="00886423">
        <w:rPr>
          <w:rFonts w:ascii="Dextra Avenir Book" w:hAnsi="Dextra Avenir Book" w:cs="Arial"/>
          <w:b/>
          <w:sz w:val="24"/>
          <w:szCs w:val="24"/>
        </w:rPr>
        <w:t xml:space="preserve"> [Datum]</w:t>
      </w:r>
    </w:p>
    <w:p w14:paraId="76712E14" w14:textId="77777777" w:rsidR="001F37B2" w:rsidRPr="00886423" w:rsidRDefault="001F37B2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</w:p>
    <w:p w14:paraId="705CD643" w14:textId="4FD5884E" w:rsidR="00254120" w:rsidRPr="00886423" w:rsidRDefault="004075D6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4F263AFA" w14:textId="7250A44E" w:rsidR="00D344A7" w:rsidRDefault="00F4549F" w:rsidP="00F4549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 xml:space="preserve">Am </w:t>
      </w:r>
      <w:r w:rsidR="001F37B2" w:rsidRPr="00886423">
        <w:rPr>
          <w:rFonts w:ascii="Dextra Avenir Book" w:hAnsi="Dextra Avenir Book" w:cs="Arial"/>
          <w:sz w:val="24"/>
          <w:szCs w:val="24"/>
        </w:rPr>
        <w:t xml:space="preserve">[Datum] </w:t>
      </w:r>
      <w:r w:rsidRPr="00886423">
        <w:rPr>
          <w:rFonts w:ascii="Dextra Avenir Book" w:hAnsi="Dextra Avenir Book" w:cs="Arial"/>
          <w:sz w:val="24"/>
          <w:szCs w:val="24"/>
        </w:rPr>
        <w:t>habe ich bei Ihnen [Produkt] gekauft</w:t>
      </w:r>
      <w:r w:rsidR="001F37B2" w:rsidRPr="00886423">
        <w:rPr>
          <w:rFonts w:ascii="Dextra Avenir Book" w:hAnsi="Dextra Avenir Book" w:cs="Arial"/>
          <w:sz w:val="24"/>
          <w:szCs w:val="24"/>
        </w:rPr>
        <w:t>.</w:t>
      </w:r>
      <w:r w:rsidRPr="00886423">
        <w:rPr>
          <w:rFonts w:ascii="Dextra Avenir Book" w:hAnsi="Dextra Avenir Book" w:cs="Arial"/>
          <w:sz w:val="24"/>
          <w:szCs w:val="24"/>
        </w:rPr>
        <w:t xml:space="preserve"> </w:t>
      </w:r>
      <w:r w:rsidR="00E03538">
        <w:rPr>
          <w:rFonts w:ascii="Dextra Avenir Book" w:hAnsi="Dextra Avenir Book" w:cs="Arial"/>
          <w:sz w:val="24"/>
          <w:szCs w:val="24"/>
        </w:rPr>
        <w:t xml:space="preserve">Die Lieferung hätte </w:t>
      </w:r>
      <w:r w:rsidR="002D7122">
        <w:rPr>
          <w:rFonts w:ascii="Dextra Avenir Book" w:hAnsi="Dextra Avenir Book" w:cs="Arial"/>
          <w:sz w:val="24"/>
          <w:szCs w:val="24"/>
        </w:rPr>
        <w:t xml:space="preserve">gemäss Vertragsinhalt </w:t>
      </w:r>
      <w:r w:rsidR="00E03538">
        <w:rPr>
          <w:rFonts w:ascii="Dextra Avenir Book" w:hAnsi="Dextra Avenir Book" w:cs="Arial"/>
          <w:sz w:val="24"/>
          <w:szCs w:val="24"/>
        </w:rPr>
        <w:t xml:space="preserve">bis zum [Datum] erfolgen sollen. </w:t>
      </w:r>
    </w:p>
    <w:p w14:paraId="05D53304" w14:textId="369E1C36" w:rsidR="00E03538" w:rsidRPr="00886423" w:rsidRDefault="00E03538" w:rsidP="00F4549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Diese vereinbarte Lieferfrist ist abgelaufen, weshalb ich Sie bitte, mir [Produkt] bis spätestens zum [Datum] zu liefern. Bitte geben Sie mir vorgängig den konkreten Liefertermin bekannt.</w:t>
      </w:r>
    </w:p>
    <w:p w14:paraId="3F750BD3" w14:textId="6C6C1B74" w:rsidR="00A87FD1" w:rsidRPr="00886423" w:rsidRDefault="0076109C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Für den Fall, dass die Lieferung weiterhin nicht erfolgt, behalte ich mir ausdrücklich </w:t>
      </w:r>
      <w:r w:rsidR="002D712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das Recht vor, </w:t>
      </w:r>
      <w:r w:rsidR="00EC3A77">
        <w:rPr>
          <w:rFonts w:ascii="Dextra Avenir Book" w:hAnsi="Dextra Avenir Book" w:cs="Arial"/>
          <w:color w:val="000000" w:themeColor="text1"/>
          <w:sz w:val="24"/>
          <w:szCs w:val="24"/>
        </w:rPr>
        <w:t>[</w:t>
      </w:r>
      <w:r w:rsidR="00EC3A77" w:rsidRPr="00CF3FEC">
        <w:rPr>
          <w:rFonts w:ascii="Dextra Avenir Book" w:hAnsi="Dextra Avenir Book" w:cs="Arial"/>
          <w:i/>
          <w:iCs/>
          <w:color w:val="0070C0"/>
          <w:sz w:val="24"/>
          <w:szCs w:val="24"/>
        </w:rPr>
        <w:t>Wahlrecht</w:t>
      </w:r>
      <w:r w:rsidR="00EC3A77" w:rsidRPr="00CF3FEC">
        <w:rPr>
          <w:rFonts w:ascii="Dextra Avenir Book" w:hAnsi="Dextra Avenir Book" w:cs="Arial"/>
          <w:i/>
          <w:iCs/>
          <w:color w:val="000000" w:themeColor="text1"/>
          <w:sz w:val="24"/>
          <w:szCs w:val="24"/>
        </w:rPr>
        <w:t>:</w:t>
      </w:r>
      <w:r w:rsidR="00EC3A77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</w:t>
      </w:r>
      <w:r w:rsidR="002D7122">
        <w:rPr>
          <w:rFonts w:ascii="Dextra Avenir Book" w:hAnsi="Dextra Avenir Book" w:cs="Arial"/>
          <w:color w:val="000000" w:themeColor="text1"/>
          <w:sz w:val="24"/>
          <w:szCs w:val="24"/>
        </w:rPr>
        <w:t>vom K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>aufvertrag</w:t>
      </w:r>
      <w:r w:rsidR="002D712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zurückzutreten/den durch die Verspätung entstandenen Schaden geltend zu machen</w:t>
      </w:r>
      <w:r w:rsidR="00EC3A77">
        <w:rPr>
          <w:rFonts w:ascii="Dextra Avenir Book" w:hAnsi="Dextra Avenir Book" w:cs="Arial"/>
          <w:color w:val="000000" w:themeColor="text1"/>
          <w:sz w:val="24"/>
          <w:szCs w:val="24"/>
        </w:rPr>
        <w:t>]</w:t>
      </w:r>
      <w:r w:rsidR="002D7122">
        <w:rPr>
          <w:rFonts w:ascii="Dextra Avenir Book" w:hAnsi="Dextra Avenir Book" w:cs="Arial"/>
          <w:color w:val="000000" w:themeColor="text1"/>
          <w:sz w:val="24"/>
          <w:szCs w:val="24"/>
        </w:rPr>
        <w:t>.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</w:t>
      </w:r>
    </w:p>
    <w:p w14:paraId="5968BBDF" w14:textId="69FF5EA2" w:rsidR="009E2A49" w:rsidRPr="00886423" w:rsidRDefault="00670D8B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Besten Dank für Ihre </w:t>
      </w:r>
      <w:r w:rsidR="002D7122">
        <w:rPr>
          <w:rFonts w:ascii="Dextra Avenir Book" w:hAnsi="Dextra Avenir Book" w:cs="Arial"/>
          <w:color w:val="000000" w:themeColor="text1"/>
          <w:sz w:val="24"/>
          <w:szCs w:val="24"/>
        </w:rPr>
        <w:t>Kontaktaufnahme.</w:t>
      </w:r>
      <w:r w:rsidR="009F0206" w:rsidRPr="00886423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 w:rsidR="00A456F3" w:rsidRPr="0088642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439F82C6" w:rsidR="004075D6" w:rsidRPr="00886423" w:rsidRDefault="00217FFA" w:rsidP="009F020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Freundliche</w:t>
      </w:r>
      <w:r w:rsidR="004075D6" w:rsidRPr="00886423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886423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886423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886423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886423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4BC2E746" w:rsidR="002D4541" w:rsidRPr="00886423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886423">
        <w:rPr>
          <w:rFonts w:ascii="Dextra Avenir Book" w:hAnsi="Dextra Avenir Book" w:cs="Arial"/>
          <w:iCs/>
          <w:sz w:val="24"/>
          <w:szCs w:val="24"/>
        </w:rPr>
        <w:t>Name</w:t>
      </w:r>
      <w:r w:rsidRPr="00886423">
        <w:rPr>
          <w:rFonts w:ascii="Dextra Avenir Book" w:hAnsi="Dextra Avenir Book" w:cs="Arial"/>
          <w:iCs/>
          <w:sz w:val="24"/>
          <w:szCs w:val="24"/>
        </w:rPr>
        <w:t>]</w:t>
      </w:r>
    </w:p>
    <w:p w14:paraId="0F2F4DBC" w14:textId="24C5EEF4" w:rsidR="0020104F" w:rsidRPr="00886423" w:rsidRDefault="0020104F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</w:p>
    <w:p w14:paraId="071D64CE" w14:textId="681C0FA1" w:rsidR="0020104F" w:rsidRPr="0076109C" w:rsidRDefault="0020104F" w:rsidP="001B29F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886423">
        <w:rPr>
          <w:rFonts w:ascii="Dextra Avenir Book" w:hAnsi="Dextra Avenir Book" w:cs="Arial"/>
          <w:iCs/>
          <w:sz w:val="24"/>
          <w:szCs w:val="24"/>
        </w:rPr>
        <w:t>Beilage:</w:t>
      </w:r>
      <w:r w:rsidR="001B29F6">
        <w:rPr>
          <w:rFonts w:ascii="Dextra Avenir Book" w:hAnsi="Dextra Avenir Book" w:cs="Arial"/>
          <w:iCs/>
          <w:sz w:val="24"/>
          <w:szCs w:val="24"/>
        </w:rPr>
        <w:t xml:space="preserve"> </w:t>
      </w:r>
      <w:r w:rsidRPr="00886423">
        <w:rPr>
          <w:rFonts w:ascii="Dextra Avenir Book" w:hAnsi="Dextra Avenir Book"/>
          <w:iCs/>
          <w:noProof/>
          <w:sz w:val="24"/>
          <w:szCs w:val="24"/>
        </w:rPr>
        <w:t>Kaufvertrag</w:t>
      </w:r>
    </w:p>
    <w:sectPr w:rsidR="0020104F" w:rsidRPr="0076109C" w:rsidSect="008707D0">
      <w:footerReference w:type="default" r:id="rId7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9E22" w14:textId="77777777" w:rsidR="00425DCC" w:rsidRDefault="00425DCC" w:rsidP="00D90618">
      <w:pPr>
        <w:spacing w:after="0" w:line="240" w:lineRule="auto"/>
      </w:pPr>
      <w:r>
        <w:separator/>
      </w:r>
    </w:p>
  </w:endnote>
  <w:endnote w:type="continuationSeparator" w:id="0">
    <w:p w14:paraId="7268D7D8" w14:textId="77777777" w:rsidR="00425DCC" w:rsidRDefault="00425DCC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0EFCEDD4" w:rsidR="00D90618" w:rsidRPr="008707D0" w:rsidRDefault="00425DCC" w:rsidP="001B29F6">
    <w:pPr>
      <w:pStyle w:val="Fuzeile"/>
      <w:jc w:val="center"/>
      <w:rPr>
        <w:rFonts w:ascii="Dextra Avenir Book" w:hAnsi="Dextra Avenir Book"/>
        <w:color w:val="808080" w:themeColor="background1" w:themeShade="80"/>
        <w:sz w:val="20"/>
        <w:szCs w:val="20"/>
      </w:rPr>
    </w:pPr>
    <w:hyperlink r:id="rId1" w:history="1">
      <w:r w:rsidR="001B29F6" w:rsidRPr="008707D0">
        <w:rPr>
          <w:rStyle w:val="Hyperlink"/>
          <w:rFonts w:ascii="Dextra Avenir Book" w:hAnsi="Dextra Avenir Book"/>
          <w:color w:val="808080" w:themeColor="background1" w:themeShade="80"/>
          <w:sz w:val="20"/>
          <w:szCs w:val="20"/>
        </w:rPr>
        <w:t>www.dextra.ch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727" w14:textId="77777777" w:rsidR="00425DCC" w:rsidRDefault="00425DCC" w:rsidP="00D90618">
      <w:pPr>
        <w:spacing w:after="0" w:line="240" w:lineRule="auto"/>
      </w:pPr>
      <w:r>
        <w:separator/>
      </w:r>
    </w:p>
  </w:footnote>
  <w:footnote w:type="continuationSeparator" w:id="0">
    <w:p w14:paraId="0DB40DE2" w14:textId="77777777" w:rsidR="00425DCC" w:rsidRDefault="00425DCC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C1D"/>
    <w:multiLevelType w:val="hybridMultilevel"/>
    <w:tmpl w:val="87B0E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79C"/>
    <w:multiLevelType w:val="hybridMultilevel"/>
    <w:tmpl w:val="B9A45C6E"/>
    <w:lvl w:ilvl="0" w:tplc="B28C4CC6">
      <w:numFmt w:val="bullet"/>
      <w:lvlText w:val="-"/>
      <w:lvlJc w:val="left"/>
      <w:pPr>
        <w:ind w:left="720" w:hanging="36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054B"/>
    <w:rsid w:val="00015F80"/>
    <w:rsid w:val="000432D3"/>
    <w:rsid w:val="00083AC7"/>
    <w:rsid w:val="000D3752"/>
    <w:rsid w:val="000E7D73"/>
    <w:rsid w:val="000F0948"/>
    <w:rsid w:val="00122E49"/>
    <w:rsid w:val="00163982"/>
    <w:rsid w:val="00172D14"/>
    <w:rsid w:val="00180892"/>
    <w:rsid w:val="001B29F6"/>
    <w:rsid w:val="001C50A9"/>
    <w:rsid w:val="001C66CB"/>
    <w:rsid w:val="001F37B2"/>
    <w:rsid w:val="0020104F"/>
    <w:rsid w:val="00217FFA"/>
    <w:rsid w:val="0022753A"/>
    <w:rsid w:val="00254120"/>
    <w:rsid w:val="002D4541"/>
    <w:rsid w:val="002D7122"/>
    <w:rsid w:val="00330267"/>
    <w:rsid w:val="00331A20"/>
    <w:rsid w:val="00343005"/>
    <w:rsid w:val="00360DC8"/>
    <w:rsid w:val="0036447E"/>
    <w:rsid w:val="003B60BB"/>
    <w:rsid w:val="003E5381"/>
    <w:rsid w:val="0040502B"/>
    <w:rsid w:val="004075D6"/>
    <w:rsid w:val="00407DFD"/>
    <w:rsid w:val="00420385"/>
    <w:rsid w:val="00425DCC"/>
    <w:rsid w:val="00465BFE"/>
    <w:rsid w:val="00491406"/>
    <w:rsid w:val="004A1FFF"/>
    <w:rsid w:val="004C270E"/>
    <w:rsid w:val="0053457E"/>
    <w:rsid w:val="00554D3F"/>
    <w:rsid w:val="00556360"/>
    <w:rsid w:val="00576BAA"/>
    <w:rsid w:val="005B303C"/>
    <w:rsid w:val="005C4406"/>
    <w:rsid w:val="00611E8E"/>
    <w:rsid w:val="00626F9C"/>
    <w:rsid w:val="006452CD"/>
    <w:rsid w:val="00663D58"/>
    <w:rsid w:val="00670D8B"/>
    <w:rsid w:val="006722E8"/>
    <w:rsid w:val="0067337C"/>
    <w:rsid w:val="006B4EAB"/>
    <w:rsid w:val="006D6335"/>
    <w:rsid w:val="006E2A47"/>
    <w:rsid w:val="00734758"/>
    <w:rsid w:val="007474E2"/>
    <w:rsid w:val="0076109C"/>
    <w:rsid w:val="007618C9"/>
    <w:rsid w:val="00796BAF"/>
    <w:rsid w:val="008226AC"/>
    <w:rsid w:val="008707D0"/>
    <w:rsid w:val="00886423"/>
    <w:rsid w:val="008D46DB"/>
    <w:rsid w:val="0093494E"/>
    <w:rsid w:val="00967CD4"/>
    <w:rsid w:val="00983AC3"/>
    <w:rsid w:val="009A194B"/>
    <w:rsid w:val="009D1E5F"/>
    <w:rsid w:val="009E2A49"/>
    <w:rsid w:val="009F0206"/>
    <w:rsid w:val="00A26B69"/>
    <w:rsid w:val="00A33741"/>
    <w:rsid w:val="00A456F3"/>
    <w:rsid w:val="00A655C3"/>
    <w:rsid w:val="00A87FD1"/>
    <w:rsid w:val="00B1476B"/>
    <w:rsid w:val="00B61027"/>
    <w:rsid w:val="00BB7D8A"/>
    <w:rsid w:val="00BC2936"/>
    <w:rsid w:val="00C021C9"/>
    <w:rsid w:val="00C23361"/>
    <w:rsid w:val="00C31152"/>
    <w:rsid w:val="00C45DB1"/>
    <w:rsid w:val="00CF3FEC"/>
    <w:rsid w:val="00D344A7"/>
    <w:rsid w:val="00D42559"/>
    <w:rsid w:val="00D90618"/>
    <w:rsid w:val="00DE59EA"/>
    <w:rsid w:val="00E03538"/>
    <w:rsid w:val="00E136C0"/>
    <w:rsid w:val="00E46A44"/>
    <w:rsid w:val="00E472BC"/>
    <w:rsid w:val="00E75C57"/>
    <w:rsid w:val="00E90CF3"/>
    <w:rsid w:val="00EC3A77"/>
    <w:rsid w:val="00EC429D"/>
    <w:rsid w:val="00F05A48"/>
    <w:rsid w:val="00F3258A"/>
    <w:rsid w:val="00F4549F"/>
    <w:rsid w:val="00F55660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890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Albrecht Lotz</cp:lastModifiedBy>
  <cp:revision>8</cp:revision>
  <dcterms:created xsi:type="dcterms:W3CDTF">2022-01-11T16:38:00Z</dcterms:created>
  <dcterms:modified xsi:type="dcterms:W3CDTF">2022-01-31T10:43:00Z</dcterms:modified>
</cp:coreProperties>
</file>