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A09" w:rsidRPr="00F52A09" w:rsidRDefault="00F52A09" w:rsidP="00F52A09">
      <w:pPr>
        <w:spacing w:before="120" w:after="120"/>
        <w:rPr>
          <w:rFonts w:ascii="Arial" w:hAnsi="Arial" w:cs="Arial"/>
          <w:sz w:val="22"/>
          <w:szCs w:val="22"/>
        </w:rPr>
      </w:pPr>
      <w:r w:rsidRPr="00F52A09">
        <w:rPr>
          <w:rFonts w:ascii="Arial" w:hAnsi="Arial" w:cs="Arial"/>
          <w:sz w:val="22"/>
          <w:szCs w:val="22"/>
        </w:rPr>
        <w:t>Whilst we are committed to protecting the personal data of all individuals there will always be a risk of a data breach.</w:t>
      </w:r>
    </w:p>
    <w:p w:rsidR="00F52A09" w:rsidRPr="00F52A09" w:rsidRDefault="00F52A09" w:rsidP="00F52A09">
      <w:pPr>
        <w:spacing w:before="120" w:after="120"/>
        <w:rPr>
          <w:rFonts w:ascii="Arial" w:hAnsi="Arial" w:cs="Arial"/>
          <w:sz w:val="22"/>
          <w:szCs w:val="22"/>
        </w:rPr>
      </w:pPr>
      <w:r w:rsidRPr="00F52A09">
        <w:rPr>
          <w:rFonts w:ascii="Arial" w:hAnsi="Arial" w:cs="Arial"/>
          <w:sz w:val="22"/>
          <w:szCs w:val="22"/>
        </w:rPr>
        <w:t>If there are occurrences of any of the following they must be notified immediately on discovery to the Chief Executive</w:t>
      </w:r>
      <w:r w:rsidR="0099350F">
        <w:rPr>
          <w:rFonts w:ascii="Arial" w:hAnsi="Arial" w:cs="Arial"/>
          <w:sz w:val="22"/>
          <w:szCs w:val="22"/>
        </w:rPr>
        <w:t>.</w:t>
      </w:r>
    </w:p>
    <w:p w:rsidR="00F52A09" w:rsidRPr="00F52A09" w:rsidRDefault="00F52A09" w:rsidP="00F52A09">
      <w:pPr>
        <w:pStyle w:val="ListParagraph"/>
        <w:numPr>
          <w:ilvl w:val="0"/>
          <w:numId w:val="12"/>
        </w:numPr>
        <w:spacing w:before="120" w:after="120" w:line="240" w:lineRule="auto"/>
        <w:contextualSpacing w:val="0"/>
        <w:rPr>
          <w:rFonts w:ascii="Arial" w:hAnsi="Arial" w:cs="Arial"/>
          <w:sz w:val="22"/>
          <w:szCs w:val="22"/>
        </w:rPr>
      </w:pPr>
      <w:r w:rsidRPr="00F52A09">
        <w:rPr>
          <w:rFonts w:ascii="Arial" w:hAnsi="Arial" w:cs="Arial"/>
          <w:sz w:val="22"/>
          <w:szCs w:val="22"/>
        </w:rPr>
        <w:t>Loss of any personal data.</w:t>
      </w:r>
    </w:p>
    <w:p w:rsidR="00F52A09" w:rsidRPr="00F52A09" w:rsidRDefault="00F52A09" w:rsidP="00F52A09">
      <w:pPr>
        <w:pStyle w:val="ListParagraph"/>
        <w:numPr>
          <w:ilvl w:val="0"/>
          <w:numId w:val="12"/>
        </w:numPr>
        <w:spacing w:before="120" w:after="120" w:line="240" w:lineRule="auto"/>
        <w:contextualSpacing w:val="0"/>
        <w:rPr>
          <w:rFonts w:ascii="Arial" w:hAnsi="Arial" w:cs="Arial"/>
          <w:sz w:val="22"/>
          <w:szCs w:val="22"/>
        </w:rPr>
      </w:pPr>
      <w:r w:rsidRPr="00F52A09">
        <w:rPr>
          <w:rFonts w:ascii="Arial" w:hAnsi="Arial" w:cs="Arial"/>
          <w:sz w:val="22"/>
          <w:szCs w:val="22"/>
        </w:rPr>
        <w:t>Destruction of any personal data other than when authorised by our Records Management Policy, due to the personal data being outside our retention policy.</w:t>
      </w:r>
    </w:p>
    <w:p w:rsidR="00F52A09" w:rsidRPr="00F52A09" w:rsidRDefault="00F52A09" w:rsidP="00F52A09">
      <w:pPr>
        <w:pStyle w:val="ListParagraph"/>
        <w:numPr>
          <w:ilvl w:val="0"/>
          <w:numId w:val="12"/>
        </w:numPr>
        <w:spacing w:before="120" w:after="120" w:line="240" w:lineRule="auto"/>
        <w:contextualSpacing w:val="0"/>
        <w:rPr>
          <w:rFonts w:ascii="Arial" w:hAnsi="Arial" w:cs="Arial"/>
          <w:sz w:val="22"/>
          <w:szCs w:val="22"/>
        </w:rPr>
      </w:pPr>
      <w:r w:rsidRPr="00F52A09">
        <w:rPr>
          <w:rFonts w:ascii="Arial" w:hAnsi="Arial" w:cs="Arial"/>
          <w:sz w:val="22"/>
          <w:szCs w:val="22"/>
        </w:rPr>
        <w:t>Unauthorised disclosure of personal data.</w:t>
      </w:r>
      <w:bookmarkStart w:id="0" w:name="_GoBack"/>
      <w:bookmarkEnd w:id="0"/>
    </w:p>
    <w:p w:rsidR="00F52A09" w:rsidRPr="00F52A09" w:rsidRDefault="00F52A09" w:rsidP="00F52A09">
      <w:pPr>
        <w:pStyle w:val="ListParagraph"/>
        <w:numPr>
          <w:ilvl w:val="0"/>
          <w:numId w:val="12"/>
        </w:numPr>
        <w:spacing w:before="120" w:after="120" w:line="240" w:lineRule="auto"/>
        <w:contextualSpacing w:val="0"/>
        <w:rPr>
          <w:rFonts w:ascii="Arial" w:hAnsi="Arial" w:cs="Arial"/>
          <w:sz w:val="22"/>
          <w:szCs w:val="22"/>
        </w:rPr>
      </w:pPr>
      <w:r w:rsidRPr="00F52A09">
        <w:rPr>
          <w:rFonts w:ascii="Arial" w:hAnsi="Arial" w:cs="Arial"/>
          <w:sz w:val="22"/>
          <w:szCs w:val="22"/>
        </w:rPr>
        <w:t>Corruption of personal data.</w:t>
      </w:r>
    </w:p>
    <w:p w:rsidR="00F52A09" w:rsidRPr="00F52A09" w:rsidRDefault="00F52A09" w:rsidP="00F52A09">
      <w:pPr>
        <w:pStyle w:val="ListParagraph"/>
        <w:numPr>
          <w:ilvl w:val="0"/>
          <w:numId w:val="12"/>
        </w:numPr>
        <w:spacing w:before="120" w:after="120" w:line="240" w:lineRule="auto"/>
        <w:contextualSpacing w:val="0"/>
        <w:rPr>
          <w:rFonts w:ascii="Arial" w:hAnsi="Arial" w:cs="Arial"/>
          <w:sz w:val="22"/>
          <w:szCs w:val="22"/>
        </w:rPr>
      </w:pPr>
      <w:r w:rsidRPr="00F52A09">
        <w:rPr>
          <w:rFonts w:ascii="Arial" w:hAnsi="Arial" w:cs="Arial"/>
          <w:sz w:val="22"/>
          <w:szCs w:val="22"/>
        </w:rPr>
        <w:t>Unauthorised access to personal data.</w:t>
      </w:r>
    </w:p>
    <w:p w:rsidR="00F52A09" w:rsidRPr="00F52A09" w:rsidRDefault="00F52A09" w:rsidP="00F52A09">
      <w:pPr>
        <w:pStyle w:val="ListParagraph"/>
        <w:numPr>
          <w:ilvl w:val="0"/>
          <w:numId w:val="12"/>
        </w:numPr>
        <w:spacing w:before="120" w:after="120" w:line="240" w:lineRule="auto"/>
        <w:contextualSpacing w:val="0"/>
        <w:rPr>
          <w:rFonts w:ascii="Arial" w:hAnsi="Arial" w:cs="Arial"/>
          <w:sz w:val="22"/>
          <w:szCs w:val="22"/>
        </w:rPr>
      </w:pPr>
      <w:r w:rsidRPr="00F52A09">
        <w:rPr>
          <w:rFonts w:ascii="Arial" w:hAnsi="Arial" w:cs="Arial"/>
          <w:sz w:val="22"/>
          <w:szCs w:val="22"/>
        </w:rPr>
        <w:t>Unauthorised alteration of personal data.</w:t>
      </w:r>
    </w:p>
    <w:p w:rsidR="00F52A09" w:rsidRDefault="00F52A09" w:rsidP="00F52A09">
      <w:pPr>
        <w:spacing w:before="120" w:after="120"/>
        <w:rPr>
          <w:rFonts w:ascii="Arial" w:hAnsi="Arial" w:cs="Arial"/>
          <w:sz w:val="22"/>
          <w:szCs w:val="22"/>
        </w:rPr>
      </w:pPr>
    </w:p>
    <w:p w:rsidR="00F52A09" w:rsidRPr="00F52A09" w:rsidRDefault="00F52A09" w:rsidP="00F52A09">
      <w:pPr>
        <w:spacing w:before="120" w:after="120"/>
        <w:rPr>
          <w:rFonts w:ascii="Arial" w:hAnsi="Arial" w:cs="Arial"/>
          <w:sz w:val="22"/>
          <w:szCs w:val="22"/>
        </w:rPr>
      </w:pPr>
      <w:r w:rsidRPr="00F52A09">
        <w:rPr>
          <w:rFonts w:ascii="Arial" w:hAnsi="Arial" w:cs="Arial"/>
          <w:sz w:val="22"/>
          <w:szCs w:val="22"/>
        </w:rPr>
        <w:t>On receipt of notification the following steps will be taken by the Business Manager:</w:t>
      </w:r>
    </w:p>
    <w:p w:rsidR="00F52A09" w:rsidRPr="00F52A09" w:rsidRDefault="00F52A09" w:rsidP="00F52A09">
      <w:pPr>
        <w:pStyle w:val="ListParagraph"/>
        <w:numPr>
          <w:ilvl w:val="0"/>
          <w:numId w:val="13"/>
        </w:numPr>
        <w:spacing w:before="120" w:after="120" w:line="240" w:lineRule="auto"/>
        <w:contextualSpacing w:val="0"/>
        <w:rPr>
          <w:rFonts w:ascii="Arial" w:hAnsi="Arial" w:cs="Arial"/>
          <w:sz w:val="22"/>
          <w:szCs w:val="22"/>
        </w:rPr>
      </w:pPr>
      <w:r w:rsidRPr="00F52A09">
        <w:rPr>
          <w:rFonts w:ascii="Arial" w:hAnsi="Arial" w:cs="Arial"/>
          <w:sz w:val="22"/>
          <w:szCs w:val="22"/>
        </w:rPr>
        <w:t>The Executive Directors will be notified.</w:t>
      </w:r>
    </w:p>
    <w:p w:rsidR="00F52A09" w:rsidRPr="00F52A09" w:rsidRDefault="00F52A09" w:rsidP="00F52A09">
      <w:pPr>
        <w:pStyle w:val="ListParagraph"/>
        <w:numPr>
          <w:ilvl w:val="0"/>
          <w:numId w:val="13"/>
        </w:numPr>
        <w:spacing w:before="120" w:after="120" w:line="240" w:lineRule="auto"/>
        <w:contextualSpacing w:val="0"/>
        <w:rPr>
          <w:rFonts w:ascii="Arial" w:hAnsi="Arial" w:cs="Arial"/>
          <w:sz w:val="22"/>
          <w:szCs w:val="22"/>
        </w:rPr>
      </w:pPr>
      <w:r w:rsidRPr="00F52A09">
        <w:rPr>
          <w:rFonts w:ascii="Arial" w:hAnsi="Arial" w:cs="Arial"/>
          <w:sz w:val="22"/>
          <w:szCs w:val="22"/>
        </w:rPr>
        <w:t xml:space="preserve">Consideration will immediately be given to the extent of the breach and the risk to </w:t>
      </w:r>
      <w:proofErr w:type="gramStart"/>
      <w:r w:rsidRPr="00F52A09">
        <w:rPr>
          <w:rFonts w:ascii="Arial" w:hAnsi="Arial" w:cs="Arial"/>
          <w:sz w:val="22"/>
          <w:szCs w:val="22"/>
        </w:rPr>
        <w:t>any</w:t>
      </w:r>
      <w:proofErr w:type="gramEnd"/>
      <w:r w:rsidRPr="00F52A09">
        <w:rPr>
          <w:rFonts w:ascii="Arial" w:hAnsi="Arial" w:cs="Arial"/>
          <w:sz w:val="22"/>
          <w:szCs w:val="22"/>
        </w:rPr>
        <w:t xml:space="preserve"> individual will be assessed. A report will be written as to the findings.</w:t>
      </w:r>
    </w:p>
    <w:p w:rsidR="00F52A09" w:rsidRPr="00F52A09" w:rsidRDefault="00F52A09" w:rsidP="00F52A09">
      <w:pPr>
        <w:pStyle w:val="ListParagraph"/>
        <w:numPr>
          <w:ilvl w:val="0"/>
          <w:numId w:val="13"/>
        </w:numPr>
        <w:spacing w:before="120" w:after="120" w:line="240" w:lineRule="auto"/>
        <w:contextualSpacing w:val="0"/>
        <w:rPr>
          <w:rFonts w:ascii="Arial" w:hAnsi="Arial" w:cs="Arial"/>
          <w:sz w:val="22"/>
          <w:szCs w:val="22"/>
        </w:rPr>
      </w:pPr>
      <w:r w:rsidRPr="00F52A09">
        <w:rPr>
          <w:rFonts w:ascii="Arial" w:hAnsi="Arial" w:cs="Arial"/>
          <w:sz w:val="22"/>
          <w:szCs w:val="22"/>
        </w:rPr>
        <w:t>A decision will be taken as to what steps can be taken to mitigate the effects of the breach.</w:t>
      </w:r>
    </w:p>
    <w:p w:rsidR="00F52A09" w:rsidRPr="00F52A09" w:rsidRDefault="00F52A09" w:rsidP="00F52A09">
      <w:pPr>
        <w:pStyle w:val="ListParagraph"/>
        <w:numPr>
          <w:ilvl w:val="0"/>
          <w:numId w:val="13"/>
        </w:numPr>
        <w:spacing w:before="120" w:after="120" w:line="240" w:lineRule="auto"/>
        <w:contextualSpacing w:val="0"/>
        <w:rPr>
          <w:rFonts w:ascii="Arial" w:hAnsi="Arial" w:cs="Arial"/>
          <w:sz w:val="22"/>
          <w:szCs w:val="22"/>
        </w:rPr>
      </w:pPr>
      <w:r w:rsidRPr="00F52A09">
        <w:rPr>
          <w:rFonts w:ascii="Arial" w:hAnsi="Arial" w:cs="Arial"/>
          <w:sz w:val="22"/>
          <w:szCs w:val="22"/>
        </w:rPr>
        <w:t>The report will be provided to the Executive Directors.</w:t>
      </w:r>
    </w:p>
    <w:p w:rsidR="00F52A09" w:rsidRPr="00F52A09" w:rsidRDefault="00F52A09" w:rsidP="00F52A09">
      <w:pPr>
        <w:pStyle w:val="ListParagraph"/>
        <w:numPr>
          <w:ilvl w:val="0"/>
          <w:numId w:val="13"/>
        </w:numPr>
        <w:spacing w:before="120" w:after="120" w:line="240" w:lineRule="auto"/>
        <w:contextualSpacing w:val="0"/>
        <w:rPr>
          <w:rFonts w:ascii="Arial" w:hAnsi="Arial" w:cs="Arial"/>
          <w:sz w:val="22"/>
          <w:szCs w:val="22"/>
        </w:rPr>
      </w:pPr>
      <w:r w:rsidRPr="00F52A09">
        <w:rPr>
          <w:rFonts w:ascii="Arial" w:hAnsi="Arial" w:cs="Arial"/>
          <w:sz w:val="22"/>
          <w:szCs w:val="22"/>
        </w:rPr>
        <w:t>If the breach is likely to result in a high risk of adversely affecting the data subject’s rights and freedoms the data subject will be notified without delay. If it is decided not to notify the data subject a record will be made of the decision and the reasons for making the decision. The record will be made in the Data Breach Register.</w:t>
      </w:r>
    </w:p>
    <w:p w:rsidR="00F52A09" w:rsidRPr="00F52A09" w:rsidRDefault="00F52A09" w:rsidP="00F52A09">
      <w:pPr>
        <w:pStyle w:val="ListParagraph"/>
        <w:numPr>
          <w:ilvl w:val="0"/>
          <w:numId w:val="13"/>
        </w:numPr>
        <w:spacing w:before="120" w:after="120" w:line="240" w:lineRule="auto"/>
        <w:contextualSpacing w:val="0"/>
        <w:rPr>
          <w:rFonts w:ascii="Arial" w:hAnsi="Arial" w:cs="Arial"/>
          <w:sz w:val="22"/>
          <w:szCs w:val="22"/>
        </w:rPr>
      </w:pPr>
      <w:r w:rsidRPr="00F52A09">
        <w:rPr>
          <w:rFonts w:ascii="Arial" w:hAnsi="Arial" w:cs="Arial"/>
          <w:sz w:val="22"/>
          <w:szCs w:val="22"/>
        </w:rPr>
        <w:t>If the data breach is likely to result in a risk to rights and freedoms of the data subject the Information Commissioner will be notified without undue delay and not later than 72 hours of becoming aware of the occurrence of the data breach. If it is decided not to make a report to the ICO a record will be made of the decision and the reasons for making the decision in the Data Breach Register.</w:t>
      </w:r>
    </w:p>
    <w:p w:rsidR="00E416EC" w:rsidRPr="005A1557" w:rsidRDefault="00E416EC" w:rsidP="00F52A09">
      <w:pPr>
        <w:spacing w:before="120" w:after="120"/>
        <w:rPr>
          <w:rFonts w:ascii="Arial" w:hAnsi="Arial" w:cs="Arial"/>
          <w:sz w:val="22"/>
          <w:szCs w:val="22"/>
        </w:rPr>
      </w:pPr>
    </w:p>
    <w:sectPr w:rsidR="00E416EC" w:rsidRPr="005A1557" w:rsidSect="00400C66">
      <w:headerReference w:type="default" r:id="rId9"/>
      <w:footerReference w:type="default" r:id="rId10"/>
      <w:pgSz w:w="11906" w:h="16838"/>
      <w:pgMar w:top="1440" w:right="1440" w:bottom="993" w:left="1440" w:header="709" w:footer="5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75C" w:rsidRDefault="0089775C" w:rsidP="00B70FC2">
      <w:r>
        <w:separator/>
      </w:r>
    </w:p>
  </w:endnote>
  <w:endnote w:type="continuationSeparator" w:id="0">
    <w:p w:rsidR="0089775C" w:rsidRDefault="0089775C" w:rsidP="00B7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1847196599"/>
      <w:docPartObj>
        <w:docPartGallery w:val="Page Numbers (Bottom of Page)"/>
        <w:docPartUnique/>
      </w:docPartObj>
    </w:sdtPr>
    <w:sdtEndPr/>
    <w:sdtContent>
      <w:p w:rsidR="007126F1" w:rsidRPr="0089775C" w:rsidRDefault="0089775C" w:rsidP="00500AF4">
        <w:pPr>
          <w:pStyle w:val="Footer"/>
          <w:ind w:right="425"/>
          <w:jc w:val="right"/>
          <w:rPr>
            <w:rFonts w:ascii="Arial" w:hAnsi="Arial" w:cs="Arial"/>
            <w:sz w:val="22"/>
            <w:szCs w:val="22"/>
          </w:rPr>
        </w:pPr>
        <w:r w:rsidRPr="0089775C">
          <w:rPr>
            <w:rFonts w:ascii="Arial" w:hAnsi="Arial" w:cs="Arial"/>
            <w:color w:val="000000"/>
            <w:sz w:val="22"/>
            <w:szCs w:val="22"/>
          </w:rPr>
          <w:t>Last reviewed on 06/02/2019 by JH/HH</w:t>
        </w:r>
        <w:r w:rsidRPr="0089775C">
          <w:rPr>
            <w:rFonts w:ascii="Arial" w:hAnsi="Arial" w:cs="Arial"/>
            <w:sz w:val="22"/>
            <w:szCs w:val="22"/>
          </w:rPr>
          <w:t xml:space="preserve"> </w:t>
        </w:r>
        <w:r w:rsidRPr="0089775C">
          <w:rPr>
            <w:rFonts w:ascii="Arial" w:hAnsi="Arial" w:cs="Arial"/>
            <w:sz w:val="22"/>
            <w:szCs w:val="22"/>
          </w:rPr>
          <w:tab/>
        </w:r>
        <w:r w:rsidRPr="0089775C">
          <w:rPr>
            <w:rFonts w:ascii="Arial" w:hAnsi="Arial" w:cs="Arial"/>
            <w:sz w:val="22"/>
            <w:szCs w:val="22"/>
          </w:rPr>
          <w:tab/>
        </w:r>
        <w:r w:rsidR="000866CC" w:rsidRPr="0089775C">
          <w:rPr>
            <w:rFonts w:ascii="Arial" w:hAnsi="Arial" w:cs="Arial"/>
            <w:sz w:val="22"/>
            <w:szCs w:val="22"/>
          </w:rPr>
          <w:fldChar w:fldCharType="begin"/>
        </w:r>
        <w:r w:rsidR="007126F1" w:rsidRPr="0089775C">
          <w:rPr>
            <w:rFonts w:ascii="Arial" w:hAnsi="Arial" w:cs="Arial"/>
            <w:sz w:val="22"/>
            <w:szCs w:val="22"/>
          </w:rPr>
          <w:instrText xml:space="preserve"> PAGE   \* MERGEFORMAT </w:instrText>
        </w:r>
        <w:r w:rsidR="000866CC" w:rsidRPr="0089775C">
          <w:rPr>
            <w:rFonts w:ascii="Arial" w:hAnsi="Arial" w:cs="Arial"/>
            <w:sz w:val="22"/>
            <w:szCs w:val="22"/>
          </w:rPr>
          <w:fldChar w:fldCharType="separate"/>
        </w:r>
        <w:r w:rsidR="0099350F">
          <w:rPr>
            <w:rFonts w:ascii="Arial" w:hAnsi="Arial" w:cs="Arial"/>
            <w:noProof/>
            <w:sz w:val="22"/>
            <w:szCs w:val="22"/>
          </w:rPr>
          <w:t>1</w:t>
        </w:r>
        <w:r w:rsidR="000866CC" w:rsidRPr="0089775C">
          <w:rPr>
            <w:rFonts w:ascii="Arial" w:hAnsi="Arial" w:cs="Arial"/>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75C" w:rsidRDefault="0089775C" w:rsidP="00B70FC2">
      <w:r>
        <w:separator/>
      </w:r>
    </w:p>
  </w:footnote>
  <w:footnote w:type="continuationSeparator" w:id="0">
    <w:p w:rsidR="0089775C" w:rsidRDefault="0089775C" w:rsidP="00B70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0"/>
      <w:gridCol w:w="5811"/>
      <w:gridCol w:w="1621"/>
    </w:tblGrid>
    <w:tr w:rsidR="00400C66" w:rsidTr="00400C66">
      <w:tc>
        <w:tcPr>
          <w:tcW w:w="979" w:type="pct"/>
        </w:tcPr>
        <w:p w:rsidR="00400C66" w:rsidRDefault="00400C66" w:rsidP="00C04352">
          <w:pPr>
            <w:pStyle w:val="Header"/>
            <w:spacing w:after="120"/>
          </w:pPr>
          <w:r>
            <w:rPr>
              <w:noProof/>
              <w:lang w:eastAsia="en-GB"/>
            </w:rPr>
            <w:drawing>
              <wp:inline distT="0" distB="0" distL="0" distR="0">
                <wp:extent cx="904875" cy="676275"/>
                <wp:effectExtent l="0" t="0" r="9525" b="9525"/>
                <wp:docPr id="13" name="Picture 0" descr="Urgent_Health_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gent_Health_U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4875" cy="676275"/>
                        </a:xfrm>
                        <a:prstGeom prst="rect">
                          <a:avLst/>
                        </a:prstGeom>
                      </pic:spPr>
                    </pic:pic>
                  </a:graphicData>
                </a:graphic>
              </wp:inline>
            </w:drawing>
          </w:r>
        </w:p>
      </w:tc>
      <w:tc>
        <w:tcPr>
          <w:tcW w:w="3144" w:type="pct"/>
          <w:vAlign w:val="bottom"/>
        </w:tcPr>
        <w:p w:rsidR="00400C66" w:rsidRDefault="00400C66" w:rsidP="00C04352">
          <w:pPr>
            <w:pStyle w:val="Header"/>
            <w:rPr>
              <w:sz w:val="28"/>
              <w:szCs w:val="28"/>
            </w:rPr>
          </w:pPr>
          <w:r w:rsidRPr="00D00676">
            <w:rPr>
              <w:b/>
              <w:color w:val="1F497D" w:themeColor="text2"/>
              <w:sz w:val="28"/>
              <w:szCs w:val="28"/>
            </w:rPr>
            <w:t>Urgent Health UK</w:t>
          </w:r>
          <w:r w:rsidRPr="00D00676">
            <w:rPr>
              <w:sz w:val="28"/>
              <w:szCs w:val="28"/>
            </w:rPr>
            <w:t xml:space="preserve"> </w:t>
          </w:r>
        </w:p>
        <w:p w:rsidR="00400C66" w:rsidRPr="00D00676" w:rsidRDefault="00400C66" w:rsidP="00C04352">
          <w:pPr>
            <w:pStyle w:val="Header"/>
            <w:spacing w:after="120"/>
            <w:rPr>
              <w:b/>
              <w:color w:val="1F497D" w:themeColor="text2"/>
              <w:sz w:val="28"/>
              <w:szCs w:val="28"/>
            </w:rPr>
          </w:pPr>
          <w:r w:rsidRPr="00D00676">
            <w:rPr>
              <w:sz w:val="28"/>
              <w:szCs w:val="28"/>
            </w:rPr>
            <w:t>Healthcare from Social Enterprise</w:t>
          </w:r>
        </w:p>
      </w:tc>
      <w:tc>
        <w:tcPr>
          <w:tcW w:w="877" w:type="pct"/>
          <w:vAlign w:val="bottom"/>
        </w:tcPr>
        <w:p w:rsidR="00400C66" w:rsidRPr="00D00676" w:rsidRDefault="00400C66" w:rsidP="00C04352">
          <w:pPr>
            <w:pStyle w:val="Header"/>
            <w:spacing w:after="120"/>
            <w:jc w:val="right"/>
            <w:rPr>
              <w:sz w:val="28"/>
              <w:szCs w:val="28"/>
            </w:rPr>
          </w:pPr>
          <w:r>
            <w:rPr>
              <w:noProof/>
              <w:sz w:val="28"/>
              <w:szCs w:val="28"/>
              <w:lang w:eastAsia="en-GB"/>
            </w:rPr>
            <w:drawing>
              <wp:inline distT="0" distB="0" distL="0" distR="0">
                <wp:extent cx="540700" cy="623379"/>
                <wp:effectExtent l="0" t="0" r="0" b="5715"/>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 Enterprise Logo.JPG"/>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40700" cy="623379"/>
                        </a:xfrm>
                        <a:prstGeom prst="rect">
                          <a:avLst/>
                        </a:prstGeom>
                        <a:ln>
                          <a:noFill/>
                        </a:ln>
                        <a:extLst>
                          <a:ext uri="{53640926-AAD7-44D8-BBD7-CCE9431645EC}">
                            <a14:shadowObscured xmlns:a14="http://schemas.microsoft.com/office/drawing/2010/main"/>
                          </a:ext>
                        </a:extLst>
                      </pic:spPr>
                    </pic:pic>
                  </a:graphicData>
                </a:graphic>
              </wp:inline>
            </w:drawing>
          </w:r>
        </w:p>
      </w:tc>
    </w:tr>
    <w:tr w:rsidR="00400C66" w:rsidTr="00400C66">
      <w:trPr>
        <w:trHeight w:val="627"/>
      </w:trPr>
      <w:tc>
        <w:tcPr>
          <w:tcW w:w="5000" w:type="pct"/>
          <w:gridSpan w:val="3"/>
          <w:shd w:val="clear" w:color="auto" w:fill="1F497D" w:themeFill="text2"/>
          <w:vAlign w:val="center"/>
        </w:tcPr>
        <w:p w:rsidR="00400C66" w:rsidRPr="001A3A75" w:rsidRDefault="001166F8" w:rsidP="00C04352">
          <w:pPr>
            <w:pStyle w:val="Header"/>
            <w:jc w:val="center"/>
            <w:rPr>
              <w:b/>
              <w:color w:val="FFFFFF" w:themeColor="background1"/>
              <w:sz w:val="36"/>
              <w:szCs w:val="36"/>
            </w:rPr>
          </w:pPr>
          <w:r>
            <w:rPr>
              <w:b/>
              <w:color w:val="FFFFFF" w:themeColor="background1"/>
              <w:sz w:val="36"/>
              <w:szCs w:val="36"/>
            </w:rPr>
            <w:t xml:space="preserve">UHUK </w:t>
          </w:r>
          <w:r w:rsidR="00F52A09" w:rsidRPr="00F52A09">
            <w:rPr>
              <w:b/>
              <w:color w:val="FFFFFF" w:themeColor="background1"/>
              <w:sz w:val="36"/>
              <w:szCs w:val="36"/>
            </w:rPr>
            <w:t>Data Breach Notification Procedure</w:t>
          </w:r>
        </w:p>
      </w:tc>
    </w:tr>
  </w:tbl>
  <w:p w:rsidR="007126F1" w:rsidRDefault="007126F1" w:rsidP="00400C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469A"/>
    <w:multiLevelType w:val="hybridMultilevel"/>
    <w:tmpl w:val="73CE119C"/>
    <w:lvl w:ilvl="0" w:tplc="08090001">
      <w:start w:val="1"/>
      <w:numFmt w:val="bullet"/>
      <w:lvlText w:val=""/>
      <w:lvlJc w:val="left"/>
      <w:pPr>
        <w:ind w:left="1480" w:hanging="360"/>
      </w:pPr>
      <w:rPr>
        <w:rFonts w:ascii="Symbol" w:hAnsi="Symbol" w:hint="default"/>
      </w:rPr>
    </w:lvl>
    <w:lvl w:ilvl="1" w:tplc="08090003">
      <w:start w:val="1"/>
      <w:numFmt w:val="bullet"/>
      <w:lvlText w:val="o"/>
      <w:lvlJc w:val="left"/>
      <w:pPr>
        <w:ind w:left="2200" w:hanging="360"/>
      </w:pPr>
      <w:rPr>
        <w:rFonts w:ascii="Courier New" w:hAnsi="Courier New" w:cs="Courier New" w:hint="default"/>
      </w:rPr>
    </w:lvl>
    <w:lvl w:ilvl="2" w:tplc="08090005">
      <w:start w:val="1"/>
      <w:numFmt w:val="bullet"/>
      <w:lvlText w:val=""/>
      <w:lvlJc w:val="left"/>
      <w:pPr>
        <w:ind w:left="2920" w:hanging="360"/>
      </w:pPr>
      <w:rPr>
        <w:rFonts w:ascii="Wingdings" w:hAnsi="Wingdings" w:hint="default"/>
      </w:rPr>
    </w:lvl>
    <w:lvl w:ilvl="3" w:tplc="08090001">
      <w:start w:val="1"/>
      <w:numFmt w:val="bullet"/>
      <w:lvlText w:val=""/>
      <w:lvlJc w:val="left"/>
      <w:pPr>
        <w:ind w:left="3640" w:hanging="360"/>
      </w:pPr>
      <w:rPr>
        <w:rFonts w:ascii="Symbol" w:hAnsi="Symbol" w:hint="default"/>
      </w:rPr>
    </w:lvl>
    <w:lvl w:ilvl="4" w:tplc="08090003">
      <w:start w:val="1"/>
      <w:numFmt w:val="bullet"/>
      <w:lvlText w:val="o"/>
      <w:lvlJc w:val="left"/>
      <w:pPr>
        <w:ind w:left="4360" w:hanging="360"/>
      </w:pPr>
      <w:rPr>
        <w:rFonts w:ascii="Courier New" w:hAnsi="Courier New" w:cs="Courier New" w:hint="default"/>
      </w:rPr>
    </w:lvl>
    <w:lvl w:ilvl="5" w:tplc="08090005">
      <w:start w:val="1"/>
      <w:numFmt w:val="bullet"/>
      <w:lvlText w:val=""/>
      <w:lvlJc w:val="left"/>
      <w:pPr>
        <w:ind w:left="5080" w:hanging="360"/>
      </w:pPr>
      <w:rPr>
        <w:rFonts w:ascii="Wingdings" w:hAnsi="Wingdings" w:hint="default"/>
      </w:rPr>
    </w:lvl>
    <w:lvl w:ilvl="6" w:tplc="08090001">
      <w:start w:val="1"/>
      <w:numFmt w:val="bullet"/>
      <w:lvlText w:val=""/>
      <w:lvlJc w:val="left"/>
      <w:pPr>
        <w:ind w:left="5800" w:hanging="360"/>
      </w:pPr>
      <w:rPr>
        <w:rFonts w:ascii="Symbol" w:hAnsi="Symbol" w:hint="default"/>
      </w:rPr>
    </w:lvl>
    <w:lvl w:ilvl="7" w:tplc="08090003">
      <w:start w:val="1"/>
      <w:numFmt w:val="bullet"/>
      <w:lvlText w:val="o"/>
      <w:lvlJc w:val="left"/>
      <w:pPr>
        <w:ind w:left="6520" w:hanging="360"/>
      </w:pPr>
      <w:rPr>
        <w:rFonts w:ascii="Courier New" w:hAnsi="Courier New" w:cs="Courier New" w:hint="default"/>
      </w:rPr>
    </w:lvl>
    <w:lvl w:ilvl="8" w:tplc="08090005">
      <w:start w:val="1"/>
      <w:numFmt w:val="bullet"/>
      <w:lvlText w:val=""/>
      <w:lvlJc w:val="left"/>
      <w:pPr>
        <w:ind w:left="7240" w:hanging="360"/>
      </w:pPr>
      <w:rPr>
        <w:rFonts w:ascii="Wingdings" w:hAnsi="Wingdings" w:hint="default"/>
      </w:rPr>
    </w:lvl>
  </w:abstractNum>
  <w:abstractNum w:abstractNumId="1">
    <w:nsid w:val="05B533BD"/>
    <w:multiLevelType w:val="hybridMultilevel"/>
    <w:tmpl w:val="D50AA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6825AE2"/>
    <w:multiLevelType w:val="hybridMultilevel"/>
    <w:tmpl w:val="D8C8FA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nsid w:val="0C5B270A"/>
    <w:multiLevelType w:val="hybridMultilevel"/>
    <w:tmpl w:val="C4DCBA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nsid w:val="129103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B917C2"/>
    <w:multiLevelType w:val="hybridMultilevel"/>
    <w:tmpl w:val="33220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963A5C"/>
    <w:multiLevelType w:val="hybridMultilevel"/>
    <w:tmpl w:val="DAFC88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4C714BA1"/>
    <w:multiLevelType w:val="hybridMultilevel"/>
    <w:tmpl w:val="6D107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56942238"/>
    <w:multiLevelType w:val="hybridMultilevel"/>
    <w:tmpl w:val="EB828B6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nsid w:val="58F3210E"/>
    <w:multiLevelType w:val="hybridMultilevel"/>
    <w:tmpl w:val="F8880C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nsid w:val="5A5A6C6B"/>
    <w:multiLevelType w:val="hybridMultilevel"/>
    <w:tmpl w:val="482C4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732F34E7"/>
    <w:multiLevelType w:val="hybridMultilevel"/>
    <w:tmpl w:val="9E744FC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nsid w:val="73887F45"/>
    <w:multiLevelType w:val="hybridMultilevel"/>
    <w:tmpl w:val="7B363E0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
  </w:num>
  <w:num w:numId="7">
    <w:abstractNumId w:val="0"/>
  </w:num>
  <w:num w:numId="8">
    <w:abstractNumId w:val="8"/>
  </w:num>
  <w:num w:numId="9">
    <w:abstractNumId w:val="2"/>
  </w:num>
  <w:num w:numId="10">
    <w:abstractNumId w:val="11"/>
  </w:num>
  <w:num w:numId="11">
    <w:abstractNumId w:val="9"/>
  </w:num>
  <w:num w:numId="12">
    <w:abstractNumId w:val="7"/>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75C"/>
    <w:rsid w:val="00000CCA"/>
    <w:rsid w:val="00003752"/>
    <w:rsid w:val="00047199"/>
    <w:rsid w:val="0005575B"/>
    <w:rsid w:val="00086502"/>
    <w:rsid w:val="000866CC"/>
    <w:rsid w:val="000946BD"/>
    <w:rsid w:val="00096E91"/>
    <w:rsid w:val="001166F8"/>
    <w:rsid w:val="00131984"/>
    <w:rsid w:val="001B4C7C"/>
    <w:rsid w:val="001C4CAB"/>
    <w:rsid w:val="00252C48"/>
    <w:rsid w:val="00290191"/>
    <w:rsid w:val="002938E4"/>
    <w:rsid w:val="002A5B59"/>
    <w:rsid w:val="002E011A"/>
    <w:rsid w:val="002F4067"/>
    <w:rsid w:val="00320382"/>
    <w:rsid w:val="0033680D"/>
    <w:rsid w:val="00341B9C"/>
    <w:rsid w:val="00360C78"/>
    <w:rsid w:val="00363B08"/>
    <w:rsid w:val="0037017C"/>
    <w:rsid w:val="003850D1"/>
    <w:rsid w:val="003A64EB"/>
    <w:rsid w:val="003D5816"/>
    <w:rsid w:val="003F613C"/>
    <w:rsid w:val="00400C66"/>
    <w:rsid w:val="00414785"/>
    <w:rsid w:val="004161D9"/>
    <w:rsid w:val="00434C4F"/>
    <w:rsid w:val="004511FC"/>
    <w:rsid w:val="00471D27"/>
    <w:rsid w:val="00476C10"/>
    <w:rsid w:val="0048662A"/>
    <w:rsid w:val="004939D1"/>
    <w:rsid w:val="004A31EA"/>
    <w:rsid w:val="004F119D"/>
    <w:rsid w:val="00500AF4"/>
    <w:rsid w:val="0054716B"/>
    <w:rsid w:val="00577CC4"/>
    <w:rsid w:val="00585C05"/>
    <w:rsid w:val="005A09A6"/>
    <w:rsid w:val="005A1557"/>
    <w:rsid w:val="005A6317"/>
    <w:rsid w:val="005D183E"/>
    <w:rsid w:val="005D6D15"/>
    <w:rsid w:val="005D74AD"/>
    <w:rsid w:val="005E763A"/>
    <w:rsid w:val="005F0BE4"/>
    <w:rsid w:val="005F40EC"/>
    <w:rsid w:val="00601B21"/>
    <w:rsid w:val="00666D39"/>
    <w:rsid w:val="006D4083"/>
    <w:rsid w:val="006E6AE4"/>
    <w:rsid w:val="006F0FAF"/>
    <w:rsid w:val="006F2782"/>
    <w:rsid w:val="007126F1"/>
    <w:rsid w:val="00720348"/>
    <w:rsid w:val="0073471F"/>
    <w:rsid w:val="0074157B"/>
    <w:rsid w:val="00747E4B"/>
    <w:rsid w:val="00771D4C"/>
    <w:rsid w:val="00773D0A"/>
    <w:rsid w:val="007C688F"/>
    <w:rsid w:val="007D0C27"/>
    <w:rsid w:val="007E2811"/>
    <w:rsid w:val="00801CF6"/>
    <w:rsid w:val="00831218"/>
    <w:rsid w:val="00837AB6"/>
    <w:rsid w:val="00855740"/>
    <w:rsid w:val="00885BBF"/>
    <w:rsid w:val="0089775C"/>
    <w:rsid w:val="008F5398"/>
    <w:rsid w:val="009147F2"/>
    <w:rsid w:val="00933F70"/>
    <w:rsid w:val="00943E9B"/>
    <w:rsid w:val="00990D68"/>
    <w:rsid w:val="0099350F"/>
    <w:rsid w:val="009A3DFF"/>
    <w:rsid w:val="009B0F15"/>
    <w:rsid w:val="009B63A0"/>
    <w:rsid w:val="009E5DA1"/>
    <w:rsid w:val="00A04252"/>
    <w:rsid w:val="00A124DD"/>
    <w:rsid w:val="00A27F5E"/>
    <w:rsid w:val="00A30ECE"/>
    <w:rsid w:val="00A45544"/>
    <w:rsid w:val="00A60B24"/>
    <w:rsid w:val="00A758B1"/>
    <w:rsid w:val="00B273F8"/>
    <w:rsid w:val="00B3656F"/>
    <w:rsid w:val="00B62DA1"/>
    <w:rsid w:val="00B70585"/>
    <w:rsid w:val="00B70FC2"/>
    <w:rsid w:val="00B856DE"/>
    <w:rsid w:val="00BA2E2C"/>
    <w:rsid w:val="00BB04CB"/>
    <w:rsid w:val="00BF4737"/>
    <w:rsid w:val="00C041D6"/>
    <w:rsid w:val="00C20699"/>
    <w:rsid w:val="00C32C99"/>
    <w:rsid w:val="00C744C7"/>
    <w:rsid w:val="00C83E70"/>
    <w:rsid w:val="00C86383"/>
    <w:rsid w:val="00C9106E"/>
    <w:rsid w:val="00CC393F"/>
    <w:rsid w:val="00CD4E12"/>
    <w:rsid w:val="00CE1A53"/>
    <w:rsid w:val="00D121E5"/>
    <w:rsid w:val="00D26ADF"/>
    <w:rsid w:val="00D46EDC"/>
    <w:rsid w:val="00D527E9"/>
    <w:rsid w:val="00D70A86"/>
    <w:rsid w:val="00D763C3"/>
    <w:rsid w:val="00D95C24"/>
    <w:rsid w:val="00DC1931"/>
    <w:rsid w:val="00E04792"/>
    <w:rsid w:val="00E11DAB"/>
    <w:rsid w:val="00E27791"/>
    <w:rsid w:val="00E416EC"/>
    <w:rsid w:val="00E54F00"/>
    <w:rsid w:val="00E571A7"/>
    <w:rsid w:val="00E67BEC"/>
    <w:rsid w:val="00E95189"/>
    <w:rsid w:val="00E9593B"/>
    <w:rsid w:val="00EF2C94"/>
    <w:rsid w:val="00F17512"/>
    <w:rsid w:val="00F269A7"/>
    <w:rsid w:val="00F45BA6"/>
    <w:rsid w:val="00F52A09"/>
    <w:rsid w:val="00FA1709"/>
    <w:rsid w:val="00FE1552"/>
    <w:rsid w:val="00FE5606"/>
    <w:rsid w:val="00FF3039"/>
    <w:rsid w:val="00FF3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75C"/>
    <w:pPr>
      <w:spacing w:after="0" w:line="240" w:lineRule="auto"/>
    </w:pPr>
    <w:rPr>
      <w:sz w:val="24"/>
      <w:szCs w:val="24"/>
    </w:rPr>
  </w:style>
  <w:style w:type="paragraph" w:styleId="Heading1">
    <w:name w:val="heading 1"/>
    <w:basedOn w:val="Normal"/>
    <w:next w:val="Normal"/>
    <w:link w:val="Heading1Char"/>
    <w:uiPriority w:val="9"/>
    <w:qFormat/>
    <w:rsid w:val="00C86383"/>
    <w:pPr>
      <w:spacing w:after="150"/>
      <w:jc w:val="both"/>
      <w:outlineLvl w:val="0"/>
    </w:pPr>
    <w:rPr>
      <w:rFonts w:ascii="Arial" w:hAnsi="Arial" w:cs="Arial"/>
      <w:b/>
      <w:sz w:val="22"/>
      <w:szCs w:val="22"/>
      <w:lang w:eastAsia="en-GB"/>
    </w:rPr>
  </w:style>
  <w:style w:type="paragraph" w:styleId="Heading2">
    <w:name w:val="heading 2"/>
    <w:basedOn w:val="Normal"/>
    <w:next w:val="Normal"/>
    <w:link w:val="Heading2Char"/>
    <w:uiPriority w:val="9"/>
    <w:unhideWhenUsed/>
    <w:qFormat/>
    <w:rsid w:val="00C86383"/>
    <w:pPr>
      <w:jc w:val="both"/>
      <w:outlineLvl w:val="1"/>
    </w:pPr>
    <w:rPr>
      <w:rFonts w:ascii="Arial" w:hAnsi="Arial" w:cs="Arial"/>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6EC"/>
    <w:rPr>
      <w:rFonts w:ascii="Tahoma" w:hAnsi="Tahoma" w:cs="Tahoma"/>
      <w:sz w:val="16"/>
      <w:szCs w:val="16"/>
    </w:rPr>
  </w:style>
  <w:style w:type="character" w:customStyle="1" w:styleId="BalloonTextChar">
    <w:name w:val="Balloon Text Char"/>
    <w:basedOn w:val="DefaultParagraphFont"/>
    <w:link w:val="BalloonText"/>
    <w:uiPriority w:val="99"/>
    <w:semiHidden/>
    <w:rsid w:val="00E416EC"/>
    <w:rPr>
      <w:rFonts w:ascii="Tahoma" w:eastAsia="Times New Roman" w:hAnsi="Tahoma" w:cs="Tahoma"/>
      <w:sz w:val="16"/>
      <w:szCs w:val="16"/>
      <w:lang w:eastAsia="en-GB"/>
    </w:rPr>
  </w:style>
  <w:style w:type="paragraph" w:styleId="Header">
    <w:name w:val="header"/>
    <w:basedOn w:val="Normal"/>
    <w:link w:val="HeaderChar"/>
    <w:uiPriority w:val="99"/>
    <w:unhideWhenUsed/>
    <w:rsid w:val="00B70FC2"/>
    <w:pPr>
      <w:tabs>
        <w:tab w:val="center" w:pos="4513"/>
        <w:tab w:val="right" w:pos="9026"/>
      </w:tabs>
    </w:pPr>
  </w:style>
  <w:style w:type="character" w:customStyle="1" w:styleId="HeaderChar">
    <w:name w:val="Header Char"/>
    <w:basedOn w:val="DefaultParagraphFont"/>
    <w:link w:val="Header"/>
    <w:uiPriority w:val="99"/>
    <w:rsid w:val="00B70FC2"/>
    <w:rPr>
      <w:rFonts w:ascii="Calibri" w:eastAsia="Times New Roman" w:hAnsi="Calibri" w:cs="Times New Roman"/>
      <w:lang w:eastAsia="en-GB"/>
    </w:rPr>
  </w:style>
  <w:style w:type="paragraph" w:styleId="Footer">
    <w:name w:val="footer"/>
    <w:basedOn w:val="Normal"/>
    <w:link w:val="FooterChar"/>
    <w:uiPriority w:val="99"/>
    <w:unhideWhenUsed/>
    <w:rsid w:val="00B70FC2"/>
    <w:pPr>
      <w:tabs>
        <w:tab w:val="center" w:pos="4513"/>
        <w:tab w:val="right" w:pos="9026"/>
      </w:tabs>
    </w:pPr>
  </w:style>
  <w:style w:type="character" w:customStyle="1" w:styleId="FooterChar">
    <w:name w:val="Footer Char"/>
    <w:basedOn w:val="DefaultParagraphFont"/>
    <w:link w:val="Footer"/>
    <w:uiPriority w:val="99"/>
    <w:rsid w:val="00B70FC2"/>
    <w:rPr>
      <w:rFonts w:ascii="Calibri" w:eastAsia="Times New Roman" w:hAnsi="Calibri" w:cs="Times New Roman"/>
      <w:lang w:eastAsia="en-GB"/>
    </w:rPr>
  </w:style>
  <w:style w:type="table" w:styleId="TableGrid">
    <w:name w:val="Table Grid"/>
    <w:basedOn w:val="TableNormal"/>
    <w:uiPriority w:val="59"/>
    <w:rsid w:val="00B7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0FAF"/>
    <w:pPr>
      <w:spacing w:after="200" w:line="276" w:lineRule="auto"/>
      <w:ind w:left="720"/>
      <w:contextualSpacing/>
    </w:pPr>
    <w:rPr>
      <w:rFonts w:eastAsia="Calibri"/>
    </w:rPr>
  </w:style>
  <w:style w:type="character" w:styleId="Hyperlink">
    <w:name w:val="Hyperlink"/>
    <w:basedOn w:val="DefaultParagraphFont"/>
    <w:uiPriority w:val="99"/>
    <w:unhideWhenUsed/>
    <w:rsid w:val="006F0FAF"/>
    <w:rPr>
      <w:color w:val="0000FF" w:themeColor="hyperlink"/>
      <w:u w:val="single"/>
    </w:rPr>
  </w:style>
  <w:style w:type="paragraph" w:styleId="NormalWeb">
    <w:name w:val="Normal (Web)"/>
    <w:basedOn w:val="Normal"/>
    <w:uiPriority w:val="99"/>
    <w:unhideWhenUsed/>
    <w:rsid w:val="006F0FAF"/>
    <w:pPr>
      <w:spacing w:after="75"/>
    </w:pPr>
    <w:rPr>
      <w:rFonts w:ascii="Times New Roman" w:hAnsi="Times New Roman"/>
    </w:rPr>
  </w:style>
  <w:style w:type="character" w:styleId="Strong">
    <w:name w:val="Strong"/>
    <w:basedOn w:val="DefaultParagraphFont"/>
    <w:uiPriority w:val="22"/>
    <w:qFormat/>
    <w:rsid w:val="006F0FAF"/>
    <w:rPr>
      <w:b/>
      <w:bCs/>
    </w:rPr>
  </w:style>
  <w:style w:type="character" w:styleId="Emphasis">
    <w:name w:val="Emphasis"/>
    <w:uiPriority w:val="20"/>
    <w:qFormat/>
    <w:rsid w:val="006F0FAF"/>
    <w:rPr>
      <w:i/>
      <w:iCs/>
    </w:rPr>
  </w:style>
  <w:style w:type="character" w:customStyle="1" w:styleId="textbdy1">
    <w:name w:val="textbdy1"/>
    <w:rsid w:val="006F0FAF"/>
    <w:rPr>
      <w:b w:val="0"/>
      <w:bCs w:val="0"/>
      <w:i w:val="0"/>
      <w:iCs w:val="0"/>
      <w:strike w:val="0"/>
      <w:dstrike w:val="0"/>
      <w:color w:val="5B5B5B"/>
      <w:u w:val="none"/>
      <w:effect w:val="none"/>
    </w:rPr>
  </w:style>
  <w:style w:type="paragraph" w:styleId="NoSpacing">
    <w:name w:val="No Spacing"/>
    <w:uiPriority w:val="1"/>
    <w:qFormat/>
    <w:rsid w:val="006F0FAF"/>
    <w:pPr>
      <w:spacing w:after="0" w:line="240" w:lineRule="auto"/>
    </w:pPr>
    <w:rPr>
      <w:rFonts w:ascii="Calibri" w:eastAsia="Times New Roman" w:hAnsi="Calibri" w:cs="Times New Roman"/>
      <w:lang w:eastAsia="en-GB"/>
    </w:rPr>
  </w:style>
  <w:style w:type="paragraph" w:customStyle="1" w:styleId="Default">
    <w:name w:val="Default"/>
    <w:rsid w:val="00BA2E2C"/>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89775C"/>
    <w:rPr>
      <w:color w:val="605E5C"/>
      <w:shd w:val="clear" w:color="auto" w:fill="E1DFDD"/>
    </w:rPr>
  </w:style>
  <w:style w:type="character" w:customStyle="1" w:styleId="Heading1Char">
    <w:name w:val="Heading 1 Char"/>
    <w:basedOn w:val="DefaultParagraphFont"/>
    <w:link w:val="Heading1"/>
    <w:uiPriority w:val="9"/>
    <w:rsid w:val="00C86383"/>
    <w:rPr>
      <w:rFonts w:ascii="Arial" w:hAnsi="Arial" w:cs="Arial"/>
      <w:b/>
      <w:lang w:eastAsia="en-GB"/>
    </w:rPr>
  </w:style>
  <w:style w:type="character" w:customStyle="1" w:styleId="Heading2Char">
    <w:name w:val="Heading 2 Char"/>
    <w:basedOn w:val="DefaultParagraphFont"/>
    <w:link w:val="Heading2"/>
    <w:uiPriority w:val="9"/>
    <w:rsid w:val="00C86383"/>
    <w:rPr>
      <w:rFonts w:ascii="Arial" w:hAnsi="Arial" w:cs="Arial"/>
      <w:bCs/>
      <w:lang w:eastAsia="en-GB"/>
    </w:rPr>
  </w:style>
  <w:style w:type="paragraph" w:customStyle="1" w:styleId="Normal1">
    <w:name w:val="Normal1"/>
    <w:rsid w:val="00131984"/>
    <w:pPr>
      <w:spacing w:after="0" w:line="240" w:lineRule="auto"/>
    </w:pPr>
    <w:rPr>
      <w:rFonts w:ascii="Arial" w:eastAsia="Times New Roman" w:hAnsi="Arial" w:cs="Courier New"/>
      <w:color w:val="000000"/>
      <w:lang w:eastAsia="ja-JP"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75C"/>
    <w:pPr>
      <w:spacing w:after="0" w:line="240" w:lineRule="auto"/>
    </w:pPr>
    <w:rPr>
      <w:sz w:val="24"/>
      <w:szCs w:val="24"/>
    </w:rPr>
  </w:style>
  <w:style w:type="paragraph" w:styleId="Heading1">
    <w:name w:val="heading 1"/>
    <w:basedOn w:val="Normal"/>
    <w:next w:val="Normal"/>
    <w:link w:val="Heading1Char"/>
    <w:uiPriority w:val="9"/>
    <w:qFormat/>
    <w:rsid w:val="00C86383"/>
    <w:pPr>
      <w:spacing w:after="150"/>
      <w:jc w:val="both"/>
      <w:outlineLvl w:val="0"/>
    </w:pPr>
    <w:rPr>
      <w:rFonts w:ascii="Arial" w:hAnsi="Arial" w:cs="Arial"/>
      <w:b/>
      <w:sz w:val="22"/>
      <w:szCs w:val="22"/>
      <w:lang w:eastAsia="en-GB"/>
    </w:rPr>
  </w:style>
  <w:style w:type="paragraph" w:styleId="Heading2">
    <w:name w:val="heading 2"/>
    <w:basedOn w:val="Normal"/>
    <w:next w:val="Normal"/>
    <w:link w:val="Heading2Char"/>
    <w:uiPriority w:val="9"/>
    <w:unhideWhenUsed/>
    <w:qFormat/>
    <w:rsid w:val="00C86383"/>
    <w:pPr>
      <w:jc w:val="both"/>
      <w:outlineLvl w:val="1"/>
    </w:pPr>
    <w:rPr>
      <w:rFonts w:ascii="Arial" w:hAnsi="Arial" w:cs="Arial"/>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6EC"/>
    <w:rPr>
      <w:rFonts w:ascii="Tahoma" w:hAnsi="Tahoma" w:cs="Tahoma"/>
      <w:sz w:val="16"/>
      <w:szCs w:val="16"/>
    </w:rPr>
  </w:style>
  <w:style w:type="character" w:customStyle="1" w:styleId="BalloonTextChar">
    <w:name w:val="Balloon Text Char"/>
    <w:basedOn w:val="DefaultParagraphFont"/>
    <w:link w:val="BalloonText"/>
    <w:uiPriority w:val="99"/>
    <w:semiHidden/>
    <w:rsid w:val="00E416EC"/>
    <w:rPr>
      <w:rFonts w:ascii="Tahoma" w:eastAsia="Times New Roman" w:hAnsi="Tahoma" w:cs="Tahoma"/>
      <w:sz w:val="16"/>
      <w:szCs w:val="16"/>
      <w:lang w:eastAsia="en-GB"/>
    </w:rPr>
  </w:style>
  <w:style w:type="paragraph" w:styleId="Header">
    <w:name w:val="header"/>
    <w:basedOn w:val="Normal"/>
    <w:link w:val="HeaderChar"/>
    <w:uiPriority w:val="99"/>
    <w:unhideWhenUsed/>
    <w:rsid w:val="00B70FC2"/>
    <w:pPr>
      <w:tabs>
        <w:tab w:val="center" w:pos="4513"/>
        <w:tab w:val="right" w:pos="9026"/>
      </w:tabs>
    </w:pPr>
  </w:style>
  <w:style w:type="character" w:customStyle="1" w:styleId="HeaderChar">
    <w:name w:val="Header Char"/>
    <w:basedOn w:val="DefaultParagraphFont"/>
    <w:link w:val="Header"/>
    <w:uiPriority w:val="99"/>
    <w:rsid w:val="00B70FC2"/>
    <w:rPr>
      <w:rFonts w:ascii="Calibri" w:eastAsia="Times New Roman" w:hAnsi="Calibri" w:cs="Times New Roman"/>
      <w:lang w:eastAsia="en-GB"/>
    </w:rPr>
  </w:style>
  <w:style w:type="paragraph" w:styleId="Footer">
    <w:name w:val="footer"/>
    <w:basedOn w:val="Normal"/>
    <w:link w:val="FooterChar"/>
    <w:uiPriority w:val="99"/>
    <w:unhideWhenUsed/>
    <w:rsid w:val="00B70FC2"/>
    <w:pPr>
      <w:tabs>
        <w:tab w:val="center" w:pos="4513"/>
        <w:tab w:val="right" w:pos="9026"/>
      </w:tabs>
    </w:pPr>
  </w:style>
  <w:style w:type="character" w:customStyle="1" w:styleId="FooterChar">
    <w:name w:val="Footer Char"/>
    <w:basedOn w:val="DefaultParagraphFont"/>
    <w:link w:val="Footer"/>
    <w:uiPriority w:val="99"/>
    <w:rsid w:val="00B70FC2"/>
    <w:rPr>
      <w:rFonts w:ascii="Calibri" w:eastAsia="Times New Roman" w:hAnsi="Calibri" w:cs="Times New Roman"/>
      <w:lang w:eastAsia="en-GB"/>
    </w:rPr>
  </w:style>
  <w:style w:type="table" w:styleId="TableGrid">
    <w:name w:val="Table Grid"/>
    <w:basedOn w:val="TableNormal"/>
    <w:uiPriority w:val="59"/>
    <w:rsid w:val="00B7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0FAF"/>
    <w:pPr>
      <w:spacing w:after="200" w:line="276" w:lineRule="auto"/>
      <w:ind w:left="720"/>
      <w:contextualSpacing/>
    </w:pPr>
    <w:rPr>
      <w:rFonts w:eastAsia="Calibri"/>
    </w:rPr>
  </w:style>
  <w:style w:type="character" w:styleId="Hyperlink">
    <w:name w:val="Hyperlink"/>
    <w:basedOn w:val="DefaultParagraphFont"/>
    <w:uiPriority w:val="99"/>
    <w:unhideWhenUsed/>
    <w:rsid w:val="006F0FAF"/>
    <w:rPr>
      <w:color w:val="0000FF" w:themeColor="hyperlink"/>
      <w:u w:val="single"/>
    </w:rPr>
  </w:style>
  <w:style w:type="paragraph" w:styleId="NormalWeb">
    <w:name w:val="Normal (Web)"/>
    <w:basedOn w:val="Normal"/>
    <w:uiPriority w:val="99"/>
    <w:unhideWhenUsed/>
    <w:rsid w:val="006F0FAF"/>
    <w:pPr>
      <w:spacing w:after="75"/>
    </w:pPr>
    <w:rPr>
      <w:rFonts w:ascii="Times New Roman" w:hAnsi="Times New Roman"/>
    </w:rPr>
  </w:style>
  <w:style w:type="character" w:styleId="Strong">
    <w:name w:val="Strong"/>
    <w:basedOn w:val="DefaultParagraphFont"/>
    <w:uiPriority w:val="22"/>
    <w:qFormat/>
    <w:rsid w:val="006F0FAF"/>
    <w:rPr>
      <w:b/>
      <w:bCs/>
    </w:rPr>
  </w:style>
  <w:style w:type="character" w:styleId="Emphasis">
    <w:name w:val="Emphasis"/>
    <w:uiPriority w:val="20"/>
    <w:qFormat/>
    <w:rsid w:val="006F0FAF"/>
    <w:rPr>
      <w:i/>
      <w:iCs/>
    </w:rPr>
  </w:style>
  <w:style w:type="character" w:customStyle="1" w:styleId="textbdy1">
    <w:name w:val="textbdy1"/>
    <w:rsid w:val="006F0FAF"/>
    <w:rPr>
      <w:b w:val="0"/>
      <w:bCs w:val="0"/>
      <w:i w:val="0"/>
      <w:iCs w:val="0"/>
      <w:strike w:val="0"/>
      <w:dstrike w:val="0"/>
      <w:color w:val="5B5B5B"/>
      <w:u w:val="none"/>
      <w:effect w:val="none"/>
    </w:rPr>
  </w:style>
  <w:style w:type="paragraph" w:styleId="NoSpacing">
    <w:name w:val="No Spacing"/>
    <w:uiPriority w:val="1"/>
    <w:qFormat/>
    <w:rsid w:val="006F0FAF"/>
    <w:pPr>
      <w:spacing w:after="0" w:line="240" w:lineRule="auto"/>
    </w:pPr>
    <w:rPr>
      <w:rFonts w:ascii="Calibri" w:eastAsia="Times New Roman" w:hAnsi="Calibri" w:cs="Times New Roman"/>
      <w:lang w:eastAsia="en-GB"/>
    </w:rPr>
  </w:style>
  <w:style w:type="paragraph" w:customStyle="1" w:styleId="Default">
    <w:name w:val="Default"/>
    <w:rsid w:val="00BA2E2C"/>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89775C"/>
    <w:rPr>
      <w:color w:val="605E5C"/>
      <w:shd w:val="clear" w:color="auto" w:fill="E1DFDD"/>
    </w:rPr>
  </w:style>
  <w:style w:type="character" w:customStyle="1" w:styleId="Heading1Char">
    <w:name w:val="Heading 1 Char"/>
    <w:basedOn w:val="DefaultParagraphFont"/>
    <w:link w:val="Heading1"/>
    <w:uiPriority w:val="9"/>
    <w:rsid w:val="00C86383"/>
    <w:rPr>
      <w:rFonts w:ascii="Arial" w:hAnsi="Arial" w:cs="Arial"/>
      <w:b/>
      <w:lang w:eastAsia="en-GB"/>
    </w:rPr>
  </w:style>
  <w:style w:type="character" w:customStyle="1" w:styleId="Heading2Char">
    <w:name w:val="Heading 2 Char"/>
    <w:basedOn w:val="DefaultParagraphFont"/>
    <w:link w:val="Heading2"/>
    <w:uiPriority w:val="9"/>
    <w:rsid w:val="00C86383"/>
    <w:rPr>
      <w:rFonts w:ascii="Arial" w:hAnsi="Arial" w:cs="Arial"/>
      <w:bCs/>
      <w:lang w:eastAsia="en-GB"/>
    </w:rPr>
  </w:style>
  <w:style w:type="paragraph" w:customStyle="1" w:styleId="Normal1">
    <w:name w:val="Normal1"/>
    <w:rsid w:val="00131984"/>
    <w:pPr>
      <w:spacing w:after="0" w:line="240" w:lineRule="auto"/>
    </w:pPr>
    <w:rPr>
      <w:rFonts w:ascii="Arial" w:eastAsia="Times New Roman" w:hAnsi="Arial" w:cs="Courier New"/>
      <w:color w:val="000000"/>
      <w:lang w:eastAsia="ja-JP"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26882">
      <w:bodyDiv w:val="1"/>
      <w:marLeft w:val="0"/>
      <w:marRight w:val="0"/>
      <w:marTop w:val="0"/>
      <w:marBottom w:val="0"/>
      <w:divBdr>
        <w:top w:val="none" w:sz="0" w:space="0" w:color="auto"/>
        <w:left w:val="none" w:sz="0" w:space="0" w:color="auto"/>
        <w:bottom w:val="none" w:sz="0" w:space="0" w:color="auto"/>
        <w:right w:val="none" w:sz="0" w:space="0" w:color="auto"/>
      </w:divBdr>
    </w:div>
    <w:div w:id="374081227">
      <w:bodyDiv w:val="1"/>
      <w:marLeft w:val="0"/>
      <w:marRight w:val="0"/>
      <w:marTop w:val="0"/>
      <w:marBottom w:val="0"/>
      <w:divBdr>
        <w:top w:val="none" w:sz="0" w:space="0" w:color="auto"/>
        <w:left w:val="none" w:sz="0" w:space="0" w:color="auto"/>
        <w:bottom w:val="none" w:sz="0" w:space="0" w:color="auto"/>
        <w:right w:val="none" w:sz="0" w:space="0" w:color="auto"/>
      </w:divBdr>
    </w:div>
    <w:div w:id="697583948">
      <w:bodyDiv w:val="1"/>
      <w:marLeft w:val="0"/>
      <w:marRight w:val="0"/>
      <w:marTop w:val="0"/>
      <w:marBottom w:val="0"/>
      <w:divBdr>
        <w:top w:val="none" w:sz="0" w:space="0" w:color="auto"/>
        <w:left w:val="none" w:sz="0" w:space="0" w:color="auto"/>
        <w:bottom w:val="none" w:sz="0" w:space="0" w:color="auto"/>
        <w:right w:val="none" w:sz="0" w:space="0" w:color="auto"/>
      </w:divBdr>
    </w:div>
    <w:div w:id="1134643046">
      <w:bodyDiv w:val="1"/>
      <w:marLeft w:val="0"/>
      <w:marRight w:val="0"/>
      <w:marTop w:val="0"/>
      <w:marBottom w:val="0"/>
      <w:divBdr>
        <w:top w:val="none" w:sz="0" w:space="0" w:color="auto"/>
        <w:left w:val="none" w:sz="0" w:space="0" w:color="auto"/>
        <w:bottom w:val="none" w:sz="0" w:space="0" w:color="auto"/>
        <w:right w:val="none" w:sz="0" w:space="0" w:color="auto"/>
      </w:divBdr>
    </w:div>
    <w:div w:id="1275482291">
      <w:bodyDiv w:val="1"/>
      <w:marLeft w:val="0"/>
      <w:marRight w:val="0"/>
      <w:marTop w:val="0"/>
      <w:marBottom w:val="0"/>
      <w:divBdr>
        <w:top w:val="none" w:sz="0" w:space="0" w:color="auto"/>
        <w:left w:val="none" w:sz="0" w:space="0" w:color="auto"/>
        <w:bottom w:val="none" w:sz="0" w:space="0" w:color="auto"/>
        <w:right w:val="none" w:sz="0" w:space="0" w:color="auto"/>
      </w:divBdr>
    </w:div>
    <w:div w:id="1593470901">
      <w:bodyDiv w:val="1"/>
      <w:marLeft w:val="0"/>
      <w:marRight w:val="0"/>
      <w:marTop w:val="0"/>
      <w:marBottom w:val="0"/>
      <w:divBdr>
        <w:top w:val="none" w:sz="0" w:space="0" w:color="auto"/>
        <w:left w:val="none" w:sz="0" w:space="0" w:color="auto"/>
        <w:bottom w:val="none" w:sz="0" w:space="0" w:color="auto"/>
        <w:right w:val="none" w:sz="0" w:space="0" w:color="auto"/>
      </w:divBdr>
    </w:div>
    <w:div w:id="169557174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2036228790">
      <w:bodyDiv w:val="1"/>
      <w:marLeft w:val="0"/>
      <w:marRight w:val="0"/>
      <w:marTop w:val="0"/>
      <w:marBottom w:val="0"/>
      <w:divBdr>
        <w:top w:val="none" w:sz="0" w:space="0" w:color="auto"/>
        <w:left w:val="none" w:sz="0" w:space="0" w:color="auto"/>
        <w:bottom w:val="none" w:sz="0" w:space="0" w:color="auto"/>
        <w:right w:val="none" w:sz="0" w:space="0" w:color="auto"/>
      </w:divBdr>
    </w:div>
    <w:div w:id="213694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Stationery%20&amp;%20Templates\Templates\UHUK%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ED8B6-B7DD-4F30-AF34-BD0BFE9A4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UHUK Word template</Template>
  <TotalTime>0</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Devon Doctors LTD</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mrsfletch</dc:creator>
  <cp:lastModifiedBy>Hazel Harrison</cp:lastModifiedBy>
  <cp:revision>2</cp:revision>
  <cp:lastPrinted>2014-03-17T12:09:00Z</cp:lastPrinted>
  <dcterms:created xsi:type="dcterms:W3CDTF">2019-02-04T13:44:00Z</dcterms:created>
  <dcterms:modified xsi:type="dcterms:W3CDTF">2019-02-04T13:44:00Z</dcterms:modified>
</cp:coreProperties>
</file>